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1AED" w14:textId="5169AED3" w:rsidR="007F18A5" w:rsidRDefault="007F18A5" w:rsidP="007F18A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様式第</w:t>
      </w:r>
      <w:r w:rsidR="00AB2EA5">
        <w:rPr>
          <w:rFonts w:ascii="ＭＳ ゴシック" w:eastAsia="ＭＳ ゴシック" w:hAnsi="ＭＳ ゴシック" w:hint="eastAsia"/>
          <w:color w:val="000000"/>
        </w:rPr>
        <w:t>６</w:t>
      </w:r>
      <w:r>
        <w:rPr>
          <w:rFonts w:ascii="ＭＳ ゴシック" w:eastAsia="ＭＳ ゴシック" w:hAnsi="ＭＳ ゴシック" w:hint="eastAsia"/>
          <w:color w:val="000000"/>
        </w:rPr>
        <w:t>号</w:t>
      </w:r>
      <w:r w:rsidR="00AB2EA5">
        <w:rPr>
          <w:rFonts w:ascii="ＭＳ ゴシック" w:eastAsia="ＭＳ ゴシック" w:hAnsi="ＭＳ ゴシック" w:hint="eastAsia"/>
          <w:color w:val="000000"/>
        </w:rPr>
        <w:t>の２</w:t>
      </w:r>
      <w:r>
        <w:rPr>
          <w:rFonts w:ascii="ＭＳ ゴシック" w:eastAsia="ＭＳ ゴシック" w:hAnsi="ＭＳ ゴシック" w:hint="eastAsia"/>
          <w:color w:val="000000"/>
        </w:rPr>
        <w:t>（第</w:t>
      </w:r>
      <w:r w:rsidR="00AB2EA5">
        <w:rPr>
          <w:rFonts w:ascii="ＭＳ ゴシック" w:eastAsia="ＭＳ ゴシック" w:hAnsi="ＭＳ ゴシック" w:hint="eastAsia"/>
          <w:color w:val="000000"/>
        </w:rPr>
        <w:t>５</w:t>
      </w:r>
      <w:r>
        <w:rPr>
          <w:rFonts w:ascii="ＭＳ ゴシック" w:eastAsia="ＭＳ ゴシック" w:hAnsi="ＭＳ ゴシック" w:hint="eastAsia"/>
          <w:color w:val="000000"/>
        </w:rPr>
        <w:t>条</w:t>
      </w:r>
      <w:r w:rsidR="00AB2EA5">
        <w:rPr>
          <w:rFonts w:ascii="ＭＳ ゴシック" w:eastAsia="ＭＳ ゴシック" w:hAnsi="ＭＳ ゴシック" w:hint="eastAsia"/>
          <w:color w:val="000000"/>
        </w:rPr>
        <w:t>の３</w:t>
      </w:r>
      <w:r>
        <w:rPr>
          <w:rFonts w:ascii="ＭＳ ゴシック" w:eastAsia="ＭＳ ゴシック" w:hAnsi="ＭＳ ゴシック" w:hint="eastAsia"/>
          <w:color w:val="000000"/>
        </w:rPr>
        <w:t>関係）</w:t>
      </w:r>
    </w:p>
    <w:p w14:paraId="344E9E69" w14:textId="77777777" w:rsidR="007F18A5" w:rsidRDefault="007F18A5" w:rsidP="007F18A5">
      <w:pPr>
        <w:jc w:val="right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　　年　　月　　日</w:t>
      </w:r>
    </w:p>
    <w:p w14:paraId="471FF158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2F7A9696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北九州市長　様</w:t>
      </w:r>
    </w:p>
    <w:p w14:paraId="0CEFB543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63098ABA" w14:textId="77777777" w:rsidR="007F18A5" w:rsidRDefault="007F18A5" w:rsidP="007F18A5">
      <w:pPr>
        <w:ind w:firstLine="3544"/>
        <w:jc w:val="left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 xml:space="preserve">団体所在地　　　　　　　　　　　　　　　　　</w:t>
      </w:r>
    </w:p>
    <w:p w14:paraId="001BF50A" w14:textId="77777777" w:rsidR="007F18A5" w:rsidRDefault="007F18A5" w:rsidP="007F18A5">
      <w:pPr>
        <w:ind w:right="260" w:firstLine="3544"/>
        <w:jc w:val="left"/>
        <w:rPr>
          <w:rFonts w:ascii="ＭＳ ゴシック" w:eastAsia="ＭＳ ゴシック" w:hAnsi="ＭＳ ゴシック" w:hint="eastAsia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団　体　名</w:t>
      </w:r>
      <w:r>
        <w:rPr>
          <w:rFonts w:ascii="ＭＳ ゴシック" w:eastAsia="ＭＳ ゴシック" w:hAnsi="ＭＳ ゴシック" w:hint="eastAsia"/>
          <w:color w:val="FFFFFF"/>
          <w:szCs w:val="24"/>
        </w:rPr>
        <w:t>○○○○○○○○○○○○○○○○○</w:t>
      </w:r>
    </w:p>
    <w:p w14:paraId="4B943096" w14:textId="77777777" w:rsidR="007F18A5" w:rsidRDefault="007F18A5" w:rsidP="007F18A5">
      <w:pPr>
        <w:ind w:right="3256" w:firstLine="3544"/>
        <w:rPr>
          <w:rFonts w:ascii="ＭＳ ゴシック" w:eastAsia="ＭＳ ゴシック" w:hAnsi="ＭＳ ゴシック" w:hint="eastAsia"/>
          <w:color w:val="000000"/>
          <w:szCs w:val="24"/>
        </w:rPr>
      </w:pPr>
      <w:r w:rsidRPr="007F18A5">
        <w:rPr>
          <w:rFonts w:ascii="ＭＳ ゴシック" w:eastAsia="ＭＳ ゴシック" w:hAnsi="ＭＳ ゴシック" w:hint="eastAsia"/>
          <w:color w:val="000000"/>
          <w:spacing w:val="76"/>
          <w:fitText w:val="1300" w:id="-477894655"/>
        </w:rPr>
        <w:t>代表者</w:t>
      </w:r>
      <w:r w:rsidRPr="007F18A5">
        <w:rPr>
          <w:rFonts w:ascii="ＭＳ ゴシック" w:eastAsia="ＭＳ ゴシック" w:hAnsi="ＭＳ ゴシック" w:hint="eastAsia"/>
          <w:color w:val="000000"/>
          <w:spacing w:val="2"/>
          <w:fitText w:val="1300" w:id="-477894655"/>
        </w:rPr>
        <w:t>名</w:t>
      </w:r>
      <w:r>
        <w:rPr>
          <w:rFonts w:ascii="ＭＳ ゴシック" w:eastAsia="ＭＳ ゴシック" w:hAnsi="ＭＳ ゴシック" w:hint="eastAsia"/>
          <w:color w:val="000000"/>
        </w:rPr>
        <w:t xml:space="preserve">　　　　　　　　　　　　</w:t>
      </w:r>
    </w:p>
    <w:p w14:paraId="0F18CDED" w14:textId="77777777" w:rsidR="007F18A5" w:rsidRDefault="007F18A5" w:rsidP="007F18A5">
      <w:pPr>
        <w:wordWrap w:val="0"/>
        <w:ind w:right="1040"/>
        <w:jc w:val="center"/>
        <w:rPr>
          <w:rFonts w:ascii="ＭＳ ゴシック" w:eastAsia="ＭＳ ゴシック" w:hAnsi="ＭＳ ゴシック" w:hint="eastAsia"/>
          <w:color w:val="000000"/>
        </w:rPr>
      </w:pPr>
    </w:p>
    <w:p w14:paraId="45A0C062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0FCA0445" w14:textId="77777777" w:rsidR="007F18A5" w:rsidRDefault="007F18A5" w:rsidP="007F18A5">
      <w:pPr>
        <w:jc w:val="center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令和　年度</w:t>
      </w:r>
      <w:r w:rsidRPr="007F18A5">
        <w:rPr>
          <w:rFonts w:ascii="ＭＳ ゴシック" w:eastAsia="ＭＳ ゴシック" w:hAnsi="ＭＳ ゴシック" w:hint="eastAsia"/>
          <w:b/>
          <w:bCs/>
          <w:color w:val="000000"/>
        </w:rPr>
        <w:t>北九州市中小企業団体共同施設等の設置及び撤去に関する補助金</w:t>
      </w:r>
    </w:p>
    <w:p w14:paraId="43014DC9" w14:textId="1EC8935C" w:rsidR="007F18A5" w:rsidRPr="007F18A5" w:rsidRDefault="007F18A5" w:rsidP="007F18A5">
      <w:pPr>
        <w:jc w:val="center"/>
        <w:rPr>
          <w:rFonts w:ascii="ＭＳ ゴシック" w:eastAsia="ＭＳ ゴシック" w:hAnsi="ＭＳ ゴシック" w:hint="eastAsia"/>
          <w:b/>
          <w:bCs/>
          <w:color w:val="000000"/>
        </w:rPr>
      </w:pPr>
      <w:r w:rsidRPr="007F18A5">
        <w:rPr>
          <w:rFonts w:ascii="ＭＳ ゴシック" w:eastAsia="ＭＳ ゴシック" w:hAnsi="ＭＳ ゴシック" w:hint="eastAsia"/>
          <w:b/>
          <w:bCs/>
          <w:color w:val="000000"/>
        </w:rPr>
        <w:t>概算払請求書</w:t>
      </w:r>
    </w:p>
    <w:p w14:paraId="2411FE39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6152A141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57FE865A" w14:textId="365554B3" w:rsidR="007F18A5" w:rsidRDefault="007F18A5" w:rsidP="007F18A5">
      <w:pPr>
        <w:ind w:firstLineChars="100" w:firstLine="210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　　年　　月　　日付北九州市指令　　　第　　　号で交付決定通知のあった標記補助金について、</w:t>
      </w:r>
      <w:r w:rsidRPr="007F18A5">
        <w:rPr>
          <w:rFonts w:ascii="ＭＳ ゴシック" w:eastAsia="ＭＳ ゴシック" w:hAnsi="ＭＳ ゴシック" w:hint="eastAsia"/>
          <w:color w:val="000000"/>
        </w:rPr>
        <w:t>北九州市中小企業団体共同施設等の設置及び撤去に関する補助金</w:t>
      </w:r>
      <w:r>
        <w:rPr>
          <w:rFonts w:ascii="ＭＳ ゴシック" w:eastAsia="ＭＳ ゴシック" w:hAnsi="ＭＳ ゴシック" w:hint="eastAsia"/>
          <w:color w:val="000000"/>
        </w:rPr>
        <w:t>交付要綱第</w:t>
      </w:r>
      <w:r>
        <w:rPr>
          <w:rFonts w:ascii="ＭＳ ゴシック" w:eastAsia="ＭＳ ゴシック" w:hAnsi="ＭＳ ゴシック" w:hint="eastAsia"/>
          <w:color w:val="000000"/>
        </w:rPr>
        <w:t>５</w:t>
      </w:r>
      <w:r>
        <w:rPr>
          <w:rFonts w:ascii="ＭＳ ゴシック" w:eastAsia="ＭＳ ゴシック" w:hAnsi="ＭＳ ゴシック" w:hint="eastAsia"/>
          <w:color w:val="000000"/>
        </w:rPr>
        <w:t>条</w:t>
      </w:r>
      <w:r>
        <w:rPr>
          <w:rFonts w:ascii="ＭＳ ゴシック" w:eastAsia="ＭＳ ゴシック" w:hAnsi="ＭＳ ゴシック" w:hint="eastAsia"/>
          <w:color w:val="000000"/>
        </w:rPr>
        <w:t>の３</w:t>
      </w:r>
      <w:r>
        <w:rPr>
          <w:rFonts w:ascii="ＭＳ ゴシック" w:eastAsia="ＭＳ ゴシック" w:hAnsi="ＭＳ ゴシック" w:hint="eastAsia"/>
          <w:color w:val="000000"/>
        </w:rPr>
        <w:t>の規定に基づき下記のとおり請求します。</w:t>
      </w:r>
    </w:p>
    <w:p w14:paraId="5A751731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59078D3D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11C24038" w14:textId="77777777" w:rsidR="007F18A5" w:rsidRDefault="007F18A5" w:rsidP="007F18A5">
      <w:pPr>
        <w:jc w:val="center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64265CC3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2EC19C6D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549AD78A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　概算払請求額　　　　　　　金　　　　　　　　　　円</w:t>
      </w:r>
    </w:p>
    <w:p w14:paraId="534BB015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19AF0580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6A72BA3E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　請求額算定表</w:t>
      </w:r>
    </w:p>
    <w:p w14:paraId="4E5FC5F2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tbl>
      <w:tblPr>
        <w:tblW w:w="4349" w:type="pct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97"/>
        <w:gridCol w:w="4891"/>
      </w:tblGrid>
      <w:tr w:rsidR="007F18A5" w14:paraId="7D2C9D97" w14:textId="77777777" w:rsidTr="007F18A5">
        <w:trPr>
          <w:trHeight w:val="832"/>
        </w:trPr>
        <w:tc>
          <w:tcPr>
            <w:tcW w:w="1690" w:type="pct"/>
            <w:vAlign w:val="center"/>
            <w:hideMark/>
          </w:tcPr>
          <w:p w14:paraId="4B39C48F" w14:textId="77777777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区　　　分</w:t>
            </w:r>
          </w:p>
        </w:tc>
        <w:tc>
          <w:tcPr>
            <w:tcW w:w="3310" w:type="pct"/>
            <w:vAlign w:val="center"/>
            <w:hideMark/>
          </w:tcPr>
          <w:p w14:paraId="02366E28" w14:textId="77777777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額</w:t>
            </w:r>
          </w:p>
        </w:tc>
      </w:tr>
      <w:tr w:rsidR="007F18A5" w14:paraId="75F6FFC0" w14:textId="77777777" w:rsidTr="007F18A5">
        <w:trPr>
          <w:trHeight w:val="832"/>
        </w:trPr>
        <w:tc>
          <w:tcPr>
            <w:tcW w:w="1690" w:type="pct"/>
            <w:vAlign w:val="center"/>
            <w:hideMark/>
          </w:tcPr>
          <w:p w14:paraId="33A69861" w14:textId="77777777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begin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instrText>eq \o\ad(交付決定額,)</w:instrText>
            </w:r>
            <w:r>
              <w:rPr>
                <w:rFonts w:ascii="ＭＳ ゴシック" w:eastAsia="ＭＳ ゴシック" w:hAnsi="ＭＳ ゴシック"/>
                <w:color w:val="000000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交付決定額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end"/>
            </w:r>
          </w:p>
        </w:tc>
        <w:tc>
          <w:tcPr>
            <w:tcW w:w="3310" w:type="pct"/>
            <w:vAlign w:val="center"/>
            <w:hideMark/>
          </w:tcPr>
          <w:p w14:paraId="193088A6" w14:textId="77777777" w:rsidR="007F18A5" w:rsidRDefault="007F18A5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円　　</w:t>
            </w:r>
          </w:p>
        </w:tc>
      </w:tr>
      <w:tr w:rsidR="007F18A5" w14:paraId="2D5BE120" w14:textId="77777777" w:rsidTr="007F18A5">
        <w:trPr>
          <w:trHeight w:val="832"/>
        </w:trPr>
        <w:tc>
          <w:tcPr>
            <w:tcW w:w="1690" w:type="pct"/>
            <w:vAlign w:val="center"/>
            <w:hideMark/>
          </w:tcPr>
          <w:p w14:paraId="1FBE527A" w14:textId="1195AE88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既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受領済額</w:t>
            </w:r>
          </w:p>
        </w:tc>
        <w:tc>
          <w:tcPr>
            <w:tcW w:w="3310" w:type="pct"/>
            <w:vAlign w:val="center"/>
            <w:hideMark/>
          </w:tcPr>
          <w:p w14:paraId="636ED12F" w14:textId="77777777" w:rsidR="007F18A5" w:rsidRDefault="007F18A5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円　　</w:t>
            </w:r>
          </w:p>
        </w:tc>
      </w:tr>
      <w:tr w:rsidR="007F18A5" w14:paraId="0E58BE56" w14:textId="77777777" w:rsidTr="007F18A5">
        <w:trPr>
          <w:trHeight w:val="832"/>
        </w:trPr>
        <w:tc>
          <w:tcPr>
            <w:tcW w:w="1690" w:type="pct"/>
            <w:vAlign w:val="center"/>
            <w:hideMark/>
          </w:tcPr>
          <w:p w14:paraId="38D8556D" w14:textId="77777777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begin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instrText>eq \o\ad(今回請求額,)</w:instrText>
            </w:r>
            <w:r>
              <w:rPr>
                <w:rFonts w:ascii="ＭＳ ゴシック" w:eastAsia="ＭＳ ゴシック" w:hAnsi="ＭＳ ゴシック"/>
                <w:color w:val="000000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今回請求額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end"/>
            </w:r>
          </w:p>
        </w:tc>
        <w:tc>
          <w:tcPr>
            <w:tcW w:w="3310" w:type="pct"/>
            <w:vAlign w:val="center"/>
            <w:hideMark/>
          </w:tcPr>
          <w:p w14:paraId="5E521767" w14:textId="77777777" w:rsidR="007F18A5" w:rsidRDefault="007F18A5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円　　</w:t>
            </w:r>
          </w:p>
        </w:tc>
      </w:tr>
      <w:tr w:rsidR="007F18A5" w14:paraId="545F0787" w14:textId="77777777" w:rsidTr="007F18A5">
        <w:trPr>
          <w:trHeight w:val="838"/>
        </w:trPr>
        <w:tc>
          <w:tcPr>
            <w:tcW w:w="1690" w:type="pct"/>
            <w:vAlign w:val="center"/>
            <w:hideMark/>
          </w:tcPr>
          <w:p w14:paraId="7D8A9CA4" w14:textId="77777777" w:rsidR="007F18A5" w:rsidRDefault="007F18A5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begin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instrText>eq \o\ad(残額,)</w:instrText>
            </w:r>
            <w:r>
              <w:rPr>
                <w:rFonts w:ascii="ＭＳ ゴシック" w:eastAsia="ＭＳ ゴシック" w:hAnsi="ＭＳ ゴシック"/>
                <w:color w:val="000000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残額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fldChar w:fldCharType="end"/>
            </w:r>
          </w:p>
        </w:tc>
        <w:tc>
          <w:tcPr>
            <w:tcW w:w="3310" w:type="pct"/>
            <w:vAlign w:val="center"/>
            <w:hideMark/>
          </w:tcPr>
          <w:p w14:paraId="49A830A5" w14:textId="77777777" w:rsidR="007F18A5" w:rsidRDefault="007F18A5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円　　</w:t>
            </w:r>
          </w:p>
        </w:tc>
      </w:tr>
    </w:tbl>
    <w:p w14:paraId="5CB09ADC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</w:rPr>
      </w:pPr>
    </w:p>
    <w:p w14:paraId="7E31DB6F" w14:textId="77777777" w:rsidR="007F18A5" w:rsidRDefault="007F18A5" w:rsidP="007F18A5">
      <w:pPr>
        <w:rPr>
          <w:rFonts w:ascii="ＭＳ ゴシック" w:eastAsia="ＭＳ ゴシック" w:hAnsi="ＭＳ ゴシック" w:hint="eastAsia"/>
          <w:color w:val="000000"/>
          <w:w w:val="80"/>
        </w:rPr>
      </w:pPr>
    </w:p>
    <w:p w14:paraId="1D3CDEA3" w14:textId="5085BA07" w:rsidR="001722DD" w:rsidRDefault="007F18A5" w:rsidP="007F18A5">
      <w:r>
        <w:rPr>
          <w:rFonts w:ascii="ＭＳ ゴシック" w:eastAsia="ＭＳ ゴシック" w:hAnsi="ＭＳ ゴシック" w:hint="eastAsia"/>
          <w:color w:val="000000"/>
          <w:w w:val="80"/>
        </w:rPr>
        <w:t>（注）補助対象事業の収支計画（資金計画）書を添付すること。</w:t>
      </w:r>
    </w:p>
    <w:sectPr w:rsidR="00172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C2"/>
    <w:rsid w:val="000C245C"/>
    <w:rsid w:val="001722DD"/>
    <w:rsid w:val="003505C2"/>
    <w:rsid w:val="007F18A5"/>
    <w:rsid w:val="00AB2EA5"/>
    <w:rsid w:val="00D8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3D73B"/>
  <w15:chartTrackingRefBased/>
  <w15:docId w15:val="{53DCB9CF-C640-4562-A7C2-11A100F3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A5"/>
    <w:pPr>
      <w:widowControl w:val="0"/>
      <w:snapToGrid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