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F5B5" w14:textId="77777777" w:rsidR="00BD76AC" w:rsidRPr="002D743B" w:rsidRDefault="00134917" w:rsidP="00BD76AC">
      <w:pPr>
        <w:jc w:val="right"/>
        <w:rPr>
          <w:sz w:val="22"/>
        </w:rPr>
      </w:pPr>
      <w:r>
        <w:rPr>
          <w:rFonts w:hint="eastAsia"/>
          <w:sz w:val="22"/>
        </w:rPr>
        <w:t xml:space="preserve">　　　　　　　</w:t>
      </w:r>
      <w:r w:rsidR="00BD76AC" w:rsidRPr="003944F0">
        <w:rPr>
          <w:rFonts w:hint="eastAsia"/>
          <w:sz w:val="22"/>
        </w:rPr>
        <w:t>令和</w:t>
      </w:r>
      <w:r w:rsidR="00BD76AC">
        <w:rPr>
          <w:rFonts w:hint="eastAsia"/>
          <w:sz w:val="22"/>
        </w:rPr>
        <w:t xml:space="preserve">　　</w:t>
      </w:r>
      <w:r w:rsidR="00BD76AC" w:rsidRPr="002D743B">
        <w:rPr>
          <w:rFonts w:hint="eastAsia"/>
          <w:sz w:val="22"/>
        </w:rPr>
        <w:t>年</w:t>
      </w:r>
      <w:r w:rsidR="00BD76AC">
        <w:rPr>
          <w:rFonts w:hint="eastAsia"/>
          <w:sz w:val="22"/>
        </w:rPr>
        <w:t xml:space="preserve">　　</w:t>
      </w:r>
      <w:r w:rsidR="00BD76AC" w:rsidRPr="002D743B">
        <w:rPr>
          <w:rFonts w:hint="eastAsia"/>
          <w:sz w:val="22"/>
        </w:rPr>
        <w:t>月</w:t>
      </w:r>
      <w:r w:rsidR="00BD76AC">
        <w:rPr>
          <w:rFonts w:hint="eastAsia"/>
          <w:sz w:val="22"/>
        </w:rPr>
        <w:t xml:space="preserve">　　</w:t>
      </w:r>
      <w:r w:rsidR="00BD76AC" w:rsidRPr="002D743B">
        <w:rPr>
          <w:rFonts w:hint="eastAsia"/>
          <w:sz w:val="22"/>
        </w:rPr>
        <w:t>日</w:t>
      </w:r>
    </w:p>
    <w:p w14:paraId="70A4E024" w14:textId="77777777" w:rsidR="00BD76AC" w:rsidRPr="002D743B" w:rsidRDefault="00BD76AC" w:rsidP="00BD76AC">
      <w:pPr>
        <w:jc w:val="center"/>
        <w:rPr>
          <w:sz w:val="44"/>
          <w:szCs w:val="44"/>
        </w:rPr>
      </w:pPr>
      <w:r>
        <w:rPr>
          <w:rFonts w:hint="eastAsia"/>
          <w:sz w:val="44"/>
          <w:szCs w:val="44"/>
        </w:rPr>
        <w:t>申　込　書</w:t>
      </w:r>
    </w:p>
    <w:p w14:paraId="0037B88C" w14:textId="77777777" w:rsidR="00BD76AC" w:rsidRPr="002D743B" w:rsidRDefault="00BD76AC" w:rsidP="00BD76AC">
      <w:pPr>
        <w:rPr>
          <w:sz w:val="22"/>
        </w:rPr>
      </w:pPr>
    </w:p>
    <w:p w14:paraId="74AF82E3" w14:textId="77777777" w:rsidR="00BD76AC" w:rsidRPr="005C4B00" w:rsidRDefault="00BD76AC" w:rsidP="00BD76AC">
      <w:pPr>
        <w:rPr>
          <w:sz w:val="24"/>
          <w:szCs w:val="24"/>
        </w:rPr>
      </w:pPr>
      <w:r>
        <w:rPr>
          <w:rFonts w:hint="eastAsia"/>
          <w:sz w:val="24"/>
          <w:szCs w:val="24"/>
        </w:rPr>
        <w:t>北九州市長　様</w:t>
      </w:r>
    </w:p>
    <w:p w14:paraId="0C3D28DE" w14:textId="77777777" w:rsidR="00BD76AC" w:rsidRPr="002D743B" w:rsidRDefault="00BD76AC" w:rsidP="00BD76AC">
      <w:pPr>
        <w:rPr>
          <w:sz w:val="22"/>
        </w:rPr>
      </w:pPr>
    </w:p>
    <w:p w14:paraId="21558BD1" w14:textId="77777777" w:rsidR="00BD76AC" w:rsidRPr="00524382" w:rsidRDefault="00BD76AC" w:rsidP="00BD76AC">
      <w:pPr>
        <w:rPr>
          <w:sz w:val="24"/>
          <w:szCs w:val="24"/>
        </w:rPr>
      </w:pPr>
      <w:r>
        <w:rPr>
          <w:rFonts w:hint="eastAsia"/>
          <w:sz w:val="24"/>
          <w:szCs w:val="24"/>
        </w:rPr>
        <w:t>小倉北</w:t>
      </w:r>
      <w:r w:rsidRPr="006633EB">
        <w:rPr>
          <w:rFonts w:hint="eastAsia"/>
          <w:sz w:val="24"/>
          <w:szCs w:val="24"/>
        </w:rPr>
        <w:t>区役所</w:t>
      </w:r>
      <w:r>
        <w:rPr>
          <w:rFonts w:hint="eastAsia"/>
          <w:sz w:val="24"/>
          <w:szCs w:val="24"/>
        </w:rPr>
        <w:t>屋内</w:t>
      </w:r>
      <w:r w:rsidRPr="00524382">
        <w:rPr>
          <w:rFonts w:hint="eastAsia"/>
          <w:sz w:val="24"/>
          <w:szCs w:val="24"/>
        </w:rPr>
        <w:t>モニター広告事業者の募集について、</w:t>
      </w:r>
      <w:r w:rsidRPr="00524382">
        <w:rPr>
          <w:rFonts w:ascii="ＭＳ 明朝" w:hAnsi="ＭＳ 明朝" w:cs="ＭＳ明朝" w:hint="eastAsia"/>
          <w:kern w:val="0"/>
          <w:sz w:val="24"/>
          <w:szCs w:val="24"/>
        </w:rPr>
        <w:t>下記の金額で使用許可を希望します</w:t>
      </w:r>
      <w:r w:rsidRPr="00524382">
        <w:rPr>
          <w:rFonts w:hint="eastAsia"/>
          <w:sz w:val="24"/>
          <w:szCs w:val="24"/>
        </w:rPr>
        <w:t>。</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16"/>
        <w:gridCol w:w="1708"/>
        <w:gridCol w:w="584"/>
        <w:gridCol w:w="584"/>
        <w:gridCol w:w="585"/>
        <w:gridCol w:w="584"/>
        <w:gridCol w:w="585"/>
        <w:gridCol w:w="584"/>
        <w:gridCol w:w="584"/>
        <w:gridCol w:w="585"/>
        <w:gridCol w:w="584"/>
        <w:gridCol w:w="1126"/>
      </w:tblGrid>
      <w:tr w:rsidR="00BD76AC" w:rsidRPr="00804E5D" w14:paraId="4C417E77" w14:textId="77777777" w:rsidTr="00B54D4D">
        <w:trPr>
          <w:trHeight w:val="1982"/>
        </w:trPr>
        <w:tc>
          <w:tcPr>
            <w:tcW w:w="648" w:type="dxa"/>
            <w:vMerge w:val="restart"/>
            <w:shd w:val="clear" w:color="auto" w:fill="auto"/>
            <w:vAlign w:val="center"/>
          </w:tcPr>
          <w:p w14:paraId="69E1891F" w14:textId="77777777" w:rsidR="00BD76AC" w:rsidRPr="00524382" w:rsidRDefault="00BD76AC" w:rsidP="00B54D4D">
            <w:pPr>
              <w:jc w:val="center"/>
              <w:rPr>
                <w:kern w:val="0"/>
                <w:sz w:val="24"/>
                <w:szCs w:val="24"/>
              </w:rPr>
            </w:pPr>
            <w:r w:rsidRPr="00524382">
              <w:rPr>
                <w:rFonts w:hint="eastAsia"/>
                <w:kern w:val="0"/>
                <w:sz w:val="24"/>
                <w:szCs w:val="24"/>
              </w:rPr>
              <w:t>応</w:t>
            </w:r>
          </w:p>
          <w:p w14:paraId="0C564CF2" w14:textId="77777777" w:rsidR="00BD76AC" w:rsidRPr="00524382" w:rsidRDefault="00BD76AC" w:rsidP="00B54D4D">
            <w:pPr>
              <w:jc w:val="center"/>
              <w:rPr>
                <w:kern w:val="0"/>
                <w:sz w:val="24"/>
                <w:szCs w:val="24"/>
              </w:rPr>
            </w:pPr>
          </w:p>
          <w:p w14:paraId="65D29BDB" w14:textId="77777777" w:rsidR="00BD76AC" w:rsidRPr="00524382" w:rsidRDefault="00BD76AC" w:rsidP="00B54D4D">
            <w:pPr>
              <w:jc w:val="center"/>
              <w:rPr>
                <w:kern w:val="0"/>
                <w:sz w:val="24"/>
                <w:szCs w:val="24"/>
              </w:rPr>
            </w:pPr>
            <w:r w:rsidRPr="00524382">
              <w:rPr>
                <w:rFonts w:hint="eastAsia"/>
                <w:kern w:val="0"/>
                <w:sz w:val="24"/>
                <w:szCs w:val="24"/>
              </w:rPr>
              <w:t>募</w:t>
            </w:r>
          </w:p>
          <w:p w14:paraId="5BB20663" w14:textId="77777777" w:rsidR="00BD76AC" w:rsidRPr="00524382" w:rsidRDefault="00BD76AC" w:rsidP="00B54D4D">
            <w:pPr>
              <w:jc w:val="center"/>
              <w:rPr>
                <w:kern w:val="0"/>
                <w:sz w:val="24"/>
                <w:szCs w:val="24"/>
              </w:rPr>
            </w:pPr>
          </w:p>
          <w:p w14:paraId="57ABD809" w14:textId="77777777" w:rsidR="00BD76AC" w:rsidRPr="00804E5D" w:rsidRDefault="00BD76AC" w:rsidP="00B54D4D">
            <w:pPr>
              <w:jc w:val="center"/>
              <w:rPr>
                <w:sz w:val="22"/>
              </w:rPr>
            </w:pPr>
            <w:r w:rsidRPr="00524382">
              <w:rPr>
                <w:rFonts w:hint="eastAsia"/>
                <w:kern w:val="0"/>
                <w:sz w:val="24"/>
                <w:szCs w:val="24"/>
              </w:rPr>
              <w:t>者</w:t>
            </w:r>
          </w:p>
        </w:tc>
        <w:tc>
          <w:tcPr>
            <w:tcW w:w="2324" w:type="dxa"/>
            <w:gridSpan w:val="2"/>
            <w:shd w:val="clear" w:color="auto" w:fill="auto"/>
            <w:vAlign w:val="center"/>
          </w:tcPr>
          <w:p w14:paraId="768BA376" w14:textId="77777777" w:rsidR="00BD76AC" w:rsidRPr="00524382" w:rsidRDefault="00BD76AC" w:rsidP="00B54D4D">
            <w:pPr>
              <w:jc w:val="center"/>
              <w:rPr>
                <w:sz w:val="24"/>
                <w:szCs w:val="24"/>
              </w:rPr>
            </w:pPr>
            <w:r w:rsidRPr="00524382">
              <w:rPr>
                <w:rFonts w:hint="eastAsia"/>
                <w:sz w:val="24"/>
                <w:szCs w:val="24"/>
              </w:rPr>
              <w:t>住所</w:t>
            </w:r>
          </w:p>
        </w:tc>
        <w:tc>
          <w:tcPr>
            <w:tcW w:w="6385" w:type="dxa"/>
            <w:gridSpan w:val="10"/>
            <w:shd w:val="clear" w:color="auto" w:fill="auto"/>
          </w:tcPr>
          <w:p w14:paraId="660AF008" w14:textId="77777777" w:rsidR="00BD76AC" w:rsidRPr="00804E5D" w:rsidRDefault="00BD76AC" w:rsidP="00B54D4D">
            <w:pPr>
              <w:rPr>
                <w:sz w:val="22"/>
              </w:rPr>
            </w:pPr>
          </w:p>
          <w:p w14:paraId="4CA76103" w14:textId="77777777" w:rsidR="00BD76AC" w:rsidRPr="00804E5D" w:rsidRDefault="00BD76AC" w:rsidP="00B54D4D">
            <w:pPr>
              <w:rPr>
                <w:sz w:val="22"/>
              </w:rPr>
            </w:pPr>
            <w:r w:rsidRPr="00804E5D">
              <w:rPr>
                <w:rFonts w:hint="eastAsia"/>
                <w:sz w:val="22"/>
              </w:rPr>
              <w:t>〒</w:t>
            </w:r>
          </w:p>
        </w:tc>
      </w:tr>
      <w:tr w:rsidR="00BD76AC" w:rsidRPr="00804E5D" w14:paraId="4360C926" w14:textId="77777777" w:rsidTr="00B54D4D">
        <w:trPr>
          <w:trHeight w:val="1698"/>
        </w:trPr>
        <w:tc>
          <w:tcPr>
            <w:tcW w:w="648" w:type="dxa"/>
            <w:vMerge/>
            <w:shd w:val="clear" w:color="auto" w:fill="auto"/>
          </w:tcPr>
          <w:p w14:paraId="079D74EC" w14:textId="77777777" w:rsidR="00BD76AC" w:rsidRPr="00804E5D" w:rsidRDefault="00BD76AC" w:rsidP="00B54D4D">
            <w:pPr>
              <w:rPr>
                <w:sz w:val="22"/>
              </w:rPr>
            </w:pPr>
          </w:p>
        </w:tc>
        <w:tc>
          <w:tcPr>
            <w:tcW w:w="2324" w:type="dxa"/>
            <w:gridSpan w:val="2"/>
            <w:shd w:val="clear" w:color="auto" w:fill="auto"/>
            <w:vAlign w:val="center"/>
          </w:tcPr>
          <w:p w14:paraId="3E9B4578" w14:textId="77777777" w:rsidR="00BD76AC" w:rsidRPr="00524382" w:rsidRDefault="00BD76AC" w:rsidP="00B54D4D">
            <w:pPr>
              <w:jc w:val="center"/>
              <w:rPr>
                <w:sz w:val="24"/>
                <w:szCs w:val="24"/>
              </w:rPr>
            </w:pPr>
            <w:r w:rsidRPr="00524382">
              <w:rPr>
                <w:rFonts w:hint="eastAsia"/>
                <w:sz w:val="24"/>
                <w:szCs w:val="24"/>
              </w:rPr>
              <w:t>商号又は名称</w:t>
            </w:r>
          </w:p>
          <w:p w14:paraId="65C4EE39" w14:textId="77777777" w:rsidR="00BD76AC" w:rsidRPr="00804E5D" w:rsidRDefault="00BD76AC" w:rsidP="00B54D4D">
            <w:pPr>
              <w:jc w:val="center"/>
              <w:rPr>
                <w:sz w:val="22"/>
              </w:rPr>
            </w:pPr>
            <w:r w:rsidRPr="00BD76AC">
              <w:rPr>
                <w:rFonts w:hint="eastAsia"/>
                <w:spacing w:val="60"/>
                <w:kern w:val="0"/>
                <w:sz w:val="24"/>
                <w:szCs w:val="24"/>
                <w:fitText w:val="1320" w:id="-1942296832"/>
              </w:rPr>
              <w:t>代表者</w:t>
            </w:r>
            <w:r w:rsidRPr="00BD76AC">
              <w:rPr>
                <w:rFonts w:hint="eastAsia"/>
                <w:kern w:val="0"/>
                <w:sz w:val="24"/>
                <w:szCs w:val="24"/>
                <w:fitText w:val="1320" w:id="-1942296832"/>
              </w:rPr>
              <w:t>名</w:t>
            </w:r>
          </w:p>
        </w:tc>
        <w:tc>
          <w:tcPr>
            <w:tcW w:w="6385" w:type="dxa"/>
            <w:gridSpan w:val="10"/>
            <w:shd w:val="clear" w:color="auto" w:fill="auto"/>
          </w:tcPr>
          <w:p w14:paraId="4EF3F48C" w14:textId="77777777" w:rsidR="00BD76AC" w:rsidRPr="00804E5D" w:rsidRDefault="00BD76AC" w:rsidP="00B54D4D">
            <w:pPr>
              <w:rPr>
                <w:sz w:val="22"/>
              </w:rPr>
            </w:pPr>
          </w:p>
          <w:p w14:paraId="7FF971A7" w14:textId="77777777" w:rsidR="00BD76AC" w:rsidRPr="00804E5D" w:rsidRDefault="00BD76AC" w:rsidP="00B54D4D">
            <w:pPr>
              <w:rPr>
                <w:sz w:val="22"/>
              </w:rPr>
            </w:pPr>
          </w:p>
          <w:p w14:paraId="1F8A08DC" w14:textId="77777777" w:rsidR="00BD76AC" w:rsidRPr="00804E5D" w:rsidRDefault="00BD76AC" w:rsidP="00B54D4D">
            <w:pPr>
              <w:rPr>
                <w:sz w:val="22"/>
              </w:rPr>
            </w:pPr>
          </w:p>
          <w:p w14:paraId="0D8296B3" w14:textId="77777777" w:rsidR="00BD76AC" w:rsidRPr="00524382" w:rsidRDefault="00BD76AC" w:rsidP="00B54D4D">
            <w:pPr>
              <w:rPr>
                <w:sz w:val="24"/>
                <w:szCs w:val="24"/>
              </w:rPr>
            </w:pPr>
            <w:r w:rsidRPr="00804E5D">
              <w:rPr>
                <w:rFonts w:hint="eastAsia"/>
                <w:sz w:val="22"/>
              </w:rPr>
              <w:t xml:space="preserve">　　　　　　　　　　　　　　　　　　　　　</w:t>
            </w:r>
            <w:r w:rsidRPr="00524382">
              <w:rPr>
                <w:rFonts w:hint="eastAsia"/>
                <w:sz w:val="24"/>
                <w:szCs w:val="24"/>
              </w:rPr>
              <w:t xml:space="preserve">　印</w:t>
            </w:r>
          </w:p>
          <w:p w14:paraId="65DBFC09" w14:textId="77777777" w:rsidR="00BD76AC" w:rsidRPr="00804E5D" w:rsidRDefault="00BD76AC" w:rsidP="00B54D4D">
            <w:pPr>
              <w:rPr>
                <w:sz w:val="22"/>
              </w:rPr>
            </w:pPr>
          </w:p>
        </w:tc>
      </w:tr>
      <w:tr w:rsidR="00BD76AC" w:rsidRPr="00804E5D" w14:paraId="0D2A0D36" w14:textId="77777777" w:rsidTr="00B54D4D">
        <w:trPr>
          <w:trHeight w:val="539"/>
        </w:trPr>
        <w:tc>
          <w:tcPr>
            <w:tcW w:w="648" w:type="dxa"/>
            <w:vMerge/>
            <w:shd w:val="clear" w:color="auto" w:fill="auto"/>
          </w:tcPr>
          <w:p w14:paraId="73119583" w14:textId="77777777" w:rsidR="00BD76AC" w:rsidRPr="00804E5D" w:rsidRDefault="00BD76AC" w:rsidP="00B54D4D">
            <w:pPr>
              <w:rPr>
                <w:sz w:val="22"/>
              </w:rPr>
            </w:pPr>
          </w:p>
        </w:tc>
        <w:tc>
          <w:tcPr>
            <w:tcW w:w="616" w:type="dxa"/>
            <w:vMerge w:val="restart"/>
            <w:shd w:val="clear" w:color="auto" w:fill="auto"/>
            <w:vAlign w:val="center"/>
          </w:tcPr>
          <w:p w14:paraId="04A1B336" w14:textId="77777777" w:rsidR="00BD76AC" w:rsidRPr="00524382" w:rsidRDefault="00BD76AC" w:rsidP="00B54D4D">
            <w:pPr>
              <w:jc w:val="center"/>
              <w:rPr>
                <w:sz w:val="24"/>
                <w:szCs w:val="24"/>
              </w:rPr>
            </w:pPr>
            <w:r w:rsidRPr="00524382">
              <w:rPr>
                <w:rFonts w:hint="eastAsia"/>
                <w:sz w:val="24"/>
                <w:szCs w:val="24"/>
              </w:rPr>
              <w:t>担</w:t>
            </w:r>
          </w:p>
          <w:p w14:paraId="4A64D264" w14:textId="77777777" w:rsidR="00BD76AC" w:rsidRPr="00524382" w:rsidRDefault="00BD76AC" w:rsidP="00B54D4D">
            <w:pPr>
              <w:jc w:val="center"/>
              <w:rPr>
                <w:sz w:val="24"/>
                <w:szCs w:val="24"/>
              </w:rPr>
            </w:pPr>
          </w:p>
          <w:p w14:paraId="18E833E0" w14:textId="77777777" w:rsidR="00BD76AC" w:rsidRPr="00524382" w:rsidRDefault="00BD76AC" w:rsidP="00B54D4D">
            <w:pPr>
              <w:jc w:val="center"/>
              <w:rPr>
                <w:sz w:val="24"/>
                <w:szCs w:val="24"/>
              </w:rPr>
            </w:pPr>
            <w:r w:rsidRPr="00524382">
              <w:rPr>
                <w:rFonts w:hint="eastAsia"/>
                <w:sz w:val="24"/>
                <w:szCs w:val="24"/>
              </w:rPr>
              <w:t>当</w:t>
            </w:r>
          </w:p>
          <w:p w14:paraId="1F1AE148" w14:textId="77777777" w:rsidR="00BD76AC" w:rsidRPr="00524382" w:rsidRDefault="00BD76AC" w:rsidP="00B54D4D">
            <w:pPr>
              <w:jc w:val="center"/>
              <w:rPr>
                <w:sz w:val="24"/>
                <w:szCs w:val="24"/>
              </w:rPr>
            </w:pPr>
          </w:p>
          <w:p w14:paraId="654156E1" w14:textId="77777777" w:rsidR="00BD76AC" w:rsidRPr="00804E5D" w:rsidRDefault="00BD76AC" w:rsidP="00B54D4D">
            <w:pPr>
              <w:jc w:val="center"/>
              <w:rPr>
                <w:sz w:val="22"/>
              </w:rPr>
            </w:pPr>
            <w:r w:rsidRPr="00524382">
              <w:rPr>
                <w:rFonts w:hint="eastAsia"/>
                <w:sz w:val="24"/>
                <w:szCs w:val="24"/>
              </w:rPr>
              <w:t>者</w:t>
            </w:r>
          </w:p>
        </w:tc>
        <w:tc>
          <w:tcPr>
            <w:tcW w:w="1708" w:type="dxa"/>
            <w:shd w:val="clear" w:color="auto" w:fill="auto"/>
            <w:vAlign w:val="center"/>
          </w:tcPr>
          <w:p w14:paraId="16AED9C5" w14:textId="77777777" w:rsidR="00BD76AC" w:rsidRPr="00524382" w:rsidRDefault="00BD76AC" w:rsidP="00B54D4D">
            <w:pPr>
              <w:jc w:val="center"/>
              <w:rPr>
                <w:sz w:val="24"/>
                <w:szCs w:val="24"/>
              </w:rPr>
            </w:pPr>
            <w:r w:rsidRPr="00524382">
              <w:rPr>
                <w:rFonts w:hint="eastAsia"/>
                <w:sz w:val="24"/>
                <w:szCs w:val="24"/>
              </w:rPr>
              <w:t>部署</w:t>
            </w:r>
          </w:p>
        </w:tc>
        <w:tc>
          <w:tcPr>
            <w:tcW w:w="6385" w:type="dxa"/>
            <w:gridSpan w:val="10"/>
            <w:shd w:val="clear" w:color="auto" w:fill="auto"/>
          </w:tcPr>
          <w:p w14:paraId="4CE520D9" w14:textId="77777777" w:rsidR="00BD76AC" w:rsidRPr="00804E5D" w:rsidRDefault="00BD76AC" w:rsidP="00B54D4D">
            <w:pPr>
              <w:rPr>
                <w:sz w:val="22"/>
              </w:rPr>
            </w:pPr>
          </w:p>
        </w:tc>
      </w:tr>
      <w:tr w:rsidR="00BD76AC" w:rsidRPr="00804E5D" w14:paraId="06A9BE18" w14:textId="77777777" w:rsidTr="00B54D4D">
        <w:trPr>
          <w:trHeight w:val="520"/>
        </w:trPr>
        <w:tc>
          <w:tcPr>
            <w:tcW w:w="648" w:type="dxa"/>
            <w:vMerge/>
            <w:shd w:val="clear" w:color="auto" w:fill="auto"/>
          </w:tcPr>
          <w:p w14:paraId="21498512" w14:textId="77777777" w:rsidR="00BD76AC" w:rsidRPr="00804E5D" w:rsidRDefault="00BD76AC" w:rsidP="00B54D4D">
            <w:pPr>
              <w:rPr>
                <w:sz w:val="22"/>
              </w:rPr>
            </w:pPr>
          </w:p>
        </w:tc>
        <w:tc>
          <w:tcPr>
            <w:tcW w:w="616" w:type="dxa"/>
            <w:vMerge/>
            <w:shd w:val="clear" w:color="auto" w:fill="auto"/>
          </w:tcPr>
          <w:p w14:paraId="1C82BCB6" w14:textId="77777777" w:rsidR="00BD76AC" w:rsidRPr="00804E5D" w:rsidRDefault="00BD76AC" w:rsidP="00B54D4D">
            <w:pPr>
              <w:rPr>
                <w:sz w:val="22"/>
              </w:rPr>
            </w:pPr>
          </w:p>
        </w:tc>
        <w:tc>
          <w:tcPr>
            <w:tcW w:w="1708" w:type="dxa"/>
            <w:shd w:val="clear" w:color="auto" w:fill="auto"/>
            <w:vAlign w:val="center"/>
          </w:tcPr>
          <w:p w14:paraId="5E8E5C4B" w14:textId="77777777" w:rsidR="00BD76AC" w:rsidRPr="00524382" w:rsidRDefault="00BD76AC" w:rsidP="00B54D4D">
            <w:pPr>
              <w:jc w:val="center"/>
              <w:rPr>
                <w:sz w:val="24"/>
                <w:szCs w:val="24"/>
              </w:rPr>
            </w:pPr>
            <w:r w:rsidRPr="00524382">
              <w:rPr>
                <w:rFonts w:hint="eastAsia"/>
                <w:sz w:val="24"/>
                <w:szCs w:val="24"/>
              </w:rPr>
              <w:t>氏名</w:t>
            </w:r>
          </w:p>
        </w:tc>
        <w:tc>
          <w:tcPr>
            <w:tcW w:w="6385" w:type="dxa"/>
            <w:gridSpan w:val="10"/>
            <w:shd w:val="clear" w:color="auto" w:fill="auto"/>
          </w:tcPr>
          <w:p w14:paraId="1677A2B5" w14:textId="77777777" w:rsidR="00BD76AC" w:rsidRPr="00804E5D" w:rsidRDefault="00BD76AC" w:rsidP="00B54D4D">
            <w:pPr>
              <w:rPr>
                <w:sz w:val="22"/>
              </w:rPr>
            </w:pPr>
          </w:p>
        </w:tc>
      </w:tr>
      <w:tr w:rsidR="00BD76AC" w:rsidRPr="00804E5D" w14:paraId="7EA37692" w14:textId="77777777" w:rsidTr="00B54D4D">
        <w:trPr>
          <w:trHeight w:val="528"/>
        </w:trPr>
        <w:tc>
          <w:tcPr>
            <w:tcW w:w="648" w:type="dxa"/>
            <w:vMerge/>
            <w:shd w:val="clear" w:color="auto" w:fill="auto"/>
          </w:tcPr>
          <w:p w14:paraId="38EE4502" w14:textId="77777777" w:rsidR="00BD76AC" w:rsidRPr="00804E5D" w:rsidRDefault="00BD76AC" w:rsidP="00B54D4D">
            <w:pPr>
              <w:rPr>
                <w:sz w:val="22"/>
              </w:rPr>
            </w:pPr>
          </w:p>
        </w:tc>
        <w:tc>
          <w:tcPr>
            <w:tcW w:w="616" w:type="dxa"/>
            <w:vMerge/>
            <w:shd w:val="clear" w:color="auto" w:fill="auto"/>
          </w:tcPr>
          <w:p w14:paraId="27DA3099" w14:textId="77777777" w:rsidR="00BD76AC" w:rsidRPr="00804E5D" w:rsidRDefault="00BD76AC" w:rsidP="00B54D4D">
            <w:pPr>
              <w:rPr>
                <w:sz w:val="22"/>
              </w:rPr>
            </w:pPr>
          </w:p>
        </w:tc>
        <w:tc>
          <w:tcPr>
            <w:tcW w:w="1708" w:type="dxa"/>
            <w:shd w:val="clear" w:color="auto" w:fill="auto"/>
            <w:vAlign w:val="center"/>
          </w:tcPr>
          <w:p w14:paraId="7887335F" w14:textId="77777777" w:rsidR="00BD76AC" w:rsidRPr="00524382" w:rsidRDefault="00BD76AC" w:rsidP="00B54D4D">
            <w:pPr>
              <w:jc w:val="center"/>
              <w:rPr>
                <w:sz w:val="24"/>
                <w:szCs w:val="24"/>
              </w:rPr>
            </w:pPr>
            <w:r w:rsidRPr="00524382">
              <w:rPr>
                <w:rFonts w:hint="eastAsia"/>
                <w:sz w:val="24"/>
                <w:szCs w:val="24"/>
              </w:rPr>
              <w:t>TEL</w:t>
            </w:r>
            <w:r w:rsidRPr="00524382">
              <w:rPr>
                <w:rFonts w:hint="eastAsia"/>
                <w:sz w:val="24"/>
                <w:szCs w:val="24"/>
              </w:rPr>
              <w:t>・</w:t>
            </w:r>
            <w:r w:rsidRPr="00524382">
              <w:rPr>
                <w:rFonts w:hint="eastAsia"/>
                <w:sz w:val="24"/>
                <w:szCs w:val="24"/>
              </w:rPr>
              <w:t>FAX</w:t>
            </w:r>
          </w:p>
        </w:tc>
        <w:tc>
          <w:tcPr>
            <w:tcW w:w="6385" w:type="dxa"/>
            <w:gridSpan w:val="10"/>
            <w:shd w:val="clear" w:color="auto" w:fill="auto"/>
          </w:tcPr>
          <w:p w14:paraId="75CAC2E3" w14:textId="77777777" w:rsidR="00BD76AC" w:rsidRPr="00804E5D" w:rsidRDefault="00BD76AC" w:rsidP="00B54D4D">
            <w:pPr>
              <w:rPr>
                <w:sz w:val="22"/>
              </w:rPr>
            </w:pPr>
          </w:p>
        </w:tc>
      </w:tr>
      <w:tr w:rsidR="00BD76AC" w:rsidRPr="00804E5D" w14:paraId="2DC0BB11" w14:textId="77777777" w:rsidTr="00B54D4D">
        <w:trPr>
          <w:trHeight w:val="537"/>
        </w:trPr>
        <w:tc>
          <w:tcPr>
            <w:tcW w:w="648" w:type="dxa"/>
            <w:vMerge/>
            <w:shd w:val="clear" w:color="auto" w:fill="auto"/>
          </w:tcPr>
          <w:p w14:paraId="6008C5D5" w14:textId="77777777" w:rsidR="00BD76AC" w:rsidRPr="00804E5D" w:rsidRDefault="00BD76AC" w:rsidP="00B54D4D">
            <w:pPr>
              <w:rPr>
                <w:sz w:val="22"/>
              </w:rPr>
            </w:pPr>
          </w:p>
        </w:tc>
        <w:tc>
          <w:tcPr>
            <w:tcW w:w="616" w:type="dxa"/>
            <w:vMerge/>
            <w:shd w:val="clear" w:color="auto" w:fill="auto"/>
          </w:tcPr>
          <w:p w14:paraId="4B9A73E4" w14:textId="77777777" w:rsidR="00BD76AC" w:rsidRPr="00804E5D" w:rsidRDefault="00BD76AC" w:rsidP="00B54D4D">
            <w:pPr>
              <w:rPr>
                <w:sz w:val="22"/>
              </w:rPr>
            </w:pPr>
          </w:p>
        </w:tc>
        <w:tc>
          <w:tcPr>
            <w:tcW w:w="1708" w:type="dxa"/>
            <w:shd w:val="clear" w:color="auto" w:fill="auto"/>
            <w:vAlign w:val="center"/>
          </w:tcPr>
          <w:p w14:paraId="7F5CC0CD" w14:textId="77777777" w:rsidR="00BD76AC" w:rsidRPr="00524382" w:rsidRDefault="00BD76AC" w:rsidP="00B54D4D">
            <w:pPr>
              <w:jc w:val="center"/>
              <w:rPr>
                <w:sz w:val="24"/>
                <w:szCs w:val="24"/>
              </w:rPr>
            </w:pPr>
            <w:r w:rsidRPr="00524382">
              <w:rPr>
                <w:rFonts w:hint="eastAsia"/>
                <w:sz w:val="24"/>
                <w:szCs w:val="24"/>
              </w:rPr>
              <w:t>E</w:t>
            </w:r>
            <w:r w:rsidRPr="00524382">
              <w:rPr>
                <w:rFonts w:hint="eastAsia"/>
                <w:sz w:val="24"/>
                <w:szCs w:val="24"/>
              </w:rPr>
              <w:t>メール</w:t>
            </w:r>
          </w:p>
        </w:tc>
        <w:tc>
          <w:tcPr>
            <w:tcW w:w="6385" w:type="dxa"/>
            <w:gridSpan w:val="10"/>
            <w:tcBorders>
              <w:bottom w:val="single" w:sz="4" w:space="0" w:color="auto"/>
            </w:tcBorders>
            <w:shd w:val="clear" w:color="auto" w:fill="auto"/>
          </w:tcPr>
          <w:p w14:paraId="245D638C" w14:textId="77777777" w:rsidR="00BD76AC" w:rsidRPr="00804E5D" w:rsidRDefault="00BD76AC" w:rsidP="00B54D4D">
            <w:pPr>
              <w:rPr>
                <w:sz w:val="22"/>
              </w:rPr>
            </w:pPr>
          </w:p>
        </w:tc>
      </w:tr>
      <w:tr w:rsidR="00BD76AC" w:rsidRPr="00804E5D" w14:paraId="53341D2E" w14:textId="77777777" w:rsidTr="00B54D4D">
        <w:trPr>
          <w:trHeight w:val="419"/>
        </w:trPr>
        <w:tc>
          <w:tcPr>
            <w:tcW w:w="2972" w:type="dxa"/>
            <w:gridSpan w:val="3"/>
            <w:vMerge w:val="restart"/>
            <w:shd w:val="clear" w:color="auto" w:fill="auto"/>
            <w:vAlign w:val="center"/>
          </w:tcPr>
          <w:p w14:paraId="55D54069" w14:textId="77777777" w:rsidR="00BD76AC" w:rsidRPr="00524382" w:rsidRDefault="00BD76AC" w:rsidP="00B54D4D">
            <w:pPr>
              <w:jc w:val="center"/>
              <w:rPr>
                <w:rFonts w:hint="eastAsia"/>
                <w:sz w:val="24"/>
                <w:szCs w:val="24"/>
              </w:rPr>
            </w:pPr>
            <w:r w:rsidRPr="00524382">
              <w:rPr>
                <w:rFonts w:hint="eastAsia"/>
                <w:sz w:val="24"/>
                <w:szCs w:val="24"/>
              </w:rPr>
              <w:t>応募価格</w:t>
            </w:r>
          </w:p>
        </w:tc>
        <w:tc>
          <w:tcPr>
            <w:tcW w:w="584" w:type="dxa"/>
            <w:tcBorders>
              <w:bottom w:val="nil"/>
            </w:tcBorders>
            <w:shd w:val="clear" w:color="auto" w:fill="auto"/>
          </w:tcPr>
          <w:p w14:paraId="7114CFB0" w14:textId="77777777" w:rsidR="00BD76AC" w:rsidRPr="00EF04B9" w:rsidRDefault="00BD76AC" w:rsidP="00B54D4D">
            <w:pPr>
              <w:jc w:val="right"/>
              <w:rPr>
                <w:rFonts w:hint="eastAsia"/>
                <w:sz w:val="16"/>
                <w:szCs w:val="16"/>
              </w:rPr>
            </w:pPr>
            <w:r w:rsidRPr="00EF04B9">
              <w:rPr>
                <w:rFonts w:hint="eastAsia"/>
                <w:sz w:val="16"/>
                <w:szCs w:val="16"/>
              </w:rPr>
              <w:t>十</w:t>
            </w:r>
          </w:p>
        </w:tc>
        <w:tc>
          <w:tcPr>
            <w:tcW w:w="584" w:type="dxa"/>
            <w:tcBorders>
              <w:bottom w:val="nil"/>
            </w:tcBorders>
            <w:shd w:val="clear" w:color="auto" w:fill="auto"/>
          </w:tcPr>
          <w:p w14:paraId="46708115" w14:textId="77777777" w:rsidR="00BD76AC" w:rsidRPr="00EF04B9" w:rsidRDefault="00BD76AC" w:rsidP="00B54D4D">
            <w:pPr>
              <w:jc w:val="right"/>
              <w:rPr>
                <w:rFonts w:hint="eastAsia"/>
                <w:sz w:val="16"/>
                <w:szCs w:val="16"/>
              </w:rPr>
            </w:pPr>
            <w:r w:rsidRPr="00EF04B9">
              <w:rPr>
                <w:rFonts w:hint="eastAsia"/>
                <w:sz w:val="16"/>
                <w:szCs w:val="16"/>
              </w:rPr>
              <w:t>億</w:t>
            </w:r>
          </w:p>
        </w:tc>
        <w:tc>
          <w:tcPr>
            <w:tcW w:w="585" w:type="dxa"/>
            <w:tcBorders>
              <w:bottom w:val="nil"/>
            </w:tcBorders>
            <w:shd w:val="clear" w:color="auto" w:fill="auto"/>
          </w:tcPr>
          <w:p w14:paraId="6514DD11" w14:textId="77777777" w:rsidR="00BD76AC" w:rsidRPr="00EF04B9" w:rsidRDefault="00BD76AC" w:rsidP="00B54D4D">
            <w:pPr>
              <w:jc w:val="right"/>
              <w:rPr>
                <w:rFonts w:hint="eastAsia"/>
                <w:sz w:val="16"/>
                <w:szCs w:val="16"/>
              </w:rPr>
            </w:pPr>
            <w:r w:rsidRPr="00EF04B9">
              <w:rPr>
                <w:rFonts w:hint="eastAsia"/>
                <w:sz w:val="16"/>
                <w:szCs w:val="16"/>
              </w:rPr>
              <w:t>千</w:t>
            </w:r>
          </w:p>
        </w:tc>
        <w:tc>
          <w:tcPr>
            <w:tcW w:w="584" w:type="dxa"/>
            <w:tcBorders>
              <w:bottom w:val="nil"/>
            </w:tcBorders>
            <w:shd w:val="clear" w:color="auto" w:fill="auto"/>
          </w:tcPr>
          <w:p w14:paraId="6C71B83B" w14:textId="77777777" w:rsidR="00BD76AC" w:rsidRPr="00EF04B9" w:rsidRDefault="00BD76AC" w:rsidP="00B54D4D">
            <w:pPr>
              <w:jc w:val="right"/>
              <w:rPr>
                <w:rFonts w:hint="eastAsia"/>
                <w:sz w:val="16"/>
                <w:szCs w:val="16"/>
              </w:rPr>
            </w:pPr>
            <w:r w:rsidRPr="00EF04B9">
              <w:rPr>
                <w:rFonts w:hint="eastAsia"/>
                <w:sz w:val="16"/>
                <w:szCs w:val="16"/>
              </w:rPr>
              <w:t>百</w:t>
            </w:r>
          </w:p>
        </w:tc>
        <w:tc>
          <w:tcPr>
            <w:tcW w:w="585" w:type="dxa"/>
            <w:tcBorders>
              <w:bottom w:val="nil"/>
            </w:tcBorders>
            <w:shd w:val="clear" w:color="auto" w:fill="auto"/>
          </w:tcPr>
          <w:p w14:paraId="61B58E37" w14:textId="77777777" w:rsidR="00BD76AC" w:rsidRPr="00EF04B9" w:rsidRDefault="00BD76AC" w:rsidP="00B54D4D">
            <w:pPr>
              <w:jc w:val="right"/>
              <w:rPr>
                <w:rFonts w:hint="eastAsia"/>
                <w:sz w:val="16"/>
                <w:szCs w:val="16"/>
              </w:rPr>
            </w:pPr>
            <w:r w:rsidRPr="00EF04B9">
              <w:rPr>
                <w:rFonts w:hint="eastAsia"/>
                <w:sz w:val="16"/>
                <w:szCs w:val="16"/>
              </w:rPr>
              <w:t>十</w:t>
            </w:r>
          </w:p>
        </w:tc>
        <w:tc>
          <w:tcPr>
            <w:tcW w:w="584" w:type="dxa"/>
            <w:tcBorders>
              <w:bottom w:val="nil"/>
            </w:tcBorders>
            <w:shd w:val="clear" w:color="auto" w:fill="auto"/>
          </w:tcPr>
          <w:p w14:paraId="0D1DCBA5" w14:textId="77777777" w:rsidR="00BD76AC" w:rsidRPr="00EF04B9" w:rsidRDefault="00BD76AC" w:rsidP="00B54D4D">
            <w:pPr>
              <w:jc w:val="right"/>
              <w:rPr>
                <w:rFonts w:hint="eastAsia"/>
                <w:sz w:val="16"/>
                <w:szCs w:val="16"/>
              </w:rPr>
            </w:pPr>
            <w:r w:rsidRPr="00EF04B9">
              <w:rPr>
                <w:rFonts w:hint="eastAsia"/>
                <w:sz w:val="16"/>
                <w:szCs w:val="16"/>
              </w:rPr>
              <w:t>万</w:t>
            </w:r>
          </w:p>
        </w:tc>
        <w:tc>
          <w:tcPr>
            <w:tcW w:w="584" w:type="dxa"/>
            <w:tcBorders>
              <w:bottom w:val="nil"/>
            </w:tcBorders>
            <w:shd w:val="clear" w:color="auto" w:fill="auto"/>
          </w:tcPr>
          <w:p w14:paraId="4B1A2F7D" w14:textId="77777777" w:rsidR="00BD76AC" w:rsidRPr="00EF04B9" w:rsidRDefault="00BD76AC" w:rsidP="00B54D4D">
            <w:pPr>
              <w:jc w:val="right"/>
              <w:rPr>
                <w:rFonts w:hint="eastAsia"/>
                <w:sz w:val="16"/>
                <w:szCs w:val="16"/>
              </w:rPr>
            </w:pPr>
            <w:r w:rsidRPr="00EF04B9">
              <w:rPr>
                <w:rFonts w:hint="eastAsia"/>
                <w:sz w:val="16"/>
                <w:szCs w:val="16"/>
              </w:rPr>
              <w:t>千</w:t>
            </w:r>
          </w:p>
        </w:tc>
        <w:tc>
          <w:tcPr>
            <w:tcW w:w="585" w:type="dxa"/>
            <w:tcBorders>
              <w:bottom w:val="nil"/>
            </w:tcBorders>
            <w:shd w:val="clear" w:color="auto" w:fill="auto"/>
          </w:tcPr>
          <w:p w14:paraId="469CB13E" w14:textId="77777777" w:rsidR="00BD76AC" w:rsidRPr="00EF04B9" w:rsidRDefault="00BD76AC" w:rsidP="00B54D4D">
            <w:pPr>
              <w:jc w:val="right"/>
              <w:rPr>
                <w:rFonts w:hint="eastAsia"/>
                <w:sz w:val="16"/>
                <w:szCs w:val="16"/>
              </w:rPr>
            </w:pPr>
            <w:r w:rsidRPr="00EF04B9">
              <w:rPr>
                <w:rFonts w:hint="eastAsia"/>
                <w:sz w:val="16"/>
                <w:szCs w:val="16"/>
              </w:rPr>
              <w:t>百</w:t>
            </w:r>
          </w:p>
        </w:tc>
        <w:tc>
          <w:tcPr>
            <w:tcW w:w="584" w:type="dxa"/>
            <w:tcBorders>
              <w:bottom w:val="nil"/>
            </w:tcBorders>
            <w:shd w:val="clear" w:color="auto" w:fill="auto"/>
          </w:tcPr>
          <w:p w14:paraId="04486168" w14:textId="77777777" w:rsidR="00BD76AC" w:rsidRPr="00EF04B9" w:rsidRDefault="00BD76AC" w:rsidP="00B54D4D">
            <w:pPr>
              <w:jc w:val="right"/>
              <w:rPr>
                <w:rFonts w:hint="eastAsia"/>
                <w:sz w:val="16"/>
                <w:szCs w:val="16"/>
              </w:rPr>
            </w:pPr>
            <w:r w:rsidRPr="00EF04B9">
              <w:rPr>
                <w:rFonts w:hint="eastAsia"/>
                <w:sz w:val="16"/>
                <w:szCs w:val="16"/>
              </w:rPr>
              <w:t>十</w:t>
            </w:r>
          </w:p>
        </w:tc>
        <w:tc>
          <w:tcPr>
            <w:tcW w:w="1126" w:type="dxa"/>
            <w:tcBorders>
              <w:bottom w:val="nil"/>
            </w:tcBorders>
            <w:shd w:val="clear" w:color="auto" w:fill="auto"/>
          </w:tcPr>
          <w:p w14:paraId="67CD8A00" w14:textId="77777777" w:rsidR="00BD76AC" w:rsidRPr="00EF04B9" w:rsidRDefault="00BD76AC" w:rsidP="00B54D4D">
            <w:pPr>
              <w:jc w:val="right"/>
              <w:rPr>
                <w:rFonts w:hint="eastAsia"/>
                <w:sz w:val="16"/>
                <w:szCs w:val="16"/>
              </w:rPr>
            </w:pPr>
            <w:r w:rsidRPr="00EF04B9">
              <w:rPr>
                <w:rFonts w:hint="eastAsia"/>
                <w:sz w:val="16"/>
                <w:szCs w:val="16"/>
              </w:rPr>
              <w:t>円</w:t>
            </w:r>
          </w:p>
        </w:tc>
      </w:tr>
      <w:tr w:rsidR="00BD76AC" w:rsidRPr="00804E5D" w14:paraId="007531FE" w14:textId="77777777" w:rsidTr="00B54D4D">
        <w:trPr>
          <w:trHeight w:val="698"/>
        </w:trPr>
        <w:tc>
          <w:tcPr>
            <w:tcW w:w="2972" w:type="dxa"/>
            <w:gridSpan w:val="3"/>
            <w:vMerge/>
            <w:shd w:val="clear" w:color="auto" w:fill="auto"/>
            <w:vAlign w:val="center"/>
          </w:tcPr>
          <w:p w14:paraId="11505F3B" w14:textId="77777777" w:rsidR="00BD76AC" w:rsidRPr="00524382" w:rsidRDefault="00BD76AC" w:rsidP="00B54D4D">
            <w:pPr>
              <w:jc w:val="center"/>
              <w:rPr>
                <w:rFonts w:hint="eastAsia"/>
                <w:sz w:val="24"/>
                <w:szCs w:val="24"/>
              </w:rPr>
            </w:pPr>
          </w:p>
        </w:tc>
        <w:tc>
          <w:tcPr>
            <w:tcW w:w="584" w:type="dxa"/>
            <w:tcBorders>
              <w:top w:val="nil"/>
            </w:tcBorders>
            <w:shd w:val="clear" w:color="auto" w:fill="auto"/>
            <w:vAlign w:val="center"/>
          </w:tcPr>
          <w:p w14:paraId="53621507" w14:textId="77777777" w:rsidR="00BD76AC" w:rsidRPr="00804E5D" w:rsidRDefault="00BD76AC" w:rsidP="00B54D4D">
            <w:pPr>
              <w:rPr>
                <w:rFonts w:hint="eastAsia"/>
                <w:szCs w:val="21"/>
              </w:rPr>
            </w:pPr>
          </w:p>
        </w:tc>
        <w:tc>
          <w:tcPr>
            <w:tcW w:w="584" w:type="dxa"/>
            <w:tcBorders>
              <w:top w:val="nil"/>
            </w:tcBorders>
            <w:shd w:val="clear" w:color="auto" w:fill="auto"/>
            <w:vAlign w:val="center"/>
          </w:tcPr>
          <w:p w14:paraId="74CD8907" w14:textId="77777777" w:rsidR="00BD76AC" w:rsidRPr="00804E5D" w:rsidRDefault="00BD76AC" w:rsidP="00B54D4D">
            <w:pPr>
              <w:rPr>
                <w:rFonts w:hint="eastAsia"/>
                <w:szCs w:val="21"/>
              </w:rPr>
            </w:pPr>
          </w:p>
        </w:tc>
        <w:tc>
          <w:tcPr>
            <w:tcW w:w="585" w:type="dxa"/>
            <w:tcBorders>
              <w:top w:val="nil"/>
            </w:tcBorders>
            <w:shd w:val="clear" w:color="auto" w:fill="auto"/>
            <w:vAlign w:val="center"/>
          </w:tcPr>
          <w:p w14:paraId="0C0EC96F" w14:textId="77777777" w:rsidR="00BD76AC" w:rsidRPr="00804E5D" w:rsidRDefault="00BD76AC" w:rsidP="00B54D4D">
            <w:pPr>
              <w:rPr>
                <w:rFonts w:hint="eastAsia"/>
                <w:szCs w:val="21"/>
              </w:rPr>
            </w:pPr>
          </w:p>
        </w:tc>
        <w:tc>
          <w:tcPr>
            <w:tcW w:w="584" w:type="dxa"/>
            <w:tcBorders>
              <w:top w:val="nil"/>
            </w:tcBorders>
            <w:shd w:val="clear" w:color="auto" w:fill="auto"/>
            <w:vAlign w:val="center"/>
          </w:tcPr>
          <w:p w14:paraId="2E524C6A" w14:textId="77777777" w:rsidR="00BD76AC" w:rsidRPr="00804E5D" w:rsidRDefault="00BD76AC" w:rsidP="00B54D4D">
            <w:pPr>
              <w:rPr>
                <w:rFonts w:hint="eastAsia"/>
                <w:szCs w:val="21"/>
              </w:rPr>
            </w:pPr>
          </w:p>
        </w:tc>
        <w:tc>
          <w:tcPr>
            <w:tcW w:w="585" w:type="dxa"/>
            <w:tcBorders>
              <w:top w:val="nil"/>
            </w:tcBorders>
            <w:shd w:val="clear" w:color="auto" w:fill="auto"/>
            <w:vAlign w:val="center"/>
          </w:tcPr>
          <w:p w14:paraId="264A54FA" w14:textId="77777777" w:rsidR="00BD76AC" w:rsidRPr="00804E5D" w:rsidRDefault="00BD76AC" w:rsidP="00B54D4D">
            <w:pPr>
              <w:rPr>
                <w:rFonts w:hint="eastAsia"/>
                <w:szCs w:val="21"/>
              </w:rPr>
            </w:pPr>
          </w:p>
        </w:tc>
        <w:tc>
          <w:tcPr>
            <w:tcW w:w="584" w:type="dxa"/>
            <w:tcBorders>
              <w:top w:val="nil"/>
            </w:tcBorders>
            <w:shd w:val="clear" w:color="auto" w:fill="auto"/>
            <w:vAlign w:val="center"/>
          </w:tcPr>
          <w:p w14:paraId="0CAAC5D4" w14:textId="77777777" w:rsidR="00BD76AC" w:rsidRPr="00804E5D" w:rsidRDefault="00BD76AC" w:rsidP="00B54D4D">
            <w:pPr>
              <w:rPr>
                <w:rFonts w:hint="eastAsia"/>
                <w:szCs w:val="21"/>
              </w:rPr>
            </w:pPr>
          </w:p>
        </w:tc>
        <w:tc>
          <w:tcPr>
            <w:tcW w:w="584" w:type="dxa"/>
            <w:tcBorders>
              <w:top w:val="nil"/>
            </w:tcBorders>
            <w:shd w:val="clear" w:color="auto" w:fill="auto"/>
            <w:vAlign w:val="center"/>
          </w:tcPr>
          <w:p w14:paraId="0E7402AD" w14:textId="77777777" w:rsidR="00BD76AC" w:rsidRPr="00804E5D" w:rsidRDefault="00BD76AC" w:rsidP="00B54D4D">
            <w:pPr>
              <w:rPr>
                <w:rFonts w:hint="eastAsia"/>
                <w:szCs w:val="21"/>
              </w:rPr>
            </w:pPr>
          </w:p>
        </w:tc>
        <w:tc>
          <w:tcPr>
            <w:tcW w:w="585" w:type="dxa"/>
            <w:tcBorders>
              <w:top w:val="nil"/>
            </w:tcBorders>
            <w:shd w:val="clear" w:color="auto" w:fill="auto"/>
            <w:vAlign w:val="center"/>
          </w:tcPr>
          <w:p w14:paraId="13976438" w14:textId="77777777" w:rsidR="00BD76AC" w:rsidRPr="00804E5D" w:rsidRDefault="00BD76AC" w:rsidP="00B54D4D">
            <w:pPr>
              <w:rPr>
                <w:rFonts w:hint="eastAsia"/>
                <w:szCs w:val="21"/>
              </w:rPr>
            </w:pPr>
          </w:p>
        </w:tc>
        <w:tc>
          <w:tcPr>
            <w:tcW w:w="584" w:type="dxa"/>
            <w:tcBorders>
              <w:top w:val="nil"/>
            </w:tcBorders>
            <w:shd w:val="clear" w:color="auto" w:fill="auto"/>
            <w:vAlign w:val="center"/>
          </w:tcPr>
          <w:p w14:paraId="31EC62C1" w14:textId="77777777" w:rsidR="00BD76AC" w:rsidRPr="00804E5D" w:rsidRDefault="00BD76AC" w:rsidP="00B54D4D">
            <w:pPr>
              <w:rPr>
                <w:rFonts w:hint="eastAsia"/>
                <w:szCs w:val="21"/>
              </w:rPr>
            </w:pPr>
          </w:p>
        </w:tc>
        <w:tc>
          <w:tcPr>
            <w:tcW w:w="1126" w:type="dxa"/>
            <w:tcBorders>
              <w:top w:val="nil"/>
            </w:tcBorders>
            <w:shd w:val="clear" w:color="auto" w:fill="auto"/>
            <w:vAlign w:val="center"/>
          </w:tcPr>
          <w:p w14:paraId="5495589C" w14:textId="77777777" w:rsidR="00BD76AC" w:rsidRPr="00804E5D" w:rsidRDefault="00BD76AC" w:rsidP="00B54D4D">
            <w:pPr>
              <w:rPr>
                <w:rFonts w:hint="eastAsia"/>
                <w:szCs w:val="21"/>
              </w:rPr>
            </w:pPr>
          </w:p>
        </w:tc>
      </w:tr>
      <w:tr w:rsidR="00BD76AC" w:rsidRPr="00804E5D" w14:paraId="4FA1296B" w14:textId="77777777" w:rsidTr="00B54D4D">
        <w:trPr>
          <w:trHeight w:val="2243"/>
        </w:trPr>
        <w:tc>
          <w:tcPr>
            <w:tcW w:w="2972" w:type="dxa"/>
            <w:gridSpan w:val="3"/>
            <w:shd w:val="clear" w:color="auto" w:fill="auto"/>
            <w:vAlign w:val="center"/>
          </w:tcPr>
          <w:p w14:paraId="2B0B7E2B" w14:textId="77777777" w:rsidR="00BD76AC" w:rsidRPr="00524382" w:rsidRDefault="00BD76AC" w:rsidP="00B54D4D">
            <w:pPr>
              <w:jc w:val="center"/>
              <w:rPr>
                <w:sz w:val="24"/>
                <w:szCs w:val="24"/>
              </w:rPr>
            </w:pPr>
            <w:r w:rsidRPr="00524382">
              <w:rPr>
                <w:rFonts w:hint="eastAsia"/>
                <w:sz w:val="24"/>
                <w:szCs w:val="24"/>
              </w:rPr>
              <w:t>その他</w:t>
            </w:r>
          </w:p>
        </w:tc>
        <w:tc>
          <w:tcPr>
            <w:tcW w:w="6385" w:type="dxa"/>
            <w:gridSpan w:val="10"/>
            <w:shd w:val="clear" w:color="auto" w:fill="auto"/>
            <w:vAlign w:val="center"/>
          </w:tcPr>
          <w:p w14:paraId="72F4077E" w14:textId="77777777" w:rsidR="00BD76AC" w:rsidRPr="00804E5D" w:rsidRDefault="00BD76AC" w:rsidP="00B54D4D">
            <w:pPr>
              <w:rPr>
                <w:szCs w:val="21"/>
              </w:rPr>
            </w:pPr>
            <w:r w:rsidRPr="00804E5D">
              <w:rPr>
                <w:rFonts w:hint="eastAsia"/>
                <w:szCs w:val="21"/>
              </w:rPr>
              <w:t>・北九州市の広告関連規定を遵守します。</w:t>
            </w:r>
          </w:p>
          <w:p w14:paraId="16D06A3E" w14:textId="77777777" w:rsidR="00BD76AC" w:rsidRPr="00804E5D" w:rsidRDefault="00BD76AC" w:rsidP="00B54D4D">
            <w:pPr>
              <w:rPr>
                <w:szCs w:val="21"/>
              </w:rPr>
            </w:pPr>
            <w:r>
              <w:rPr>
                <w:rFonts w:hint="eastAsia"/>
                <w:szCs w:val="21"/>
              </w:rPr>
              <w:t>・暴力団排除協定に基づく照会を</w:t>
            </w:r>
            <w:r w:rsidRPr="00804E5D">
              <w:rPr>
                <w:rFonts w:hint="eastAsia"/>
                <w:szCs w:val="21"/>
              </w:rPr>
              <w:t>行うことに同意します。</w:t>
            </w:r>
          </w:p>
          <w:p w14:paraId="54889953" w14:textId="77777777" w:rsidR="00BD76AC" w:rsidRDefault="00BD76AC" w:rsidP="00B54D4D">
            <w:pPr>
              <w:ind w:left="210" w:hangingChars="100" w:hanging="210"/>
              <w:rPr>
                <w:szCs w:val="21"/>
              </w:rPr>
            </w:pPr>
            <w:r w:rsidRPr="00804E5D">
              <w:rPr>
                <w:rFonts w:hint="eastAsia"/>
                <w:szCs w:val="21"/>
              </w:rPr>
              <w:t>・添付書類</w:t>
            </w:r>
          </w:p>
          <w:p w14:paraId="176EE5F6" w14:textId="77777777" w:rsidR="00BD76AC" w:rsidRDefault="00BD76AC" w:rsidP="00B54D4D">
            <w:pPr>
              <w:ind w:leftChars="100" w:left="210"/>
              <w:rPr>
                <w:szCs w:val="21"/>
              </w:rPr>
            </w:pPr>
            <w:r w:rsidRPr="00876468">
              <w:rPr>
                <w:rFonts w:hint="eastAsia"/>
                <w:szCs w:val="21"/>
              </w:rPr>
              <w:t>①役</w:t>
            </w:r>
            <w:r>
              <w:rPr>
                <w:rFonts w:hint="eastAsia"/>
                <w:szCs w:val="21"/>
              </w:rPr>
              <w:t>員名簿、氏名（ふりがな）、性別、生年月日記載のもの</w:t>
            </w:r>
          </w:p>
          <w:p w14:paraId="1478DBEC" w14:textId="77777777" w:rsidR="00BD76AC" w:rsidRDefault="00BD76AC" w:rsidP="00B54D4D">
            <w:pPr>
              <w:ind w:leftChars="100" w:left="420" w:hangingChars="100" w:hanging="210"/>
              <w:rPr>
                <w:szCs w:val="21"/>
              </w:rPr>
            </w:pPr>
            <w:r>
              <w:rPr>
                <w:rFonts w:hint="eastAsia"/>
                <w:szCs w:val="21"/>
              </w:rPr>
              <w:t>（市の有資格業者名簿に掲載されている市の指名業者である場合は省略できる。）</w:t>
            </w:r>
          </w:p>
          <w:p w14:paraId="7B99A022" w14:textId="77777777" w:rsidR="00BD76AC" w:rsidRPr="00804E5D" w:rsidRDefault="00BD76AC" w:rsidP="00B54D4D">
            <w:pPr>
              <w:ind w:left="210" w:hangingChars="100" w:hanging="210"/>
              <w:rPr>
                <w:rFonts w:hint="eastAsia"/>
                <w:szCs w:val="21"/>
              </w:rPr>
            </w:pPr>
            <w:r>
              <w:rPr>
                <w:rFonts w:hint="eastAsia"/>
                <w:szCs w:val="21"/>
              </w:rPr>
              <w:t xml:space="preserve">　②市税の滞納がないことの証明書（写）</w:t>
            </w:r>
          </w:p>
        </w:tc>
      </w:tr>
    </w:tbl>
    <w:p w14:paraId="74BECB74" w14:textId="77777777" w:rsidR="00BD76AC" w:rsidRDefault="00BD76AC" w:rsidP="00BD76AC">
      <w:pPr>
        <w:rPr>
          <w:sz w:val="22"/>
        </w:rPr>
      </w:pPr>
      <w:r>
        <w:rPr>
          <w:rFonts w:hint="eastAsia"/>
          <w:sz w:val="22"/>
        </w:rPr>
        <w:t>□応募価格は、</w:t>
      </w:r>
      <w:r w:rsidRPr="00EF04B9">
        <w:rPr>
          <w:rFonts w:ascii="ＭＳ ゴシック" w:eastAsia="ＭＳ ゴシック" w:hAnsi="ＭＳ ゴシック" w:hint="eastAsia"/>
          <w:sz w:val="22"/>
          <w:bdr w:val="single" w:sz="4" w:space="0" w:color="auto"/>
        </w:rPr>
        <w:t>月額広告掲出料</w:t>
      </w:r>
      <w:r>
        <w:rPr>
          <w:rFonts w:hint="eastAsia"/>
          <w:sz w:val="22"/>
        </w:rPr>
        <w:t>とします。</w:t>
      </w:r>
    </w:p>
    <w:p w14:paraId="56901C52" w14:textId="77777777" w:rsidR="00BD76AC" w:rsidRDefault="00BD76AC" w:rsidP="00BD76AC">
      <w:pPr>
        <w:rPr>
          <w:rFonts w:hint="eastAsia"/>
          <w:sz w:val="22"/>
        </w:rPr>
      </w:pPr>
      <w:r w:rsidRPr="003944F0">
        <w:rPr>
          <w:rFonts w:hint="eastAsia"/>
          <w:sz w:val="22"/>
        </w:rPr>
        <w:t>□応募価格には、目的外使用料（定額：月額</w:t>
      </w:r>
      <w:r w:rsidRPr="003944F0">
        <w:rPr>
          <w:rFonts w:hint="eastAsia"/>
          <w:sz w:val="22"/>
        </w:rPr>
        <w:t>320</w:t>
      </w:r>
      <w:r w:rsidRPr="003944F0">
        <w:rPr>
          <w:rFonts w:hint="eastAsia"/>
          <w:sz w:val="22"/>
        </w:rPr>
        <w:t>円</w:t>
      </w:r>
      <w:r w:rsidRPr="003944F0">
        <w:rPr>
          <w:rFonts w:hint="eastAsia"/>
          <w:sz w:val="22"/>
        </w:rPr>
        <w:t>/</w:t>
      </w:r>
      <w:r w:rsidRPr="003944F0">
        <w:rPr>
          <w:rFonts w:hint="eastAsia"/>
          <w:sz w:val="22"/>
        </w:rPr>
        <w:t>表示面積１㎡を含みます）。</w:t>
      </w:r>
    </w:p>
    <w:p w14:paraId="719B674D" w14:textId="77777777" w:rsidR="00BD76AC" w:rsidRDefault="00BD76AC" w:rsidP="00BD76AC">
      <w:pPr>
        <w:rPr>
          <w:rFonts w:hint="eastAsia"/>
          <w:sz w:val="22"/>
        </w:rPr>
      </w:pPr>
      <w:r>
        <w:rPr>
          <w:rFonts w:hint="eastAsia"/>
          <w:sz w:val="22"/>
        </w:rPr>
        <w:t>□応募価格には、</w:t>
      </w:r>
      <w:r w:rsidRPr="00EF04B9">
        <w:rPr>
          <w:rFonts w:ascii="ＭＳ ゴシック" w:eastAsia="ＭＳ ゴシック" w:hAnsi="ＭＳ ゴシック" w:hint="eastAsia"/>
          <w:sz w:val="22"/>
          <w:u w:val="single"/>
        </w:rPr>
        <w:t>消費税相当分及び地方消費税相当分を含みます。</w:t>
      </w:r>
    </w:p>
    <w:p w14:paraId="71D6FC4A" w14:textId="77777777" w:rsidR="00EF04B9" w:rsidRPr="0006623D" w:rsidRDefault="00BD76AC" w:rsidP="00BD76AC">
      <w:pPr>
        <w:rPr>
          <w:sz w:val="22"/>
        </w:rPr>
      </w:pPr>
      <w:r>
        <w:rPr>
          <w:rFonts w:hint="eastAsia"/>
          <w:sz w:val="22"/>
        </w:rPr>
        <w:t>□金額の数字はアラビア数字（１・２・３等）を用いその頭部に￥を記入してくださ</w:t>
      </w:r>
      <w:r w:rsidR="000B11C5">
        <w:rPr>
          <w:rFonts w:hint="eastAsia"/>
          <w:sz w:val="22"/>
        </w:rPr>
        <w:t>い</w:t>
      </w:r>
    </w:p>
    <w:sectPr w:rsidR="00EF04B9" w:rsidRPr="0006623D" w:rsidSect="002D743B">
      <w:pgSz w:w="11906" w:h="16838"/>
      <w:pgMar w:top="1418"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7357E" w14:textId="77777777" w:rsidR="005A1B16" w:rsidRDefault="005A1B16" w:rsidP="00990D97">
      <w:r>
        <w:separator/>
      </w:r>
    </w:p>
  </w:endnote>
  <w:endnote w:type="continuationSeparator" w:id="0">
    <w:p w14:paraId="306B4EAC" w14:textId="77777777" w:rsidR="005A1B16" w:rsidRDefault="005A1B16" w:rsidP="0099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51A3" w14:textId="77777777" w:rsidR="005A1B16" w:rsidRDefault="005A1B16" w:rsidP="00990D97">
      <w:r>
        <w:separator/>
      </w:r>
    </w:p>
  </w:footnote>
  <w:footnote w:type="continuationSeparator" w:id="0">
    <w:p w14:paraId="6C2689C9" w14:textId="77777777" w:rsidR="005A1B16" w:rsidRDefault="005A1B16" w:rsidP="00990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2"/>
  <w:drawingGridVerticalSpacing w:val="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3B"/>
    <w:rsid w:val="00063DB2"/>
    <w:rsid w:val="0006623D"/>
    <w:rsid w:val="00073E2A"/>
    <w:rsid w:val="000B11C5"/>
    <w:rsid w:val="000B3C18"/>
    <w:rsid w:val="00134917"/>
    <w:rsid w:val="00230F82"/>
    <w:rsid w:val="00255181"/>
    <w:rsid w:val="002C5D29"/>
    <w:rsid w:val="002D743B"/>
    <w:rsid w:val="003F7DE2"/>
    <w:rsid w:val="004F5069"/>
    <w:rsid w:val="005A1B16"/>
    <w:rsid w:val="005C4B00"/>
    <w:rsid w:val="006D5894"/>
    <w:rsid w:val="007624AD"/>
    <w:rsid w:val="00804E5D"/>
    <w:rsid w:val="0087541F"/>
    <w:rsid w:val="00990D97"/>
    <w:rsid w:val="009D4E2E"/>
    <w:rsid w:val="00B54D4D"/>
    <w:rsid w:val="00BD74A3"/>
    <w:rsid w:val="00BD76AC"/>
    <w:rsid w:val="00CB23DF"/>
    <w:rsid w:val="00CB7CAA"/>
    <w:rsid w:val="00D1679E"/>
    <w:rsid w:val="00DF6ED0"/>
    <w:rsid w:val="00E539CC"/>
    <w:rsid w:val="00EF0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36B9F18"/>
  <w15:chartTrackingRefBased/>
  <w15:docId w15:val="{507B428C-BFC4-4521-BB15-16B73AFD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0D97"/>
    <w:pPr>
      <w:tabs>
        <w:tab w:val="center" w:pos="4252"/>
        <w:tab w:val="right" w:pos="8504"/>
      </w:tabs>
      <w:snapToGrid w:val="0"/>
    </w:pPr>
  </w:style>
  <w:style w:type="character" w:customStyle="1" w:styleId="a5">
    <w:name w:val="ヘッダー (文字)"/>
    <w:basedOn w:val="a0"/>
    <w:link w:val="a4"/>
    <w:uiPriority w:val="99"/>
    <w:rsid w:val="00990D97"/>
  </w:style>
  <w:style w:type="paragraph" w:styleId="a6">
    <w:name w:val="footer"/>
    <w:basedOn w:val="a"/>
    <w:link w:val="a7"/>
    <w:uiPriority w:val="99"/>
    <w:unhideWhenUsed/>
    <w:rsid w:val="00990D97"/>
    <w:pPr>
      <w:tabs>
        <w:tab w:val="center" w:pos="4252"/>
        <w:tab w:val="right" w:pos="8504"/>
      </w:tabs>
      <w:snapToGrid w:val="0"/>
    </w:pPr>
  </w:style>
  <w:style w:type="character" w:customStyle="1" w:styleId="a7">
    <w:name w:val="フッター (文字)"/>
    <w:basedOn w:val="a0"/>
    <w:link w:val="a6"/>
    <w:uiPriority w:val="99"/>
    <w:rsid w:val="00990D97"/>
  </w:style>
  <w:style w:type="paragraph" w:styleId="a8">
    <w:name w:val="Balloon Text"/>
    <w:basedOn w:val="a"/>
    <w:link w:val="a9"/>
    <w:uiPriority w:val="99"/>
    <w:semiHidden/>
    <w:unhideWhenUsed/>
    <w:rsid w:val="000B11C5"/>
    <w:rPr>
      <w:rFonts w:ascii="游ゴシック Light" w:eastAsia="游ゴシック Light" w:hAnsi="游ゴシック Light"/>
      <w:sz w:val="18"/>
      <w:szCs w:val="18"/>
    </w:rPr>
  </w:style>
  <w:style w:type="character" w:customStyle="1" w:styleId="a9">
    <w:name w:val="吹き出し (文字)"/>
    <w:link w:val="a8"/>
    <w:uiPriority w:val="99"/>
    <w:semiHidden/>
    <w:rsid w:val="000B11C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72</Words>
  <Characters>417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