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FA9" w:rsidRDefault="00243FA9" w:rsidP="00243FA9">
      <w:pPr>
        <w:widowControl/>
        <w:rPr>
          <w:rFonts w:ascii="HG丸ｺﾞｼｯｸM-PRO" w:eastAsia="HG丸ｺﾞｼｯｸM-PRO" w:hAnsi="HG丸ｺﾞｼｯｸM-PRO"/>
          <w:snapToGrid/>
          <w:spacing w:val="0"/>
          <w:kern w:val="2"/>
          <w:sz w:val="24"/>
          <w:szCs w:val="40"/>
        </w:rPr>
      </w:pPr>
      <w:r w:rsidRPr="00243FA9">
        <w:rPr>
          <w:rFonts w:ascii="HG丸ｺﾞｼｯｸM-PRO" w:eastAsia="HG丸ｺﾞｼｯｸM-PRO" w:hAnsi="HG丸ｺﾞｼｯｸM-PRO" w:hint="eastAsia"/>
          <w:snapToGrid/>
          <w:spacing w:val="0"/>
          <w:kern w:val="2"/>
          <w:sz w:val="24"/>
          <w:szCs w:val="40"/>
        </w:rPr>
        <w:t>※　チェック後はすべて提出してください。</w:t>
      </w:r>
    </w:p>
    <w:p w:rsidR="006F39DD" w:rsidRPr="00243FA9" w:rsidRDefault="006F39DD" w:rsidP="00243FA9">
      <w:pPr>
        <w:widowControl/>
        <w:rPr>
          <w:rFonts w:ascii="HG丸ｺﾞｼｯｸM-PRO" w:eastAsia="HG丸ｺﾞｼｯｸM-PRO" w:hAnsi="HG丸ｺﾞｼｯｸM-PRO"/>
          <w:snapToGrid/>
          <w:spacing w:val="0"/>
          <w:kern w:val="2"/>
          <w:sz w:val="24"/>
          <w:szCs w:val="40"/>
        </w:rPr>
      </w:pPr>
    </w:p>
    <w:p w:rsidR="006F39DD" w:rsidRDefault="00243FA9" w:rsidP="006F39DD">
      <w:pPr>
        <w:widowControl/>
        <w:jc w:val="center"/>
        <w:rPr>
          <w:rFonts w:ascii="HG丸ｺﾞｼｯｸM-PRO" w:eastAsia="HG丸ｺﾞｼｯｸM-PRO" w:hAnsi="HG丸ｺﾞｼｯｸM-PRO"/>
          <w:snapToGrid/>
          <w:spacing w:val="0"/>
          <w:kern w:val="2"/>
          <w:sz w:val="40"/>
          <w:szCs w:val="40"/>
        </w:rPr>
      </w:pPr>
      <w:r w:rsidRPr="00243FA9">
        <w:rPr>
          <w:rFonts w:ascii="HG丸ｺﾞｼｯｸM-PRO" w:eastAsia="HG丸ｺﾞｼｯｸM-PRO" w:hAnsi="HG丸ｺﾞｼｯｸM-PRO" w:hint="eastAsia"/>
          <w:snapToGrid/>
          <w:spacing w:val="0"/>
          <w:kern w:val="2"/>
          <w:sz w:val="40"/>
          <w:szCs w:val="40"/>
        </w:rPr>
        <w:t>介護保険居宅サービス事業者自主点検票</w:t>
      </w:r>
      <w:r w:rsidR="006F39DD">
        <w:rPr>
          <w:rFonts w:ascii="HG丸ｺﾞｼｯｸM-PRO" w:eastAsia="HG丸ｺﾞｼｯｸM-PRO" w:hAnsi="HG丸ｺﾞｼｯｸM-PRO" w:hint="eastAsia"/>
          <w:snapToGrid/>
          <w:spacing w:val="0"/>
          <w:kern w:val="2"/>
          <w:sz w:val="40"/>
          <w:szCs w:val="40"/>
        </w:rPr>
        <w:t>（表紙）</w:t>
      </w:r>
    </w:p>
    <w:p w:rsidR="006F39DD" w:rsidRPr="006F39DD" w:rsidRDefault="00B20C09" w:rsidP="006F39DD">
      <w:pPr>
        <w:widowControl/>
        <w:jc w:val="center"/>
        <w:rPr>
          <w:rFonts w:ascii="HG丸ｺﾞｼｯｸM-PRO" w:eastAsia="HG丸ｺﾞｼｯｸM-PRO" w:hAnsi="HG丸ｺﾞｼｯｸM-PRO"/>
          <w:snapToGrid/>
          <w:spacing w:val="0"/>
          <w:kern w:val="2"/>
          <w:sz w:val="40"/>
          <w:szCs w:val="40"/>
        </w:rPr>
      </w:pPr>
      <w:r>
        <w:rPr>
          <w:rFonts w:ascii="HG丸ｺﾞｼｯｸM-PRO" w:eastAsia="HG丸ｺﾞｼｯｸM-PRO" w:hAnsi="HG丸ｺﾞｼｯｸM-PRO" w:hint="eastAsia"/>
          <w:snapToGrid/>
          <w:spacing w:val="0"/>
          <w:kern w:val="2"/>
          <w:sz w:val="40"/>
          <w:szCs w:val="40"/>
        </w:rPr>
        <w:t>【</w:t>
      </w:r>
      <w:r w:rsidRPr="00B20C09">
        <w:rPr>
          <w:rFonts w:ascii="HG丸ｺﾞｼｯｸM-PRO" w:eastAsia="HG丸ｺﾞｼｯｸM-PRO" w:hAnsi="HG丸ｺﾞｼｯｸM-PRO" w:hint="eastAsia"/>
          <w:snapToGrid/>
          <w:spacing w:val="0"/>
          <w:kern w:val="2"/>
          <w:sz w:val="40"/>
          <w:szCs w:val="40"/>
        </w:rPr>
        <w:t>定期巡回・随時対応型訪問介護看護</w:t>
      </w:r>
      <w:r>
        <w:rPr>
          <w:rFonts w:ascii="HG丸ｺﾞｼｯｸM-PRO" w:eastAsia="HG丸ｺﾞｼｯｸM-PRO" w:hAnsi="HG丸ｺﾞｼｯｸM-PRO" w:hint="eastAsia"/>
          <w:snapToGrid/>
          <w:spacing w:val="0"/>
          <w:kern w:val="2"/>
          <w:sz w:val="40"/>
          <w:szCs w:val="40"/>
        </w:rPr>
        <w:t>】</w:t>
      </w:r>
    </w:p>
    <w:tbl>
      <w:tblPr>
        <w:tblW w:w="9634" w:type="dxa"/>
        <w:tblCellMar>
          <w:left w:w="99" w:type="dxa"/>
          <w:right w:w="99" w:type="dxa"/>
        </w:tblCellMar>
        <w:tblLook w:val="04A0" w:firstRow="1" w:lastRow="0" w:firstColumn="1" w:lastColumn="0" w:noHBand="0" w:noVBand="1"/>
      </w:tblPr>
      <w:tblGrid>
        <w:gridCol w:w="1410"/>
        <w:gridCol w:w="1185"/>
        <w:gridCol w:w="377"/>
        <w:gridCol w:w="851"/>
        <w:gridCol w:w="1134"/>
        <w:gridCol w:w="850"/>
        <w:gridCol w:w="851"/>
        <w:gridCol w:w="425"/>
        <w:gridCol w:w="2551"/>
      </w:tblGrid>
      <w:tr w:rsidR="00243FA9" w:rsidRPr="00243FA9" w:rsidTr="006F39DD">
        <w:trPr>
          <w:trHeight w:val="1028"/>
        </w:trPr>
        <w:tc>
          <w:tcPr>
            <w:tcW w:w="141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事業所名</w:t>
            </w:r>
          </w:p>
        </w:tc>
        <w:tc>
          <w:tcPr>
            <w:tcW w:w="3547"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43FA9" w:rsidRPr="00243FA9" w:rsidRDefault="00243FA9" w:rsidP="00243FA9">
            <w:pPr>
              <w:widowControl/>
              <w:rPr>
                <w:rFonts w:ascii="BIZ UDゴシック" w:eastAsia="BIZ UDゴシック" w:hAnsi="BIZ UDゴシック" w:cs="ＭＳ Ｐゴシック"/>
                <w:snapToGrid/>
                <w:spacing w:val="0"/>
                <w:sz w:val="24"/>
                <w:szCs w:val="24"/>
              </w:rPr>
            </w:pPr>
          </w:p>
        </w:tc>
        <w:tc>
          <w:tcPr>
            <w:tcW w:w="2126"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事業所番号</w:t>
            </w:r>
          </w:p>
        </w:tc>
        <w:tc>
          <w:tcPr>
            <w:tcW w:w="2551" w:type="dxa"/>
            <w:tcBorders>
              <w:top w:val="single" w:sz="4" w:space="0" w:color="auto"/>
              <w:left w:val="nil"/>
              <w:bottom w:val="single" w:sz="4" w:space="0" w:color="auto"/>
              <w:right w:val="single" w:sz="4" w:space="0" w:color="000000"/>
            </w:tcBorders>
            <w:shd w:val="clear" w:color="auto" w:fill="auto"/>
            <w:noWrap/>
            <w:vAlign w:val="center"/>
            <w:hideMark/>
          </w:tcPr>
          <w:p w:rsidR="00243FA9" w:rsidRPr="00243FA9" w:rsidRDefault="00243FA9" w:rsidP="00243FA9">
            <w:pPr>
              <w:widowControl/>
              <w:rPr>
                <w:rFonts w:ascii="BIZ UDゴシック" w:eastAsia="BIZ UDゴシック" w:hAnsi="BIZ UDゴシック" w:cs="ＭＳ Ｐゴシック"/>
                <w:snapToGrid/>
                <w:spacing w:val="0"/>
                <w:sz w:val="24"/>
                <w:szCs w:val="24"/>
              </w:rPr>
            </w:pPr>
          </w:p>
        </w:tc>
      </w:tr>
      <w:tr w:rsidR="00243FA9" w:rsidRPr="00243FA9" w:rsidTr="001662A2">
        <w:trPr>
          <w:trHeight w:val="1411"/>
        </w:trPr>
        <w:tc>
          <w:tcPr>
            <w:tcW w:w="141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所在地</w:t>
            </w:r>
          </w:p>
        </w:tc>
        <w:tc>
          <w:tcPr>
            <w:tcW w:w="8224"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FA9" w:rsidRDefault="00243FA9" w:rsidP="00243FA9">
            <w:pPr>
              <w:widowControl/>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w:t>
            </w:r>
          </w:p>
          <w:p w:rsidR="00243FA9" w:rsidRPr="00243FA9" w:rsidRDefault="00243FA9" w:rsidP="00243FA9">
            <w:pPr>
              <w:widowControl/>
              <w:rPr>
                <w:rFonts w:ascii="BIZ UDゴシック" w:eastAsia="BIZ UDゴシック" w:hAnsi="BIZ UDゴシック" w:cs="ＭＳ Ｐゴシック"/>
                <w:snapToGrid/>
                <w:spacing w:val="0"/>
                <w:sz w:val="24"/>
                <w:szCs w:val="24"/>
              </w:rPr>
            </w:pPr>
            <w:r>
              <w:rPr>
                <w:rFonts w:ascii="BIZ UDゴシック" w:eastAsia="BIZ UDゴシック" w:hAnsi="BIZ UDゴシック" w:cs="ＭＳ Ｐゴシック" w:hint="eastAsia"/>
                <w:snapToGrid/>
                <w:spacing w:val="0"/>
                <w:sz w:val="24"/>
                <w:szCs w:val="24"/>
              </w:rPr>
              <w:t xml:space="preserve">　福岡県北九州市</w:t>
            </w:r>
          </w:p>
          <w:p w:rsidR="00243FA9" w:rsidRPr="00243FA9" w:rsidRDefault="00243FA9" w:rsidP="00243FA9">
            <w:pPr>
              <w:widowControl/>
              <w:jc w:val="left"/>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 xml:space="preserve">　</w:t>
            </w:r>
          </w:p>
        </w:tc>
      </w:tr>
      <w:tr w:rsidR="006F39DD" w:rsidRPr="00243FA9" w:rsidTr="001662A2">
        <w:trPr>
          <w:trHeight w:val="700"/>
        </w:trPr>
        <w:tc>
          <w:tcPr>
            <w:tcW w:w="1410" w:type="dxa"/>
            <w:vMerge/>
            <w:tcBorders>
              <w:top w:val="single" w:sz="4" w:space="0" w:color="auto"/>
              <w:left w:val="single" w:sz="4" w:space="0" w:color="auto"/>
              <w:bottom w:val="single" w:sz="4" w:space="0" w:color="000000"/>
              <w:right w:val="single" w:sz="4" w:space="0" w:color="000000"/>
            </w:tcBorders>
            <w:vAlign w:val="center"/>
            <w:hideMark/>
          </w:tcPr>
          <w:p w:rsidR="006F39DD" w:rsidRPr="00243FA9" w:rsidRDefault="006F39DD" w:rsidP="00243FA9">
            <w:pPr>
              <w:widowControl/>
              <w:jc w:val="left"/>
              <w:rPr>
                <w:rFonts w:ascii="BIZ UDゴシック" w:eastAsia="BIZ UDゴシック" w:hAnsi="BIZ UDゴシック" w:cs="ＭＳ Ｐゴシック"/>
                <w:snapToGrid/>
                <w:spacing w:val="0"/>
                <w:sz w:val="24"/>
                <w:szCs w:val="24"/>
              </w:rPr>
            </w:pPr>
          </w:p>
        </w:tc>
        <w:tc>
          <w:tcPr>
            <w:tcW w:w="156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F39DD" w:rsidRPr="00243FA9" w:rsidRDefault="006F39DD"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電話番号</w:t>
            </w:r>
          </w:p>
        </w:tc>
        <w:tc>
          <w:tcPr>
            <w:tcW w:w="6662" w:type="dxa"/>
            <w:gridSpan w:val="6"/>
            <w:tcBorders>
              <w:top w:val="single" w:sz="4" w:space="0" w:color="auto"/>
              <w:left w:val="nil"/>
              <w:bottom w:val="single" w:sz="4" w:space="0" w:color="auto"/>
              <w:right w:val="single" w:sz="4" w:space="0" w:color="000000"/>
            </w:tcBorders>
            <w:shd w:val="clear" w:color="auto" w:fill="auto"/>
            <w:noWrap/>
            <w:vAlign w:val="center"/>
            <w:hideMark/>
          </w:tcPr>
          <w:p w:rsidR="006F39DD" w:rsidRPr="00243FA9" w:rsidRDefault="006F39DD" w:rsidP="00243FA9">
            <w:pPr>
              <w:widowControl/>
              <w:rPr>
                <w:rFonts w:ascii="BIZ UDゴシック" w:eastAsia="BIZ UDゴシック" w:hAnsi="BIZ UDゴシック" w:cs="ＭＳ Ｐゴシック"/>
                <w:snapToGrid/>
                <w:spacing w:val="0"/>
                <w:sz w:val="24"/>
                <w:szCs w:val="24"/>
              </w:rPr>
            </w:pPr>
          </w:p>
        </w:tc>
      </w:tr>
      <w:tr w:rsidR="006F39DD" w:rsidRPr="00243FA9" w:rsidTr="001662A2">
        <w:trPr>
          <w:trHeight w:val="872"/>
        </w:trPr>
        <w:tc>
          <w:tcPr>
            <w:tcW w:w="1410" w:type="dxa"/>
            <w:vMerge/>
            <w:tcBorders>
              <w:top w:val="single" w:sz="4" w:space="0" w:color="auto"/>
              <w:left w:val="single" w:sz="4" w:space="0" w:color="auto"/>
              <w:bottom w:val="single" w:sz="4" w:space="0" w:color="000000"/>
              <w:right w:val="single" w:sz="4" w:space="0" w:color="000000"/>
            </w:tcBorders>
            <w:vAlign w:val="center"/>
          </w:tcPr>
          <w:p w:rsidR="006F39DD" w:rsidRPr="00243FA9" w:rsidRDefault="006F39DD" w:rsidP="00243FA9">
            <w:pPr>
              <w:widowControl/>
              <w:jc w:val="left"/>
              <w:rPr>
                <w:rFonts w:ascii="BIZ UDゴシック" w:eastAsia="BIZ UDゴシック" w:hAnsi="BIZ UDゴシック" w:cs="ＭＳ Ｐゴシック"/>
                <w:snapToGrid/>
                <w:spacing w:val="0"/>
                <w:sz w:val="24"/>
                <w:szCs w:val="24"/>
              </w:rPr>
            </w:pPr>
          </w:p>
        </w:tc>
        <w:tc>
          <w:tcPr>
            <w:tcW w:w="1562" w:type="dxa"/>
            <w:gridSpan w:val="2"/>
            <w:tcBorders>
              <w:top w:val="single" w:sz="4" w:space="0" w:color="auto"/>
              <w:left w:val="nil"/>
              <w:bottom w:val="single" w:sz="4" w:space="0" w:color="auto"/>
              <w:right w:val="single" w:sz="4" w:space="0" w:color="000000"/>
            </w:tcBorders>
            <w:shd w:val="clear" w:color="auto" w:fill="auto"/>
            <w:noWrap/>
            <w:vAlign w:val="center"/>
          </w:tcPr>
          <w:p w:rsidR="006F39DD" w:rsidRPr="00243FA9" w:rsidRDefault="006F39DD" w:rsidP="00243FA9">
            <w:pPr>
              <w:widowControl/>
              <w:jc w:val="center"/>
              <w:rPr>
                <w:rFonts w:ascii="BIZ UDゴシック" w:eastAsia="BIZ UDゴシック" w:hAnsi="BIZ UDゴシック" w:cs="ＭＳ Ｐゴシック"/>
                <w:snapToGrid/>
                <w:spacing w:val="0"/>
                <w:sz w:val="24"/>
                <w:szCs w:val="24"/>
              </w:rPr>
            </w:pPr>
            <w:r>
              <w:rPr>
                <w:rFonts w:ascii="BIZ UDゴシック" w:eastAsia="BIZ UDゴシック" w:hAnsi="BIZ UDゴシック" w:cs="ＭＳ Ｐゴシック" w:hint="eastAsia"/>
                <w:snapToGrid/>
                <w:spacing w:val="0"/>
                <w:sz w:val="24"/>
                <w:szCs w:val="24"/>
              </w:rPr>
              <w:t>FAX番号</w:t>
            </w:r>
          </w:p>
        </w:tc>
        <w:tc>
          <w:tcPr>
            <w:tcW w:w="6662" w:type="dxa"/>
            <w:gridSpan w:val="6"/>
            <w:tcBorders>
              <w:top w:val="single" w:sz="4" w:space="0" w:color="auto"/>
              <w:left w:val="nil"/>
              <w:bottom w:val="single" w:sz="4" w:space="0" w:color="auto"/>
              <w:right w:val="single" w:sz="4" w:space="0" w:color="000000"/>
            </w:tcBorders>
            <w:shd w:val="clear" w:color="auto" w:fill="auto"/>
            <w:noWrap/>
            <w:vAlign w:val="center"/>
          </w:tcPr>
          <w:p w:rsidR="006F39DD" w:rsidRPr="00243FA9" w:rsidRDefault="006F39DD" w:rsidP="00243FA9">
            <w:pPr>
              <w:widowControl/>
              <w:rPr>
                <w:rFonts w:ascii="BIZ UDゴシック" w:eastAsia="BIZ UDゴシック" w:hAnsi="BIZ UDゴシック" w:cs="ＭＳ Ｐゴシック"/>
                <w:snapToGrid/>
                <w:spacing w:val="0"/>
                <w:sz w:val="24"/>
                <w:szCs w:val="24"/>
              </w:rPr>
            </w:pPr>
          </w:p>
        </w:tc>
      </w:tr>
      <w:tr w:rsidR="00243FA9" w:rsidRPr="00243FA9" w:rsidTr="001662A2">
        <w:trPr>
          <w:trHeight w:val="733"/>
        </w:trPr>
        <w:tc>
          <w:tcPr>
            <w:tcW w:w="1410" w:type="dxa"/>
            <w:vMerge/>
            <w:tcBorders>
              <w:top w:val="single" w:sz="4" w:space="0" w:color="auto"/>
              <w:left w:val="single" w:sz="4" w:space="0" w:color="auto"/>
              <w:bottom w:val="single" w:sz="4" w:space="0" w:color="000000"/>
              <w:right w:val="single" w:sz="4" w:space="0" w:color="000000"/>
            </w:tcBorders>
            <w:vAlign w:val="center"/>
            <w:hideMark/>
          </w:tcPr>
          <w:p w:rsidR="00243FA9" w:rsidRPr="00243FA9" w:rsidRDefault="00243FA9" w:rsidP="00243FA9">
            <w:pPr>
              <w:widowControl/>
              <w:jc w:val="left"/>
              <w:rPr>
                <w:rFonts w:ascii="BIZ UDゴシック" w:eastAsia="BIZ UDゴシック" w:hAnsi="BIZ UDゴシック" w:cs="ＭＳ Ｐゴシック"/>
                <w:snapToGrid/>
                <w:spacing w:val="0"/>
                <w:sz w:val="24"/>
                <w:szCs w:val="24"/>
              </w:rPr>
            </w:pPr>
          </w:p>
        </w:tc>
        <w:tc>
          <w:tcPr>
            <w:tcW w:w="1562" w:type="dxa"/>
            <w:gridSpan w:val="2"/>
            <w:tcBorders>
              <w:top w:val="single" w:sz="4" w:space="0" w:color="auto"/>
              <w:left w:val="nil"/>
              <w:bottom w:val="single" w:sz="4" w:space="0" w:color="auto"/>
              <w:right w:val="single" w:sz="4" w:space="0" w:color="auto"/>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Cs w:val="24"/>
              </w:rPr>
              <w:t>ｍａｉｌ</w:t>
            </w:r>
          </w:p>
        </w:tc>
        <w:tc>
          <w:tcPr>
            <w:tcW w:w="666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3FA9" w:rsidRPr="00243FA9" w:rsidRDefault="00243FA9" w:rsidP="00243FA9">
            <w:pPr>
              <w:widowControl/>
              <w:ind w:rightChars="83" w:right="182"/>
              <w:rPr>
                <w:rFonts w:ascii="BIZ UDゴシック" w:eastAsia="BIZ UDゴシック" w:hAnsi="BIZ UDゴシック" w:cs="ＭＳ Ｐゴシック"/>
                <w:snapToGrid/>
                <w:spacing w:val="0"/>
                <w:sz w:val="24"/>
                <w:szCs w:val="24"/>
              </w:rPr>
            </w:pPr>
          </w:p>
        </w:tc>
      </w:tr>
      <w:tr w:rsidR="00243FA9" w:rsidRPr="00243FA9" w:rsidTr="00243FA9">
        <w:trPr>
          <w:trHeight w:val="495"/>
        </w:trPr>
        <w:tc>
          <w:tcPr>
            <w:tcW w:w="141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当初指定年月日</w:t>
            </w:r>
          </w:p>
        </w:tc>
        <w:tc>
          <w:tcPr>
            <w:tcW w:w="8224" w:type="dxa"/>
            <w:gridSpan w:val="8"/>
            <w:tcBorders>
              <w:top w:val="single" w:sz="4" w:space="0" w:color="auto"/>
              <w:left w:val="nil"/>
              <w:bottom w:val="single" w:sz="4" w:space="0" w:color="auto"/>
              <w:right w:val="single" w:sz="4" w:space="0" w:color="000000"/>
            </w:tcBorders>
            <w:shd w:val="clear" w:color="auto" w:fill="auto"/>
            <w:noWrap/>
            <w:vAlign w:val="center"/>
            <w:hideMark/>
          </w:tcPr>
          <w:p w:rsid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 xml:space="preserve">　平　成　・　令　和　　　　年　　　　月　　　　日　</w:t>
            </w:r>
          </w:p>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（元号は該当するほうを〇で囲むこと。）</w:t>
            </w:r>
          </w:p>
        </w:tc>
      </w:tr>
      <w:tr w:rsidR="00243FA9" w:rsidRPr="00243FA9" w:rsidTr="001662A2">
        <w:trPr>
          <w:trHeight w:val="501"/>
        </w:trPr>
        <w:tc>
          <w:tcPr>
            <w:tcW w:w="141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代表者等</w:t>
            </w:r>
          </w:p>
        </w:tc>
        <w:tc>
          <w:tcPr>
            <w:tcW w:w="156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法人名</w:t>
            </w:r>
          </w:p>
        </w:tc>
        <w:tc>
          <w:tcPr>
            <w:tcW w:w="6662" w:type="dxa"/>
            <w:gridSpan w:val="6"/>
            <w:tcBorders>
              <w:top w:val="single" w:sz="4" w:space="0" w:color="auto"/>
              <w:left w:val="nil"/>
              <w:bottom w:val="single" w:sz="4" w:space="0" w:color="auto"/>
              <w:right w:val="single" w:sz="4" w:space="0" w:color="000000"/>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 xml:space="preserve">　</w:t>
            </w:r>
          </w:p>
        </w:tc>
      </w:tr>
      <w:tr w:rsidR="00243FA9" w:rsidRPr="00243FA9" w:rsidTr="001662A2">
        <w:trPr>
          <w:trHeight w:val="564"/>
        </w:trPr>
        <w:tc>
          <w:tcPr>
            <w:tcW w:w="1410" w:type="dxa"/>
            <w:vMerge/>
            <w:tcBorders>
              <w:top w:val="single" w:sz="4" w:space="0" w:color="auto"/>
              <w:left w:val="single" w:sz="4" w:space="0" w:color="auto"/>
              <w:bottom w:val="single" w:sz="4" w:space="0" w:color="000000"/>
              <w:right w:val="single" w:sz="4" w:space="0" w:color="000000"/>
            </w:tcBorders>
            <w:vAlign w:val="center"/>
            <w:hideMark/>
          </w:tcPr>
          <w:p w:rsidR="00243FA9" w:rsidRPr="00243FA9" w:rsidRDefault="00243FA9" w:rsidP="00243FA9">
            <w:pPr>
              <w:widowControl/>
              <w:jc w:val="left"/>
              <w:rPr>
                <w:rFonts w:ascii="BIZ UDゴシック" w:eastAsia="BIZ UDゴシック" w:hAnsi="BIZ UDゴシック" w:cs="ＭＳ Ｐゴシック"/>
                <w:snapToGrid/>
                <w:spacing w:val="0"/>
                <w:sz w:val="24"/>
                <w:szCs w:val="24"/>
              </w:rPr>
            </w:pPr>
          </w:p>
        </w:tc>
        <w:tc>
          <w:tcPr>
            <w:tcW w:w="156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所在地</w:t>
            </w:r>
          </w:p>
        </w:tc>
        <w:tc>
          <w:tcPr>
            <w:tcW w:w="6662" w:type="dxa"/>
            <w:gridSpan w:val="6"/>
            <w:tcBorders>
              <w:top w:val="single" w:sz="4" w:space="0" w:color="auto"/>
              <w:left w:val="nil"/>
              <w:bottom w:val="single" w:sz="4" w:space="0" w:color="auto"/>
              <w:right w:val="single" w:sz="4" w:space="0" w:color="000000"/>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 xml:space="preserve">　</w:t>
            </w:r>
          </w:p>
        </w:tc>
      </w:tr>
      <w:tr w:rsidR="00243FA9" w:rsidRPr="00243FA9" w:rsidTr="006F39DD">
        <w:trPr>
          <w:trHeight w:val="680"/>
        </w:trPr>
        <w:tc>
          <w:tcPr>
            <w:tcW w:w="1410" w:type="dxa"/>
            <w:vMerge/>
            <w:tcBorders>
              <w:top w:val="single" w:sz="4" w:space="0" w:color="auto"/>
              <w:left w:val="single" w:sz="4" w:space="0" w:color="auto"/>
              <w:bottom w:val="single" w:sz="4" w:space="0" w:color="000000"/>
              <w:right w:val="single" w:sz="4" w:space="0" w:color="000000"/>
            </w:tcBorders>
            <w:vAlign w:val="center"/>
            <w:hideMark/>
          </w:tcPr>
          <w:p w:rsidR="00243FA9" w:rsidRPr="00243FA9" w:rsidRDefault="00243FA9" w:rsidP="00243FA9">
            <w:pPr>
              <w:widowControl/>
              <w:jc w:val="left"/>
              <w:rPr>
                <w:rFonts w:ascii="BIZ UDゴシック" w:eastAsia="BIZ UDゴシック" w:hAnsi="BIZ UDゴシック" w:cs="ＭＳ Ｐゴシック"/>
                <w:snapToGrid/>
                <w:spacing w:val="0"/>
                <w:sz w:val="24"/>
                <w:szCs w:val="24"/>
              </w:rPr>
            </w:pPr>
          </w:p>
        </w:tc>
        <w:tc>
          <w:tcPr>
            <w:tcW w:w="1562" w:type="dxa"/>
            <w:gridSpan w:val="2"/>
            <w:tcBorders>
              <w:top w:val="single" w:sz="4" w:space="0" w:color="auto"/>
              <w:left w:val="nil"/>
              <w:bottom w:val="single" w:sz="4" w:space="0" w:color="auto"/>
              <w:right w:val="nil"/>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法人代表者</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職名</w:t>
            </w:r>
          </w:p>
        </w:tc>
        <w:tc>
          <w:tcPr>
            <w:tcW w:w="1984" w:type="dxa"/>
            <w:gridSpan w:val="2"/>
            <w:tcBorders>
              <w:top w:val="single" w:sz="4" w:space="0" w:color="auto"/>
              <w:left w:val="nil"/>
              <w:bottom w:val="single" w:sz="4" w:space="0" w:color="auto"/>
              <w:right w:val="nil"/>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 xml:space="preserve">　</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氏名</w:t>
            </w:r>
          </w:p>
        </w:tc>
        <w:tc>
          <w:tcPr>
            <w:tcW w:w="2976" w:type="dxa"/>
            <w:gridSpan w:val="2"/>
            <w:tcBorders>
              <w:top w:val="nil"/>
              <w:left w:val="single" w:sz="4" w:space="0" w:color="auto"/>
              <w:bottom w:val="single" w:sz="4" w:space="0" w:color="auto"/>
              <w:right w:val="single" w:sz="4" w:space="0" w:color="auto"/>
            </w:tcBorders>
            <w:shd w:val="clear" w:color="auto" w:fill="auto"/>
            <w:vAlign w:val="center"/>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p>
        </w:tc>
      </w:tr>
      <w:tr w:rsidR="00243FA9" w:rsidRPr="00243FA9" w:rsidTr="001662A2">
        <w:trPr>
          <w:trHeight w:val="558"/>
        </w:trPr>
        <w:tc>
          <w:tcPr>
            <w:tcW w:w="1410" w:type="dxa"/>
            <w:vMerge/>
            <w:tcBorders>
              <w:top w:val="single" w:sz="4" w:space="0" w:color="auto"/>
              <w:left w:val="single" w:sz="4" w:space="0" w:color="auto"/>
              <w:bottom w:val="single" w:sz="4" w:space="0" w:color="000000"/>
              <w:right w:val="single" w:sz="4" w:space="0" w:color="000000"/>
            </w:tcBorders>
            <w:vAlign w:val="center"/>
            <w:hideMark/>
          </w:tcPr>
          <w:p w:rsidR="00243FA9" w:rsidRPr="00243FA9" w:rsidRDefault="00243FA9" w:rsidP="00243FA9">
            <w:pPr>
              <w:widowControl/>
              <w:jc w:val="left"/>
              <w:rPr>
                <w:rFonts w:ascii="BIZ UDゴシック" w:eastAsia="BIZ UDゴシック" w:hAnsi="BIZ UDゴシック" w:cs="ＭＳ Ｐゴシック"/>
                <w:snapToGrid/>
                <w:spacing w:val="0"/>
                <w:sz w:val="24"/>
                <w:szCs w:val="24"/>
              </w:rPr>
            </w:pPr>
          </w:p>
        </w:tc>
        <w:tc>
          <w:tcPr>
            <w:tcW w:w="1562" w:type="dxa"/>
            <w:gridSpan w:val="2"/>
            <w:tcBorders>
              <w:top w:val="single" w:sz="4" w:space="0" w:color="auto"/>
              <w:left w:val="nil"/>
              <w:bottom w:val="single" w:sz="4" w:space="0" w:color="auto"/>
              <w:right w:val="nil"/>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Cs w:val="24"/>
              </w:rPr>
              <w:t>事業所管理者</w:t>
            </w:r>
          </w:p>
        </w:tc>
        <w:tc>
          <w:tcPr>
            <w:tcW w:w="6662"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43FA9" w:rsidRPr="00243FA9" w:rsidRDefault="00243FA9" w:rsidP="00243FA9">
            <w:pPr>
              <w:widowControl/>
              <w:jc w:val="center"/>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 xml:space="preserve">　</w:t>
            </w:r>
          </w:p>
        </w:tc>
      </w:tr>
      <w:tr w:rsidR="00243FA9" w:rsidRPr="00243FA9" w:rsidTr="006F39DD">
        <w:trPr>
          <w:trHeight w:val="680"/>
        </w:trPr>
        <w:tc>
          <w:tcPr>
            <w:tcW w:w="9634" w:type="dxa"/>
            <w:gridSpan w:val="9"/>
            <w:tcBorders>
              <w:top w:val="single" w:sz="4" w:space="0" w:color="auto"/>
              <w:left w:val="single" w:sz="4" w:space="0" w:color="auto"/>
              <w:bottom w:val="dashSmallGap" w:sz="4" w:space="0" w:color="auto"/>
              <w:right w:val="single" w:sz="4" w:space="0" w:color="000000"/>
            </w:tcBorders>
            <w:vAlign w:val="center"/>
          </w:tcPr>
          <w:p w:rsidR="00243FA9" w:rsidRPr="00243FA9" w:rsidRDefault="00243FA9" w:rsidP="00243FA9">
            <w:pPr>
              <w:widowControl/>
              <w:jc w:val="left"/>
              <w:rPr>
                <w:rFonts w:ascii="BIZ UDゴシック" w:eastAsia="BIZ UDゴシック" w:hAnsi="BIZ UDゴシック" w:cs="ＭＳ Ｐゴシック"/>
                <w:snapToGrid/>
                <w:spacing w:val="0"/>
                <w:sz w:val="24"/>
                <w:szCs w:val="24"/>
              </w:rPr>
            </w:pPr>
            <w:r w:rsidRPr="00243FA9">
              <w:rPr>
                <w:rFonts w:ascii="BIZ UDゴシック" w:eastAsia="BIZ UDゴシック" w:hAnsi="BIZ UDゴシック" w:cs="ＭＳ Ｐゴシック" w:hint="eastAsia"/>
                <w:snapToGrid/>
                <w:spacing w:val="0"/>
                <w:sz w:val="24"/>
                <w:szCs w:val="24"/>
              </w:rPr>
              <w:t>併設施設・居宅サービス事業所等（有料老人ホーム・宅老所を含む。）があれば、名称とサービス種別</w:t>
            </w:r>
          </w:p>
        </w:tc>
      </w:tr>
      <w:tr w:rsidR="00243FA9" w:rsidRPr="00243FA9" w:rsidTr="001662A2">
        <w:trPr>
          <w:trHeight w:val="437"/>
        </w:trPr>
        <w:tc>
          <w:tcPr>
            <w:tcW w:w="9634" w:type="dxa"/>
            <w:gridSpan w:val="9"/>
            <w:tcBorders>
              <w:top w:val="dashSmallGap" w:sz="4" w:space="0" w:color="auto"/>
              <w:left w:val="single" w:sz="4" w:space="0" w:color="auto"/>
              <w:bottom w:val="single" w:sz="4" w:space="0" w:color="auto"/>
              <w:right w:val="single" w:sz="4" w:space="0" w:color="000000"/>
            </w:tcBorders>
            <w:vAlign w:val="center"/>
          </w:tcPr>
          <w:p w:rsidR="00243FA9" w:rsidRPr="00243FA9" w:rsidRDefault="00243FA9" w:rsidP="00243FA9">
            <w:pPr>
              <w:widowControl/>
              <w:rPr>
                <w:rFonts w:ascii="BIZ UDゴシック" w:eastAsia="BIZ UDゴシック" w:hAnsi="BIZ UDゴシック" w:cs="ＭＳ Ｐゴシック"/>
                <w:snapToGrid/>
                <w:spacing w:val="0"/>
                <w:sz w:val="24"/>
                <w:szCs w:val="24"/>
              </w:rPr>
            </w:pPr>
          </w:p>
        </w:tc>
      </w:tr>
      <w:tr w:rsidR="00243FA9" w:rsidRPr="001662A2" w:rsidTr="006F39DD">
        <w:trPr>
          <w:trHeight w:val="1126"/>
        </w:trPr>
        <w:tc>
          <w:tcPr>
            <w:tcW w:w="2595" w:type="dxa"/>
            <w:gridSpan w:val="2"/>
            <w:tcBorders>
              <w:top w:val="single" w:sz="4" w:space="0" w:color="auto"/>
              <w:left w:val="single" w:sz="4" w:space="0" w:color="auto"/>
              <w:bottom w:val="single" w:sz="4" w:space="0" w:color="000000"/>
              <w:right w:val="single" w:sz="4" w:space="0" w:color="auto"/>
            </w:tcBorders>
            <w:vAlign w:val="center"/>
          </w:tcPr>
          <w:p w:rsidR="00243FA9" w:rsidRDefault="00243FA9" w:rsidP="00243FA9">
            <w:pPr>
              <w:widowControl/>
              <w:rPr>
                <w:rFonts w:ascii="BIZ UDゴシック" w:eastAsia="BIZ UDゴシック" w:hAnsi="BIZ UDゴシック" w:cs="ＭＳ Ｐゴシック"/>
                <w:snapToGrid/>
                <w:spacing w:val="0"/>
                <w:sz w:val="24"/>
                <w:szCs w:val="24"/>
              </w:rPr>
            </w:pPr>
            <w:r>
              <w:rPr>
                <w:rFonts w:ascii="BIZ UDゴシック" w:eastAsia="BIZ UDゴシック" w:hAnsi="BIZ UDゴシック" w:cs="ＭＳ Ｐゴシック" w:hint="eastAsia"/>
                <w:snapToGrid/>
                <w:spacing w:val="0"/>
                <w:sz w:val="24"/>
                <w:szCs w:val="24"/>
              </w:rPr>
              <w:t>駐車場の有無</w:t>
            </w:r>
          </w:p>
          <w:p w:rsidR="00243FA9" w:rsidRPr="00243FA9" w:rsidRDefault="00243FA9" w:rsidP="00243FA9">
            <w:pPr>
              <w:widowControl/>
              <w:rPr>
                <w:rFonts w:ascii="BIZ UDゴシック" w:eastAsia="BIZ UDゴシック" w:hAnsi="BIZ UDゴシック" w:cs="ＭＳ Ｐゴシック"/>
                <w:snapToGrid/>
                <w:spacing w:val="0"/>
                <w:sz w:val="24"/>
                <w:szCs w:val="24"/>
              </w:rPr>
            </w:pPr>
            <w:r>
              <w:rPr>
                <w:rFonts w:ascii="BIZ UDゴシック" w:eastAsia="BIZ UDゴシック" w:hAnsi="BIZ UDゴシック" w:cs="ＭＳ Ｐゴシック" w:hint="eastAsia"/>
                <w:snapToGrid/>
                <w:spacing w:val="0"/>
                <w:sz w:val="24"/>
                <w:szCs w:val="24"/>
              </w:rPr>
              <w:t>（当日</w:t>
            </w:r>
            <w:r w:rsidR="006F39DD">
              <w:rPr>
                <w:rFonts w:ascii="BIZ UDゴシック" w:eastAsia="BIZ UDゴシック" w:hAnsi="BIZ UDゴシック" w:cs="ＭＳ Ｐゴシック" w:hint="eastAsia"/>
                <w:snapToGrid/>
                <w:spacing w:val="0"/>
                <w:sz w:val="24"/>
                <w:szCs w:val="24"/>
              </w:rPr>
              <w:t>駐車可能なスペースがあるか）</w:t>
            </w:r>
          </w:p>
        </w:tc>
        <w:tc>
          <w:tcPr>
            <w:tcW w:w="7039" w:type="dxa"/>
            <w:gridSpan w:val="7"/>
            <w:tcBorders>
              <w:top w:val="single" w:sz="4" w:space="0" w:color="auto"/>
              <w:left w:val="single" w:sz="4" w:space="0" w:color="auto"/>
              <w:bottom w:val="single" w:sz="4" w:space="0" w:color="000000"/>
              <w:right w:val="single" w:sz="4" w:space="0" w:color="000000"/>
            </w:tcBorders>
            <w:vAlign w:val="center"/>
          </w:tcPr>
          <w:p w:rsidR="006F39DD" w:rsidRPr="00243FA9" w:rsidRDefault="006F39DD" w:rsidP="00243FA9">
            <w:pPr>
              <w:widowControl/>
              <w:rPr>
                <w:rFonts w:ascii="BIZ UDゴシック" w:eastAsia="BIZ UDゴシック" w:hAnsi="BIZ UDゴシック" w:cs="ＭＳ Ｐゴシック"/>
                <w:snapToGrid/>
                <w:spacing w:val="0"/>
                <w:sz w:val="24"/>
                <w:szCs w:val="24"/>
              </w:rPr>
            </w:pPr>
          </w:p>
        </w:tc>
      </w:tr>
    </w:tbl>
    <w:p w:rsidR="001662A2" w:rsidRDefault="001662A2" w:rsidP="001662A2">
      <w:pPr>
        <w:widowControl/>
        <w:jc w:val="left"/>
        <w:rPr>
          <w:rFonts w:ascii="HG丸ｺﾞｼｯｸM-PRO" w:eastAsia="HG丸ｺﾞｼｯｸM-PRO" w:hAnsi="HG丸ｺﾞｼｯｸM-PRO"/>
          <w:snapToGrid/>
          <w:spacing w:val="0"/>
          <w:kern w:val="2"/>
          <w:szCs w:val="40"/>
        </w:rPr>
      </w:pPr>
      <w:r w:rsidRPr="001662A2">
        <w:rPr>
          <w:rFonts w:ascii="HG丸ｺﾞｼｯｸM-PRO" w:eastAsia="HG丸ｺﾞｼｯｸM-PRO" w:hAnsi="HG丸ｺﾞｼｯｸM-PRO" w:hint="eastAsia"/>
          <w:snapToGrid/>
          <w:spacing w:val="0"/>
          <w:kern w:val="2"/>
          <w:szCs w:val="40"/>
        </w:rPr>
        <w:t>※　記入と提出時に関する注意事項</w:t>
      </w:r>
    </w:p>
    <w:p w:rsidR="001662A2" w:rsidRDefault="001662A2" w:rsidP="001662A2">
      <w:pPr>
        <w:widowControl/>
        <w:jc w:val="left"/>
        <w:rPr>
          <w:rFonts w:ascii="HG丸ｺﾞｼｯｸM-PRO" w:eastAsia="HG丸ｺﾞｼｯｸM-PRO" w:hAnsi="HG丸ｺﾞｼｯｸM-PRO"/>
          <w:snapToGrid/>
          <w:spacing w:val="0"/>
          <w:kern w:val="2"/>
          <w:szCs w:val="40"/>
        </w:rPr>
      </w:pPr>
      <w:r w:rsidRPr="001662A2">
        <w:rPr>
          <w:rFonts w:ascii="HG丸ｺﾞｼｯｸM-PRO" w:eastAsia="HG丸ｺﾞｼｯｸM-PRO" w:hAnsi="HG丸ｺﾞｼｯｸM-PRO" w:hint="eastAsia"/>
          <w:snapToGrid/>
          <w:spacing w:val="0"/>
          <w:kern w:val="2"/>
          <w:szCs w:val="40"/>
        </w:rPr>
        <w:t xml:space="preserve">１． </w:t>
      </w:r>
      <w:r>
        <w:rPr>
          <w:rFonts w:ascii="HG丸ｺﾞｼｯｸM-PRO" w:eastAsia="HG丸ｺﾞｼｯｸM-PRO" w:hAnsi="HG丸ｺﾞｼｯｸM-PRO" w:hint="eastAsia"/>
          <w:snapToGrid/>
          <w:spacing w:val="0"/>
          <w:kern w:val="2"/>
          <w:szCs w:val="40"/>
        </w:rPr>
        <w:t>特に指定がない場合、記入日現在の状をご回答ください</w:t>
      </w:r>
      <w:r w:rsidRPr="001662A2">
        <w:rPr>
          <w:rFonts w:ascii="HG丸ｺﾞｼｯｸM-PRO" w:eastAsia="HG丸ｺﾞｼｯｸM-PRO" w:hAnsi="HG丸ｺﾞｼｯｸM-PRO" w:hint="eastAsia"/>
          <w:snapToGrid/>
          <w:spacing w:val="0"/>
          <w:kern w:val="2"/>
          <w:szCs w:val="40"/>
        </w:rPr>
        <w:t>。</w:t>
      </w:r>
    </w:p>
    <w:p w:rsidR="001662A2" w:rsidRDefault="001662A2" w:rsidP="001662A2">
      <w:pPr>
        <w:widowControl/>
        <w:jc w:val="left"/>
        <w:rPr>
          <w:rFonts w:ascii="HG丸ｺﾞｼｯｸM-PRO" w:eastAsia="HG丸ｺﾞｼｯｸM-PRO" w:hAnsi="HG丸ｺﾞｼｯｸM-PRO"/>
          <w:snapToGrid/>
          <w:spacing w:val="0"/>
          <w:kern w:val="2"/>
          <w:szCs w:val="40"/>
        </w:rPr>
      </w:pPr>
      <w:r w:rsidRPr="001662A2">
        <w:rPr>
          <w:rFonts w:ascii="HG丸ｺﾞｼｯｸM-PRO" w:eastAsia="HG丸ｺﾞｼｯｸM-PRO" w:hAnsi="HG丸ｺﾞｼｯｸM-PRO" w:hint="eastAsia"/>
          <w:snapToGrid/>
          <w:spacing w:val="0"/>
          <w:kern w:val="2"/>
          <w:szCs w:val="40"/>
        </w:rPr>
        <w:t xml:space="preserve">２． </w:t>
      </w:r>
      <w:r>
        <w:rPr>
          <w:rFonts w:ascii="HG丸ｺﾞｼｯｸM-PRO" w:eastAsia="HG丸ｺﾞｼｯｸM-PRO" w:hAnsi="HG丸ｺﾞｼｯｸM-PRO" w:hint="eastAsia"/>
          <w:snapToGrid/>
          <w:spacing w:val="0"/>
          <w:kern w:val="2"/>
          <w:szCs w:val="40"/>
        </w:rPr>
        <w:t>数値で回答する箇所は、特に指定がない場合</w:t>
      </w:r>
      <w:r w:rsidRPr="001662A2">
        <w:rPr>
          <w:rFonts w:ascii="HG丸ｺﾞｼｯｸM-PRO" w:eastAsia="HG丸ｺﾞｼｯｸM-PRO" w:hAnsi="HG丸ｺﾞｼｯｸM-PRO" w:hint="eastAsia"/>
          <w:snapToGrid/>
          <w:spacing w:val="0"/>
          <w:kern w:val="2"/>
          <w:szCs w:val="40"/>
        </w:rPr>
        <w:t>、記入日現在の状況で</w:t>
      </w:r>
      <w:r>
        <w:rPr>
          <w:rFonts w:ascii="HG丸ｺﾞｼｯｸM-PRO" w:eastAsia="HG丸ｺﾞｼｯｸM-PRO" w:hAnsi="HG丸ｺﾞｼｯｸM-PRO" w:hint="eastAsia"/>
          <w:snapToGrid/>
          <w:spacing w:val="0"/>
          <w:kern w:val="2"/>
          <w:szCs w:val="40"/>
        </w:rPr>
        <w:t>ご回答ください。</w:t>
      </w:r>
    </w:p>
    <w:p w:rsidR="001662A2" w:rsidRPr="001662A2" w:rsidRDefault="001662A2" w:rsidP="001662A2">
      <w:pPr>
        <w:widowControl/>
        <w:jc w:val="left"/>
        <w:rPr>
          <w:rFonts w:ascii="HG丸ｺﾞｼｯｸM-PRO" w:eastAsia="HG丸ｺﾞｼｯｸM-PRO" w:hAnsi="HG丸ｺﾞｼｯｸM-PRO"/>
          <w:snapToGrid/>
          <w:spacing w:val="0"/>
          <w:kern w:val="2"/>
          <w:szCs w:val="40"/>
        </w:rPr>
      </w:pPr>
      <w:r w:rsidRPr="001662A2">
        <w:rPr>
          <w:rFonts w:ascii="HG丸ｺﾞｼｯｸM-PRO" w:eastAsia="HG丸ｺﾞｼｯｸM-PRO" w:hAnsi="HG丸ｺﾞｼｯｸM-PRO" w:hint="eastAsia"/>
          <w:snapToGrid/>
          <w:spacing w:val="0"/>
          <w:kern w:val="2"/>
          <w:szCs w:val="40"/>
        </w:rPr>
        <w:t xml:space="preserve">３． </w:t>
      </w:r>
      <w:r>
        <w:rPr>
          <w:rFonts w:ascii="HG丸ｺﾞｼｯｸM-PRO" w:eastAsia="HG丸ｺﾞｼｯｸM-PRO" w:hAnsi="HG丸ｺﾞｼｯｸM-PRO" w:hint="eastAsia"/>
          <w:snapToGrid/>
          <w:spacing w:val="0"/>
          <w:kern w:val="2"/>
          <w:szCs w:val="40"/>
        </w:rPr>
        <w:t>提出期限までに、１部ご提出ください。提出時には必ず「控え」をお取りください</w:t>
      </w:r>
      <w:r w:rsidRPr="001662A2">
        <w:rPr>
          <w:rFonts w:ascii="HG丸ｺﾞｼｯｸM-PRO" w:eastAsia="HG丸ｺﾞｼｯｸM-PRO" w:hAnsi="HG丸ｺﾞｼｯｸM-PRO" w:hint="eastAsia"/>
          <w:snapToGrid/>
          <w:spacing w:val="0"/>
          <w:kern w:val="2"/>
          <w:szCs w:val="40"/>
        </w:rPr>
        <w:t>。</w:t>
      </w:r>
    </w:p>
    <w:p w:rsidR="00243FA9" w:rsidRPr="00243FA9" w:rsidRDefault="001662A2" w:rsidP="001662A2">
      <w:pPr>
        <w:widowControl/>
        <w:jc w:val="left"/>
        <w:rPr>
          <w:rFonts w:ascii="HG丸ｺﾞｼｯｸM-PRO" w:eastAsia="HG丸ｺﾞｼｯｸM-PRO" w:hAnsi="HG丸ｺﾞｼｯｸM-PRO"/>
          <w:snapToGrid/>
          <w:spacing w:val="0"/>
          <w:kern w:val="2"/>
          <w:szCs w:val="40"/>
        </w:rPr>
      </w:pPr>
      <w:r w:rsidRPr="001662A2">
        <w:rPr>
          <w:rFonts w:ascii="HG丸ｺﾞｼｯｸM-PRO" w:eastAsia="HG丸ｺﾞｼｯｸM-PRO" w:hAnsi="HG丸ｺﾞｼｯｸM-PRO" w:hint="eastAsia"/>
          <w:snapToGrid/>
          <w:spacing w:val="0"/>
          <w:kern w:val="2"/>
          <w:szCs w:val="40"/>
        </w:rPr>
        <w:t>※　自主点検票の内容は令和6年8月時点のもので、制度改正が反映されていない部分があります。</w:t>
      </w:r>
    </w:p>
    <w:p w:rsidR="00243FA9" w:rsidRPr="00243FA9" w:rsidRDefault="00243FA9" w:rsidP="00243FA9">
      <w:pPr>
        <w:widowControl/>
        <w:jc w:val="left"/>
        <w:rPr>
          <w:rFonts w:ascii="HG丸ｺﾞｼｯｸM-PRO" w:eastAsia="HG丸ｺﾞｼｯｸM-PRO" w:hAnsi="HG丸ｺﾞｼｯｸM-PRO"/>
          <w:snapToGrid/>
          <w:spacing w:val="0"/>
          <w:kern w:val="2"/>
          <w:sz w:val="40"/>
          <w:szCs w:val="40"/>
        </w:rPr>
      </w:pPr>
    </w:p>
    <w:p w:rsidR="00B1515D" w:rsidRPr="00035D8B" w:rsidRDefault="00B1515D" w:rsidP="001F2667">
      <w:pPr>
        <w:autoSpaceDE w:val="0"/>
        <w:autoSpaceDN w:val="0"/>
        <w:spacing w:line="280" w:lineRule="atLeast"/>
        <w:jc w:val="center"/>
        <w:rPr>
          <w:rFonts w:ascii="HG丸ｺﾞｼｯｸM-PRO" w:eastAsia="HG丸ｺﾞｼｯｸM-PRO" w:hAnsi="HG丸ｺﾞｼｯｸM-PRO"/>
          <w:snapToGrid/>
          <w:spacing w:val="0"/>
          <w:kern w:val="2"/>
          <w:sz w:val="40"/>
          <w:szCs w:val="40"/>
        </w:rPr>
      </w:pPr>
      <w:r w:rsidRPr="00035D8B">
        <w:rPr>
          <w:rFonts w:ascii="HG丸ｺﾞｼｯｸM-PRO" w:eastAsia="HG丸ｺﾞｼｯｸM-PRO" w:hAnsi="HG丸ｺﾞｼｯｸM-PRO" w:hint="eastAsia"/>
          <w:snapToGrid/>
          <w:spacing w:val="0"/>
          <w:kern w:val="2"/>
          <w:sz w:val="40"/>
          <w:szCs w:val="40"/>
        </w:rPr>
        <w:t>介護サービス事業者</w:t>
      </w:r>
      <w:r w:rsidRPr="00035D8B">
        <w:rPr>
          <w:rFonts w:ascii="HG丸ｺﾞｼｯｸM-PRO" w:eastAsia="HG丸ｺﾞｼｯｸM-PRO" w:hAnsi="HG丸ｺﾞｼｯｸM-PRO"/>
          <w:snapToGrid/>
          <w:spacing w:val="0"/>
          <w:kern w:val="2"/>
          <w:sz w:val="40"/>
          <w:szCs w:val="40"/>
        </w:rPr>
        <w:t xml:space="preserve"> </w:t>
      </w:r>
      <w:r w:rsidRPr="00035D8B">
        <w:rPr>
          <w:rFonts w:ascii="HG丸ｺﾞｼｯｸM-PRO" w:eastAsia="HG丸ｺﾞｼｯｸM-PRO" w:hAnsi="HG丸ｺﾞｼｯｸM-PRO" w:hint="eastAsia"/>
          <w:snapToGrid/>
          <w:spacing w:val="0"/>
          <w:kern w:val="2"/>
          <w:sz w:val="40"/>
          <w:szCs w:val="40"/>
        </w:rPr>
        <w:t>自主点検表</w:t>
      </w:r>
    </w:p>
    <w:p w:rsidR="00B1515D" w:rsidRPr="00035D8B" w:rsidRDefault="00B1515D" w:rsidP="00B1515D">
      <w:pPr>
        <w:adjustRightInd w:val="0"/>
        <w:spacing w:line="480" w:lineRule="auto"/>
        <w:ind w:left="314" w:hangingChars="76" w:hanging="314"/>
        <w:contextualSpacing/>
        <w:jc w:val="center"/>
        <w:rPr>
          <w:rFonts w:ascii="HG丸ｺﾞｼｯｸM-PRO" w:eastAsia="HG丸ｺﾞｼｯｸM-PRO" w:hAnsi="HG丸ｺﾞｼｯｸM-PRO"/>
          <w:snapToGrid/>
          <w:spacing w:val="0"/>
          <w:kern w:val="2"/>
          <w:sz w:val="40"/>
          <w:szCs w:val="40"/>
        </w:rPr>
      </w:pPr>
      <w:r w:rsidRPr="00035D8B">
        <w:rPr>
          <w:rFonts w:ascii="HG丸ｺﾞｼｯｸM-PRO" w:eastAsia="HG丸ｺﾞｼｯｸM-PRO" w:hAnsi="HG丸ｺﾞｼｯｸM-PRO" w:hint="eastAsia"/>
          <w:snapToGrid/>
          <w:spacing w:val="0"/>
          <w:kern w:val="2"/>
          <w:sz w:val="40"/>
          <w:szCs w:val="40"/>
        </w:rPr>
        <w:t>定期巡回・随時対応型訪問介護看護</w:t>
      </w:r>
    </w:p>
    <w:p w:rsidR="00B1515D" w:rsidRPr="00035D8B" w:rsidRDefault="00B1515D" w:rsidP="00B1515D">
      <w:pPr>
        <w:adjustRightInd w:val="0"/>
        <w:spacing w:line="480" w:lineRule="auto"/>
        <w:ind w:left="314" w:hangingChars="76" w:hanging="314"/>
        <w:contextualSpacing/>
        <w:jc w:val="center"/>
        <w:rPr>
          <w:rFonts w:ascii="HG丸ｺﾞｼｯｸM-PRO" w:eastAsia="HG丸ｺﾞｼｯｸM-PRO" w:hAnsi="HG丸ｺﾞｼｯｸM-PRO"/>
          <w:snapToGrid/>
          <w:spacing w:val="0"/>
          <w:kern w:val="2"/>
          <w:sz w:val="40"/>
          <w:szCs w:val="40"/>
        </w:rPr>
      </w:pPr>
      <w:r w:rsidRPr="00035D8B">
        <w:rPr>
          <w:rFonts w:ascii="HG丸ｺﾞｼｯｸM-PRO" w:eastAsia="HG丸ｺﾞｼｯｸM-PRO" w:hAnsi="HG丸ｺﾞｼｯｸM-PRO"/>
          <w:snapToGrid/>
          <w:spacing w:val="0"/>
          <w:kern w:val="2"/>
          <w:sz w:val="40"/>
          <w:szCs w:val="40"/>
        </w:rPr>
        <w:t xml:space="preserve"> </w:t>
      </w:r>
      <w:r w:rsidRPr="00035D8B">
        <w:rPr>
          <w:rFonts w:ascii="HG丸ｺﾞｼｯｸM-PRO" w:eastAsia="HG丸ｺﾞｼｯｸM-PRO" w:hAnsi="HG丸ｺﾞｼｯｸM-PRO" w:hint="eastAsia"/>
          <w:snapToGrid/>
          <w:spacing w:val="0"/>
          <w:kern w:val="2"/>
          <w:sz w:val="40"/>
          <w:szCs w:val="40"/>
        </w:rPr>
        <w:t>目　　　次</w:t>
      </w:r>
    </w:p>
    <w:p w:rsidR="00B1515D" w:rsidRPr="00035D8B" w:rsidRDefault="00B1515D" w:rsidP="00B1515D">
      <w:pPr>
        <w:adjustRightInd w:val="0"/>
        <w:spacing w:line="480" w:lineRule="auto"/>
        <w:ind w:left="177" w:hangingChars="76" w:hanging="177"/>
        <w:contextualSpacing/>
        <w:rPr>
          <w:rFonts w:ascii="HG丸ｺﾞｼｯｸM-PRO" w:eastAsia="HG丸ｺﾞｼｯｸM-PRO" w:hAnsi="HG丸ｺﾞｼｯｸM-PRO"/>
          <w:snapToGrid/>
          <w:spacing w:val="0"/>
          <w:kern w:val="2"/>
          <w:sz w:val="22"/>
          <w:szCs w:val="22"/>
        </w:rPr>
      </w:pPr>
    </w:p>
    <w:p w:rsidR="00B1515D" w:rsidRPr="00035D8B" w:rsidRDefault="00B1515D" w:rsidP="00B1515D">
      <w:pPr>
        <w:adjustRightInd w:val="0"/>
        <w:spacing w:line="480" w:lineRule="auto"/>
        <w:ind w:left="177" w:hangingChars="76" w:hanging="177"/>
        <w:contextualSpacing/>
        <w:rPr>
          <w:rFonts w:ascii="HG丸ｺﾞｼｯｸM-PRO" w:eastAsia="HG丸ｺﾞｼｯｸM-PRO" w:hAnsi="HG丸ｺﾞｼｯｸM-PRO"/>
          <w:snapToGrid/>
          <w:spacing w:val="0"/>
          <w:kern w:val="2"/>
          <w:sz w:val="22"/>
          <w:szCs w:val="22"/>
        </w:rPr>
      </w:pPr>
    </w:p>
    <w:p w:rsidR="00B1515D" w:rsidRPr="00035D8B" w:rsidRDefault="00B1515D" w:rsidP="00B1515D">
      <w:pPr>
        <w:adjustRightInd w:val="0"/>
        <w:spacing w:line="480" w:lineRule="auto"/>
        <w:ind w:leftChars="200" w:left="615" w:hangingChars="76" w:hanging="177"/>
        <w:contextualSpacing/>
        <w:rPr>
          <w:rFonts w:ascii="HG丸ｺﾞｼｯｸM-PRO" w:eastAsia="HG丸ｺﾞｼｯｸM-PRO" w:hAnsi="HG丸ｺﾞｼｯｸM-PRO"/>
          <w:snapToGrid/>
          <w:spacing w:val="0"/>
          <w:kern w:val="2"/>
          <w:sz w:val="22"/>
          <w:szCs w:val="22"/>
        </w:rPr>
      </w:pPr>
      <w:r w:rsidRPr="00035D8B">
        <w:rPr>
          <w:rFonts w:ascii="HG丸ｺﾞｼｯｸM-PRO" w:eastAsia="HG丸ｺﾞｼｯｸM-PRO" w:hAnsi="HG丸ｺﾞｼｯｸM-PRO" w:hint="eastAsia"/>
          <w:snapToGrid/>
          <w:spacing w:val="0"/>
          <w:kern w:val="2"/>
          <w:sz w:val="22"/>
          <w:szCs w:val="22"/>
        </w:rPr>
        <w:t>第１　基本方針　　　　　　　　　　　　　　　　・・・・・　　　　１</w:t>
      </w:r>
    </w:p>
    <w:p w:rsidR="00B1515D" w:rsidRPr="00035D8B" w:rsidRDefault="00B1515D" w:rsidP="00B1515D">
      <w:pPr>
        <w:adjustRightInd w:val="0"/>
        <w:spacing w:line="480" w:lineRule="auto"/>
        <w:ind w:leftChars="200" w:left="615" w:hangingChars="76" w:hanging="177"/>
        <w:contextualSpacing/>
        <w:rPr>
          <w:rFonts w:ascii="HG丸ｺﾞｼｯｸM-PRO" w:eastAsia="HG丸ｺﾞｼｯｸM-PRO" w:hAnsi="HG丸ｺﾞｼｯｸM-PRO"/>
          <w:snapToGrid/>
          <w:spacing w:val="0"/>
          <w:kern w:val="2"/>
          <w:sz w:val="22"/>
          <w:szCs w:val="22"/>
        </w:rPr>
      </w:pPr>
      <w:r w:rsidRPr="00035D8B">
        <w:rPr>
          <w:rFonts w:ascii="HG丸ｺﾞｼｯｸM-PRO" w:eastAsia="HG丸ｺﾞｼｯｸM-PRO" w:hAnsi="HG丸ｺﾞｼｯｸM-PRO" w:hint="eastAsia"/>
          <w:snapToGrid/>
          <w:spacing w:val="0"/>
          <w:kern w:val="2"/>
          <w:sz w:val="22"/>
          <w:szCs w:val="22"/>
        </w:rPr>
        <w:t>第２　指定定期巡回・随時対応型訪問介護看護　　・・・・・　　　　１</w:t>
      </w:r>
    </w:p>
    <w:p w:rsidR="00B1515D" w:rsidRPr="00035D8B" w:rsidRDefault="00B1515D" w:rsidP="00B1515D">
      <w:pPr>
        <w:adjustRightInd w:val="0"/>
        <w:spacing w:line="480" w:lineRule="auto"/>
        <w:ind w:leftChars="200" w:left="615" w:hangingChars="76" w:hanging="177"/>
        <w:contextualSpacing/>
        <w:rPr>
          <w:rFonts w:ascii="HG丸ｺﾞｼｯｸM-PRO" w:eastAsia="HG丸ｺﾞｼｯｸM-PRO" w:hAnsi="HG丸ｺﾞｼｯｸM-PRO"/>
          <w:snapToGrid/>
          <w:spacing w:val="0"/>
          <w:kern w:val="2"/>
          <w:sz w:val="22"/>
          <w:szCs w:val="22"/>
        </w:rPr>
      </w:pPr>
      <w:r w:rsidRPr="00035D8B">
        <w:rPr>
          <w:rFonts w:ascii="HG丸ｺﾞｼｯｸM-PRO" w:eastAsia="HG丸ｺﾞｼｯｸM-PRO" w:hAnsi="HG丸ｺﾞｼｯｸM-PRO" w:hint="eastAsia"/>
          <w:snapToGrid/>
          <w:spacing w:val="0"/>
          <w:kern w:val="2"/>
          <w:sz w:val="22"/>
          <w:szCs w:val="22"/>
        </w:rPr>
        <w:t xml:space="preserve">第３　人員に関する基準　　　　　　　　　　　　・・・・・　　　　</w:t>
      </w:r>
      <w:r w:rsidR="00E61E99" w:rsidRPr="00035D8B">
        <w:rPr>
          <w:rFonts w:ascii="HG丸ｺﾞｼｯｸM-PRO" w:eastAsia="HG丸ｺﾞｼｯｸM-PRO" w:hAnsi="HG丸ｺﾞｼｯｸM-PRO" w:hint="eastAsia"/>
          <w:snapToGrid/>
          <w:spacing w:val="0"/>
          <w:kern w:val="2"/>
          <w:sz w:val="22"/>
          <w:szCs w:val="22"/>
        </w:rPr>
        <w:t>２</w:t>
      </w:r>
    </w:p>
    <w:p w:rsidR="00B1515D" w:rsidRPr="00035D8B" w:rsidRDefault="00B1515D" w:rsidP="00B1515D">
      <w:pPr>
        <w:adjustRightInd w:val="0"/>
        <w:spacing w:line="480" w:lineRule="auto"/>
        <w:ind w:leftChars="200" w:left="615" w:hangingChars="76" w:hanging="177"/>
        <w:contextualSpacing/>
        <w:rPr>
          <w:rFonts w:ascii="HG丸ｺﾞｼｯｸM-PRO" w:eastAsia="HG丸ｺﾞｼｯｸM-PRO" w:hAnsi="HG丸ｺﾞｼｯｸM-PRO"/>
          <w:snapToGrid/>
          <w:spacing w:val="0"/>
          <w:kern w:val="2"/>
          <w:sz w:val="22"/>
          <w:szCs w:val="22"/>
        </w:rPr>
      </w:pPr>
      <w:r w:rsidRPr="00035D8B">
        <w:rPr>
          <w:rFonts w:ascii="HG丸ｺﾞｼｯｸM-PRO" w:eastAsia="HG丸ｺﾞｼｯｸM-PRO" w:hAnsi="HG丸ｺﾞｼｯｸM-PRO" w:hint="eastAsia"/>
          <w:snapToGrid/>
          <w:spacing w:val="0"/>
          <w:kern w:val="2"/>
          <w:sz w:val="22"/>
          <w:szCs w:val="22"/>
        </w:rPr>
        <w:t>第４　設備に関する基準　　　　　　　　　　　　・・・・・　　　　７</w:t>
      </w:r>
    </w:p>
    <w:p w:rsidR="00B1515D" w:rsidRPr="00035D8B" w:rsidRDefault="00B1515D" w:rsidP="00B1515D">
      <w:pPr>
        <w:adjustRightInd w:val="0"/>
        <w:spacing w:line="480" w:lineRule="auto"/>
        <w:ind w:leftChars="200" w:left="615" w:hangingChars="76" w:hanging="177"/>
        <w:contextualSpacing/>
        <w:rPr>
          <w:rFonts w:ascii="HG丸ｺﾞｼｯｸM-PRO" w:eastAsia="HG丸ｺﾞｼｯｸM-PRO" w:hAnsi="HG丸ｺﾞｼｯｸM-PRO"/>
          <w:snapToGrid/>
          <w:spacing w:val="0"/>
          <w:kern w:val="2"/>
          <w:sz w:val="22"/>
          <w:szCs w:val="22"/>
        </w:rPr>
      </w:pPr>
      <w:r w:rsidRPr="00035D8B">
        <w:rPr>
          <w:rFonts w:ascii="HG丸ｺﾞｼｯｸM-PRO" w:eastAsia="HG丸ｺﾞｼｯｸM-PRO" w:hAnsi="HG丸ｺﾞｼｯｸM-PRO" w:hint="eastAsia"/>
          <w:snapToGrid/>
          <w:spacing w:val="0"/>
          <w:kern w:val="2"/>
          <w:sz w:val="22"/>
          <w:szCs w:val="22"/>
        </w:rPr>
        <w:t xml:space="preserve">第５　運営に関する基準　　　　　　　　　　　　・・・・・　　　　</w:t>
      </w:r>
      <w:r w:rsidR="00E61E99" w:rsidRPr="00035D8B">
        <w:rPr>
          <w:rFonts w:ascii="HG丸ｺﾞｼｯｸM-PRO" w:eastAsia="HG丸ｺﾞｼｯｸM-PRO" w:hAnsi="HG丸ｺﾞｼｯｸM-PRO" w:hint="eastAsia"/>
          <w:snapToGrid/>
          <w:spacing w:val="0"/>
          <w:kern w:val="2"/>
          <w:sz w:val="22"/>
          <w:szCs w:val="22"/>
        </w:rPr>
        <w:t>９</w:t>
      </w:r>
    </w:p>
    <w:p w:rsidR="00B1515D" w:rsidRPr="00035D8B" w:rsidRDefault="00B1515D" w:rsidP="00B1515D">
      <w:pPr>
        <w:adjustRightInd w:val="0"/>
        <w:spacing w:line="480" w:lineRule="auto"/>
        <w:ind w:leftChars="200" w:left="615" w:hangingChars="76" w:hanging="177"/>
        <w:contextualSpacing/>
        <w:rPr>
          <w:rFonts w:ascii="HG丸ｺﾞｼｯｸM-PRO" w:eastAsia="HG丸ｺﾞｼｯｸM-PRO" w:hAnsi="HG丸ｺﾞｼｯｸM-PRO"/>
          <w:snapToGrid/>
          <w:spacing w:val="0"/>
          <w:kern w:val="2"/>
          <w:sz w:val="22"/>
          <w:szCs w:val="22"/>
        </w:rPr>
      </w:pPr>
      <w:r w:rsidRPr="00035D8B">
        <w:rPr>
          <w:rFonts w:ascii="HG丸ｺﾞｼｯｸM-PRO" w:eastAsia="HG丸ｺﾞｼｯｸM-PRO" w:hAnsi="HG丸ｺﾞｼｯｸM-PRO" w:hint="eastAsia"/>
          <w:snapToGrid/>
          <w:spacing w:val="0"/>
          <w:kern w:val="2"/>
          <w:sz w:val="22"/>
          <w:szCs w:val="22"/>
        </w:rPr>
        <w:t>第６　連携型指定定期巡回・随時対応型訪問</w:t>
      </w:r>
      <w:r w:rsidR="00E61E99" w:rsidRPr="00035D8B">
        <w:rPr>
          <w:rFonts w:ascii="HG丸ｺﾞｼｯｸM-PRO" w:eastAsia="HG丸ｺﾞｼｯｸM-PRO" w:hAnsi="HG丸ｺﾞｼｯｸM-PRO" w:hint="eastAsia"/>
          <w:snapToGrid/>
          <w:spacing w:val="0"/>
          <w:kern w:val="2"/>
          <w:sz w:val="22"/>
          <w:szCs w:val="22"/>
        </w:rPr>
        <w:t xml:space="preserve">　　　・・・・・　　　</w:t>
      </w:r>
      <w:r w:rsidR="004E0C27" w:rsidRPr="00035D8B">
        <w:rPr>
          <w:rFonts w:ascii="HG丸ｺﾞｼｯｸM-PRO" w:eastAsia="HG丸ｺﾞｼｯｸM-PRO" w:hAnsi="HG丸ｺﾞｼｯｸM-PRO" w:hint="eastAsia"/>
          <w:snapToGrid/>
          <w:spacing w:val="0"/>
          <w:kern w:val="2"/>
          <w:sz w:val="22"/>
          <w:szCs w:val="22"/>
        </w:rPr>
        <w:t>３</w:t>
      </w:r>
      <w:r w:rsidR="00A53F9D">
        <w:rPr>
          <w:rFonts w:ascii="HG丸ｺﾞｼｯｸM-PRO" w:eastAsia="HG丸ｺﾞｼｯｸM-PRO" w:hAnsi="HG丸ｺﾞｼｯｸM-PRO" w:hint="eastAsia"/>
          <w:snapToGrid/>
          <w:spacing w:val="0"/>
          <w:kern w:val="2"/>
          <w:sz w:val="22"/>
          <w:szCs w:val="22"/>
        </w:rPr>
        <w:t>４</w:t>
      </w:r>
    </w:p>
    <w:p w:rsidR="00B1515D" w:rsidRPr="00035D8B" w:rsidRDefault="00B1515D" w:rsidP="00B1515D">
      <w:pPr>
        <w:adjustRightInd w:val="0"/>
        <w:ind w:leftChars="200" w:left="438" w:firstLineChars="300" w:firstLine="699"/>
        <w:contextualSpacing/>
        <w:rPr>
          <w:rFonts w:ascii="HG丸ｺﾞｼｯｸM-PRO" w:eastAsia="HG丸ｺﾞｼｯｸM-PRO" w:hAnsi="HG丸ｺﾞｼｯｸM-PRO"/>
          <w:snapToGrid/>
          <w:spacing w:val="0"/>
          <w:kern w:val="2"/>
          <w:sz w:val="22"/>
          <w:szCs w:val="22"/>
        </w:rPr>
      </w:pPr>
      <w:r w:rsidRPr="00035D8B">
        <w:rPr>
          <w:rFonts w:ascii="HG丸ｺﾞｼｯｸM-PRO" w:eastAsia="HG丸ｺﾞｼｯｸM-PRO" w:hAnsi="HG丸ｺﾞｼｯｸM-PRO" w:hint="eastAsia"/>
          <w:snapToGrid/>
          <w:spacing w:val="0"/>
          <w:kern w:val="2"/>
          <w:sz w:val="22"/>
          <w:szCs w:val="22"/>
        </w:rPr>
        <w:t>介護看護の人員及び運営に関する基準</w:t>
      </w:r>
    </w:p>
    <w:p w:rsidR="00B1515D" w:rsidRPr="00035D8B" w:rsidRDefault="00B1515D" w:rsidP="00B1515D">
      <w:pPr>
        <w:adjustRightInd w:val="0"/>
        <w:spacing w:line="480" w:lineRule="auto"/>
        <w:ind w:leftChars="200" w:left="438" w:firstLineChars="300" w:firstLine="699"/>
        <w:contextualSpacing/>
        <w:rPr>
          <w:rFonts w:ascii="HG丸ｺﾞｼｯｸM-PRO" w:eastAsia="HG丸ｺﾞｼｯｸM-PRO" w:hAnsi="HG丸ｺﾞｼｯｸM-PRO"/>
          <w:snapToGrid/>
          <w:spacing w:val="0"/>
          <w:kern w:val="2"/>
          <w:sz w:val="22"/>
          <w:szCs w:val="22"/>
        </w:rPr>
      </w:pPr>
      <w:r w:rsidRPr="00035D8B">
        <w:rPr>
          <w:rFonts w:ascii="HG丸ｺﾞｼｯｸM-PRO" w:eastAsia="HG丸ｺﾞｼｯｸM-PRO" w:hAnsi="HG丸ｺﾞｼｯｸM-PRO" w:hint="eastAsia"/>
          <w:snapToGrid/>
          <w:spacing w:val="0"/>
          <w:kern w:val="2"/>
          <w:sz w:val="22"/>
          <w:szCs w:val="22"/>
        </w:rPr>
        <w:t>の特例</w:t>
      </w:r>
    </w:p>
    <w:p w:rsidR="00B1515D" w:rsidRPr="00035D8B" w:rsidRDefault="00B1515D" w:rsidP="00B1515D">
      <w:pPr>
        <w:adjustRightInd w:val="0"/>
        <w:spacing w:line="480" w:lineRule="auto"/>
        <w:ind w:leftChars="200" w:left="615" w:hangingChars="76" w:hanging="177"/>
        <w:contextualSpacing/>
        <w:rPr>
          <w:rFonts w:ascii="HG丸ｺﾞｼｯｸM-PRO" w:eastAsia="HG丸ｺﾞｼｯｸM-PRO" w:hAnsi="HG丸ｺﾞｼｯｸM-PRO"/>
          <w:snapToGrid/>
          <w:spacing w:val="0"/>
          <w:kern w:val="2"/>
          <w:sz w:val="22"/>
          <w:szCs w:val="22"/>
        </w:rPr>
      </w:pPr>
      <w:r w:rsidRPr="00035D8B">
        <w:rPr>
          <w:rFonts w:ascii="HG丸ｺﾞｼｯｸM-PRO" w:eastAsia="HG丸ｺﾞｼｯｸM-PRO" w:hAnsi="HG丸ｺﾞｼｯｸM-PRO" w:hint="eastAsia"/>
          <w:snapToGrid/>
          <w:spacing w:val="0"/>
          <w:kern w:val="2"/>
          <w:sz w:val="22"/>
          <w:szCs w:val="22"/>
        </w:rPr>
        <w:t>第７　変更の届出等　　　　　　　　　　　　　　・・・・・</w:t>
      </w:r>
      <w:r w:rsidR="00E61E99" w:rsidRPr="00035D8B">
        <w:rPr>
          <w:rFonts w:ascii="HG丸ｺﾞｼｯｸM-PRO" w:eastAsia="HG丸ｺﾞｼｯｸM-PRO" w:hAnsi="HG丸ｺﾞｼｯｸM-PRO" w:hint="eastAsia"/>
          <w:snapToGrid/>
          <w:spacing w:val="0"/>
          <w:kern w:val="2"/>
          <w:sz w:val="22"/>
          <w:szCs w:val="22"/>
        </w:rPr>
        <w:t xml:space="preserve">　　　</w:t>
      </w:r>
      <w:r w:rsidR="00A53F9D">
        <w:rPr>
          <w:rFonts w:ascii="HG丸ｺﾞｼｯｸM-PRO" w:eastAsia="HG丸ｺﾞｼｯｸM-PRO" w:hAnsi="HG丸ｺﾞｼｯｸM-PRO" w:hint="eastAsia"/>
          <w:snapToGrid/>
          <w:spacing w:val="0"/>
          <w:kern w:val="2"/>
          <w:sz w:val="22"/>
          <w:szCs w:val="22"/>
        </w:rPr>
        <w:t>３５</w:t>
      </w:r>
    </w:p>
    <w:p w:rsidR="000335F4" w:rsidRPr="00035D8B" w:rsidRDefault="00B1515D" w:rsidP="00B1515D">
      <w:pPr>
        <w:adjustRightInd w:val="0"/>
        <w:spacing w:line="480" w:lineRule="auto"/>
        <w:ind w:leftChars="200" w:left="615" w:hangingChars="76" w:hanging="177"/>
        <w:contextualSpacing/>
        <w:rPr>
          <w:rFonts w:ascii="HG丸ｺﾞｼｯｸM-PRO" w:eastAsia="HG丸ｺﾞｼｯｸM-PRO" w:hAnsi="HG丸ｺﾞｼｯｸM-PRO"/>
          <w:snapToGrid/>
          <w:spacing w:val="0"/>
          <w:kern w:val="2"/>
          <w:sz w:val="22"/>
          <w:szCs w:val="22"/>
        </w:rPr>
      </w:pPr>
      <w:r w:rsidRPr="00035D8B">
        <w:rPr>
          <w:rFonts w:ascii="HG丸ｺﾞｼｯｸM-PRO" w:eastAsia="HG丸ｺﾞｼｯｸM-PRO" w:hAnsi="HG丸ｺﾞｼｯｸM-PRO" w:hint="eastAsia"/>
          <w:snapToGrid/>
          <w:spacing w:val="0"/>
          <w:kern w:val="2"/>
          <w:sz w:val="22"/>
          <w:szCs w:val="22"/>
        </w:rPr>
        <w:t>第８　その他　　　　　　　　　　　　　　　　　・・・・・</w:t>
      </w:r>
      <w:r w:rsidR="00E61E99" w:rsidRPr="00035D8B">
        <w:rPr>
          <w:rFonts w:ascii="HG丸ｺﾞｼｯｸM-PRO" w:eastAsia="HG丸ｺﾞｼｯｸM-PRO" w:hAnsi="HG丸ｺﾞｼｯｸM-PRO" w:hint="eastAsia"/>
          <w:snapToGrid/>
          <w:spacing w:val="0"/>
          <w:kern w:val="2"/>
          <w:sz w:val="22"/>
          <w:szCs w:val="22"/>
        </w:rPr>
        <w:t xml:space="preserve">　　　</w:t>
      </w:r>
      <w:r w:rsidR="004E0C27" w:rsidRPr="00035D8B">
        <w:rPr>
          <w:rFonts w:ascii="HG丸ｺﾞｼｯｸM-PRO" w:eastAsia="HG丸ｺﾞｼｯｸM-PRO" w:hAnsi="HG丸ｺﾞｼｯｸM-PRO" w:hint="eastAsia"/>
          <w:snapToGrid/>
          <w:spacing w:val="0"/>
          <w:kern w:val="2"/>
          <w:sz w:val="22"/>
          <w:szCs w:val="22"/>
        </w:rPr>
        <w:t>３</w:t>
      </w:r>
      <w:r w:rsidR="00A53F9D">
        <w:rPr>
          <w:rFonts w:ascii="HG丸ｺﾞｼｯｸM-PRO" w:eastAsia="HG丸ｺﾞｼｯｸM-PRO" w:hAnsi="HG丸ｺﾞｼｯｸM-PRO" w:hint="eastAsia"/>
          <w:snapToGrid/>
          <w:spacing w:val="0"/>
          <w:kern w:val="2"/>
          <w:sz w:val="22"/>
          <w:szCs w:val="22"/>
        </w:rPr>
        <w:t>６</w:t>
      </w:r>
    </w:p>
    <w:p w:rsidR="00B1515D" w:rsidRPr="00035D8B" w:rsidRDefault="00B1515D" w:rsidP="00B1515D">
      <w:pPr>
        <w:adjustRightInd w:val="0"/>
        <w:spacing w:line="480" w:lineRule="auto"/>
        <w:ind w:leftChars="200" w:left="615" w:hangingChars="76" w:hanging="177"/>
        <w:contextualSpacing/>
        <w:rPr>
          <w:rFonts w:ascii="HG丸ｺﾞｼｯｸM-PRO" w:eastAsia="HG丸ｺﾞｼｯｸM-PRO" w:hAnsi="HG丸ｺﾞｼｯｸM-PRO"/>
          <w:snapToGrid/>
          <w:spacing w:val="0"/>
          <w:kern w:val="2"/>
          <w:sz w:val="22"/>
          <w:szCs w:val="22"/>
        </w:rPr>
      </w:pPr>
      <w:r w:rsidRPr="00035D8B">
        <w:rPr>
          <w:rFonts w:ascii="HG丸ｺﾞｼｯｸM-PRO" w:eastAsia="HG丸ｺﾞｼｯｸM-PRO" w:hAnsi="HG丸ｺﾞｼｯｸM-PRO" w:hint="eastAsia"/>
          <w:snapToGrid/>
          <w:spacing w:val="0"/>
          <w:kern w:val="2"/>
          <w:sz w:val="22"/>
          <w:szCs w:val="22"/>
        </w:rPr>
        <w:t>第９　介護給付費の算定及び取扱い　　　　　　　・・・・・</w:t>
      </w:r>
      <w:r w:rsidR="00E61E99" w:rsidRPr="00035D8B">
        <w:rPr>
          <w:rFonts w:ascii="HG丸ｺﾞｼｯｸM-PRO" w:eastAsia="HG丸ｺﾞｼｯｸM-PRO" w:hAnsi="HG丸ｺﾞｼｯｸM-PRO" w:hint="eastAsia"/>
          <w:snapToGrid/>
          <w:spacing w:val="0"/>
          <w:kern w:val="2"/>
          <w:sz w:val="22"/>
          <w:szCs w:val="22"/>
        </w:rPr>
        <w:t xml:space="preserve">　　　</w:t>
      </w:r>
      <w:r w:rsidR="004E0C27" w:rsidRPr="00035D8B">
        <w:rPr>
          <w:rFonts w:ascii="HG丸ｺﾞｼｯｸM-PRO" w:eastAsia="HG丸ｺﾞｼｯｸM-PRO" w:hAnsi="HG丸ｺﾞｼｯｸM-PRO" w:hint="eastAsia"/>
          <w:snapToGrid/>
          <w:spacing w:val="0"/>
          <w:kern w:val="2"/>
          <w:sz w:val="22"/>
          <w:szCs w:val="22"/>
        </w:rPr>
        <w:t>３</w:t>
      </w:r>
      <w:r w:rsidR="00A53F9D">
        <w:rPr>
          <w:rFonts w:ascii="HG丸ｺﾞｼｯｸM-PRO" w:eastAsia="HG丸ｺﾞｼｯｸM-PRO" w:hAnsi="HG丸ｺﾞｼｯｸM-PRO" w:hint="eastAsia"/>
          <w:snapToGrid/>
          <w:spacing w:val="0"/>
          <w:kern w:val="2"/>
          <w:sz w:val="22"/>
          <w:szCs w:val="22"/>
        </w:rPr>
        <w:t>７</w:t>
      </w:r>
    </w:p>
    <w:p w:rsidR="004E0C27" w:rsidRPr="00035D8B" w:rsidRDefault="004E0C27" w:rsidP="008339ED">
      <w:pPr>
        <w:autoSpaceDE w:val="0"/>
        <w:autoSpaceDN w:val="0"/>
        <w:rPr>
          <w:rFonts w:ascii="HG丸ｺﾞｼｯｸM-PRO" w:eastAsia="HG丸ｺﾞｼｯｸM-PRO" w:hAnsi="HG丸ｺﾞｼｯｸM-PRO"/>
          <w:spacing w:val="0"/>
        </w:rPr>
      </w:pPr>
    </w:p>
    <w:p w:rsidR="004E0C27" w:rsidRPr="00035D8B" w:rsidRDefault="004E0C27" w:rsidP="008339ED">
      <w:pPr>
        <w:autoSpaceDE w:val="0"/>
        <w:autoSpaceDN w:val="0"/>
        <w:rPr>
          <w:rFonts w:ascii="HG丸ｺﾞｼｯｸM-PRO" w:eastAsia="HG丸ｺﾞｼｯｸM-PRO" w:hAnsi="HG丸ｺﾞｼｯｸM-PRO"/>
          <w:spacing w:val="0"/>
        </w:rPr>
        <w:sectPr w:rsidR="004E0C27" w:rsidRPr="00035D8B" w:rsidSect="00125599">
          <w:footerReference w:type="default" r:id="rId8"/>
          <w:pgSz w:w="11906" w:h="16838" w:code="9"/>
          <w:pgMar w:top="851" w:right="1247" w:bottom="1247" w:left="1021" w:header="284" w:footer="1134" w:gutter="0"/>
          <w:cols w:space="425"/>
          <w:docGrid w:type="linesAndChars" w:linePitch="346" w:charSpace="2672"/>
        </w:sectPr>
      </w:pPr>
    </w:p>
    <w:p w:rsidR="00926EE6" w:rsidRPr="00035D8B" w:rsidRDefault="00926EE6" w:rsidP="008339ED">
      <w:pPr>
        <w:autoSpaceDE w:val="0"/>
        <w:autoSpaceDN w:val="0"/>
        <w:rPr>
          <w:rFonts w:ascii="HG丸ｺﾞｼｯｸM-PRO" w:eastAsia="HG丸ｺﾞｼｯｸM-PRO" w:hAnsi="HG丸ｺﾞｼｯｸM-PRO"/>
          <w:spacing w:val="0"/>
        </w:rPr>
      </w:pPr>
    </w:p>
    <w:tbl>
      <w:tblPr>
        <w:tblW w:w="949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4"/>
        <w:gridCol w:w="5387"/>
        <w:gridCol w:w="992"/>
        <w:gridCol w:w="1559"/>
      </w:tblGrid>
      <w:tr w:rsidR="00825D24" w:rsidRPr="00035D8B" w:rsidTr="00A178C4">
        <w:trPr>
          <w:trHeight w:val="397"/>
          <w:tblHeader/>
        </w:trPr>
        <w:tc>
          <w:tcPr>
            <w:tcW w:w="1554" w:type="dxa"/>
            <w:tcBorders>
              <w:top w:val="single" w:sz="4" w:space="0" w:color="auto"/>
            </w:tcBorders>
            <w:shd w:val="clear" w:color="auto" w:fill="DAEEF3" w:themeFill="accent5" w:themeFillTint="33"/>
            <w:vAlign w:val="center"/>
          </w:tcPr>
          <w:p w:rsidR="00423572" w:rsidRPr="00035D8B" w:rsidRDefault="00423572" w:rsidP="007C5D25">
            <w:pPr>
              <w:spacing w:line="280" w:lineRule="atLeast"/>
              <w:jc w:val="center"/>
              <w:rPr>
                <w:rFonts w:ascii="HG丸ｺﾞｼｯｸM-PRO" w:eastAsia="HG丸ｺﾞｼｯｸM-PRO" w:hAnsi="HG丸ｺﾞｼｯｸM-PRO"/>
              </w:rPr>
            </w:pPr>
            <w:r w:rsidRPr="00035D8B">
              <w:rPr>
                <w:rFonts w:ascii="HG丸ｺﾞｼｯｸM-PRO" w:eastAsia="HG丸ｺﾞｼｯｸM-PRO" w:hAnsi="HG丸ｺﾞｼｯｸM-PRO" w:hint="eastAsia"/>
              </w:rPr>
              <w:t>自主点検項目</w:t>
            </w:r>
          </w:p>
        </w:tc>
        <w:tc>
          <w:tcPr>
            <w:tcW w:w="6379" w:type="dxa"/>
            <w:gridSpan w:val="2"/>
            <w:tcBorders>
              <w:top w:val="single" w:sz="4" w:space="0" w:color="auto"/>
              <w:bottom w:val="single" w:sz="4" w:space="0" w:color="auto"/>
            </w:tcBorders>
            <w:shd w:val="clear" w:color="auto" w:fill="DAEEF3" w:themeFill="accent5" w:themeFillTint="33"/>
            <w:vAlign w:val="center"/>
          </w:tcPr>
          <w:p w:rsidR="00423572" w:rsidRPr="00035D8B" w:rsidRDefault="00423572" w:rsidP="00736B7A">
            <w:pPr>
              <w:spacing w:line="280" w:lineRule="atLeast"/>
              <w:jc w:val="center"/>
              <w:rPr>
                <w:rFonts w:ascii="HG丸ｺﾞｼｯｸM-PRO" w:eastAsia="HG丸ｺﾞｼｯｸM-PRO" w:hAnsi="HG丸ｺﾞｼｯｸM-PRO"/>
              </w:rPr>
            </w:pPr>
            <w:r w:rsidRPr="00035D8B">
              <w:rPr>
                <w:rFonts w:ascii="HG丸ｺﾞｼｯｸM-PRO" w:eastAsia="HG丸ｺﾞｼｯｸM-PRO" w:hAnsi="HG丸ｺﾞｼｯｸM-PRO" w:hint="eastAsia"/>
              </w:rPr>
              <w:t>自　主　点　検　の　ポ　イ　ン　ト</w:t>
            </w:r>
          </w:p>
        </w:tc>
        <w:tc>
          <w:tcPr>
            <w:tcW w:w="1559" w:type="dxa"/>
            <w:tcBorders>
              <w:top w:val="single" w:sz="4" w:space="0" w:color="auto"/>
            </w:tcBorders>
            <w:shd w:val="clear" w:color="auto" w:fill="DAEEF3" w:themeFill="accent5" w:themeFillTint="33"/>
            <w:vAlign w:val="center"/>
          </w:tcPr>
          <w:p w:rsidR="00423572" w:rsidRPr="00035D8B" w:rsidRDefault="00423572" w:rsidP="00640588">
            <w:pPr>
              <w:spacing w:line="280" w:lineRule="atLeast"/>
              <w:jc w:val="center"/>
              <w:rPr>
                <w:rFonts w:ascii="HG丸ｺﾞｼｯｸM-PRO" w:eastAsia="HG丸ｺﾞｼｯｸM-PRO" w:hAnsi="HG丸ｺﾞｼｯｸM-PRO"/>
              </w:rPr>
            </w:pPr>
            <w:r w:rsidRPr="00035D8B">
              <w:rPr>
                <w:rFonts w:ascii="HG丸ｺﾞｼｯｸM-PRO" w:eastAsia="HG丸ｺﾞｼｯｸM-PRO" w:hAnsi="HG丸ｺﾞｼｯｸM-PRO" w:hint="eastAsia"/>
              </w:rPr>
              <w:t>根拠法令</w:t>
            </w:r>
          </w:p>
        </w:tc>
      </w:tr>
      <w:tr w:rsidR="00825D24" w:rsidRPr="00035D8B" w:rsidTr="00A178C4">
        <w:trPr>
          <w:trHeight w:val="397"/>
        </w:trPr>
        <w:tc>
          <w:tcPr>
            <w:tcW w:w="9492" w:type="dxa"/>
            <w:gridSpan w:val="4"/>
            <w:tcBorders>
              <w:top w:val="single" w:sz="4" w:space="0" w:color="auto"/>
            </w:tcBorders>
            <w:shd w:val="clear" w:color="auto" w:fill="DAEEF3" w:themeFill="accent5" w:themeFillTint="33"/>
            <w:vAlign w:val="center"/>
          </w:tcPr>
          <w:p w:rsidR="00741D46" w:rsidRPr="00035D8B" w:rsidRDefault="00FE0967" w:rsidP="00423572">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第１　</w:t>
            </w:r>
            <w:r w:rsidR="00741D46" w:rsidRPr="00035D8B">
              <w:rPr>
                <w:rFonts w:ascii="HG丸ｺﾞｼｯｸM-PRO" w:eastAsia="HG丸ｺﾞｼｯｸM-PRO" w:hAnsi="HG丸ｺﾞｼｯｸM-PRO" w:hint="eastAsia"/>
              </w:rPr>
              <w:t>基本方針</w:t>
            </w:r>
          </w:p>
        </w:tc>
      </w:tr>
      <w:tr w:rsidR="00C9346B" w:rsidRPr="00035D8B" w:rsidTr="00A178C4">
        <w:trPr>
          <w:trHeight w:val="702"/>
        </w:trPr>
        <w:tc>
          <w:tcPr>
            <w:tcW w:w="1554" w:type="dxa"/>
            <w:vMerge w:val="restart"/>
            <w:shd w:val="clear" w:color="auto" w:fill="auto"/>
          </w:tcPr>
          <w:p w:rsidR="00C9346B" w:rsidRPr="00035D8B" w:rsidRDefault="00C9346B" w:rsidP="00423572">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p>
          <w:p w:rsidR="00C9346B" w:rsidRPr="00035D8B" w:rsidRDefault="00C9346B" w:rsidP="00EF423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一般原則</w:t>
            </w:r>
          </w:p>
        </w:tc>
        <w:tc>
          <w:tcPr>
            <w:tcW w:w="5387" w:type="dxa"/>
            <w:shd w:val="clear" w:color="auto" w:fill="auto"/>
          </w:tcPr>
          <w:p w:rsidR="00C9346B" w:rsidRPr="00035D8B" w:rsidRDefault="00C9346B" w:rsidP="00B462B1">
            <w:pPr>
              <w:spacing w:line="280" w:lineRule="atLeast"/>
              <w:ind w:left="218" w:hangingChars="100" w:hanging="218"/>
              <w:jc w:val="left"/>
              <w:rPr>
                <w:rFonts w:ascii="HG丸ｺﾞｼｯｸM-PRO" w:eastAsia="HG丸ｺﾞｼｯｸM-PRO" w:hAnsi="HG丸ｺﾞｼｯｸM-PRO"/>
              </w:rPr>
            </w:pPr>
            <w:r w:rsidRPr="00035D8B">
              <w:rPr>
                <w:rFonts w:ascii="HG丸ｺﾞｼｯｸM-PRO" w:eastAsia="HG丸ｺﾞｼｯｸM-PRO" w:hAnsi="HG丸ｺﾞｼｯｸM-PRO" w:hint="eastAsia"/>
                <w:spacing w:val="0"/>
              </w:rPr>
              <w:t>①</w:t>
            </w:r>
            <w:r w:rsidRPr="00B462B1">
              <w:rPr>
                <w:rFonts w:ascii="HG丸ｺﾞｼｯｸM-PRO" w:eastAsia="HG丸ｺﾞｼｯｸM-PRO" w:hAnsi="HG丸ｺﾞｼｯｸM-PRO" w:hint="eastAsia"/>
              </w:rPr>
              <w:t xml:space="preserve">　利用者の意思</w:t>
            </w:r>
            <w:r w:rsidRPr="00B462B1">
              <w:rPr>
                <w:rFonts w:ascii="HG丸ｺﾞｼｯｸM-PRO" w:eastAsia="HG丸ｺﾞｼｯｸM-PRO" w:hAnsi="HG丸ｺﾞｼｯｸM-PRO" w:cs="ＭＳ 明朝" w:hint="eastAsia"/>
              </w:rPr>
              <w:t>及び</w:t>
            </w:r>
            <w:r w:rsidRPr="00B462B1">
              <w:rPr>
                <w:rFonts w:ascii="HG丸ｺﾞｼｯｸM-PRO" w:eastAsia="HG丸ｺﾞｼｯｸM-PRO" w:hAnsi="HG丸ｺﾞｼｯｸM-PRO" w:hint="eastAsia"/>
              </w:rPr>
              <w:t>人格を尊重して、常に利用者の立場に立ったサービスの提供に努めていますか</w:t>
            </w:r>
            <w:r w:rsidR="00B462B1" w:rsidRPr="00B462B1">
              <w:rPr>
                <w:rFonts w:ascii="HG丸ｺﾞｼｯｸM-PRO" w:eastAsia="HG丸ｺﾞｼｯｸM-PRO" w:hAnsi="HG丸ｺﾞｼｯｸM-PRO" w:hint="eastAsia"/>
              </w:rPr>
              <w:t>。</w:t>
            </w:r>
          </w:p>
        </w:tc>
        <w:tc>
          <w:tcPr>
            <w:tcW w:w="992" w:type="dxa"/>
            <w:shd w:val="clear" w:color="auto" w:fill="auto"/>
          </w:tcPr>
          <w:p w:rsidR="00C9346B" w:rsidRPr="00035D8B" w:rsidRDefault="00C9346B" w:rsidP="005A32F6">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C9346B" w:rsidRPr="00B462B1" w:rsidRDefault="00C9346B" w:rsidP="00B462B1">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tcBorders>
              <w:top w:val="nil"/>
            </w:tcBorders>
            <w:shd w:val="clear" w:color="auto" w:fill="auto"/>
          </w:tcPr>
          <w:p w:rsidR="00A41738" w:rsidRPr="00035D8B" w:rsidRDefault="00C9346B" w:rsidP="00423572">
            <w:pPr>
              <w:autoSpaceDE w:val="0"/>
              <w:autoSpaceDN w:val="0"/>
              <w:snapToGrid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法第78条の3</w:t>
            </w:r>
          </w:p>
          <w:p w:rsidR="00C9346B" w:rsidRPr="00035D8B" w:rsidRDefault="00C9346B" w:rsidP="00423572">
            <w:pPr>
              <w:autoSpaceDE w:val="0"/>
              <w:autoSpaceDN w:val="0"/>
              <w:snapToGrid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第1項</w:t>
            </w:r>
          </w:p>
          <w:p w:rsidR="00402B01" w:rsidRPr="00035D8B" w:rsidRDefault="00C9346B" w:rsidP="00402B01">
            <w:pPr>
              <w:autoSpaceDE w:val="0"/>
              <w:autoSpaceDN w:val="0"/>
              <w:snapToGrid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C9346B" w:rsidRPr="00035D8B" w:rsidRDefault="00C9346B" w:rsidP="00402B01">
            <w:pPr>
              <w:autoSpaceDE w:val="0"/>
              <w:autoSpaceDN w:val="0"/>
              <w:snapToGrid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w:t>
            </w:r>
          </w:p>
        </w:tc>
      </w:tr>
      <w:tr w:rsidR="00C9346B" w:rsidRPr="00035D8B" w:rsidTr="00A178C4">
        <w:trPr>
          <w:trHeight w:val="258"/>
        </w:trPr>
        <w:tc>
          <w:tcPr>
            <w:tcW w:w="1554" w:type="dxa"/>
            <w:vMerge/>
            <w:tcBorders>
              <w:bottom w:val="nil"/>
            </w:tcBorders>
            <w:shd w:val="clear" w:color="auto" w:fill="auto"/>
          </w:tcPr>
          <w:p w:rsidR="00C9346B" w:rsidRPr="00035D8B" w:rsidRDefault="00C9346B" w:rsidP="00423572">
            <w:pPr>
              <w:spacing w:line="280" w:lineRule="atLeast"/>
              <w:rPr>
                <w:rFonts w:ascii="HG丸ｺﾞｼｯｸM-PRO" w:eastAsia="HG丸ｺﾞｼｯｸM-PRO" w:hAnsi="HG丸ｺﾞｼｯｸM-PRO"/>
              </w:rPr>
            </w:pPr>
          </w:p>
        </w:tc>
        <w:tc>
          <w:tcPr>
            <w:tcW w:w="5387" w:type="dxa"/>
            <w:shd w:val="clear" w:color="auto" w:fill="auto"/>
          </w:tcPr>
          <w:p w:rsidR="00C9346B" w:rsidRPr="00035D8B" w:rsidRDefault="00C9346B" w:rsidP="000C1DA1">
            <w:pPr>
              <w:spacing w:line="280" w:lineRule="atLeast"/>
              <w:ind w:left="218" w:right="34" w:hangingChars="100" w:hanging="218"/>
              <w:rPr>
                <w:rFonts w:ascii="HG丸ｺﾞｼｯｸM-PRO" w:eastAsia="HG丸ｺﾞｼｯｸM-PRO" w:hAnsi="HG丸ｺﾞｼｯｸM-PRO"/>
              </w:rPr>
            </w:pPr>
            <w:r w:rsidRPr="00035D8B">
              <w:rPr>
                <w:rFonts w:ascii="HG丸ｺﾞｼｯｸM-PRO" w:eastAsia="HG丸ｺﾞｼｯｸM-PRO" w:hAnsi="HG丸ｺﾞｼｯｸM-PRO" w:hint="eastAsia"/>
                <w:spacing w:val="0"/>
              </w:rPr>
              <w:t>②　事業を運営するにあたっては、地域との結び付きを重視し、市、他の地域密着型サービス事業者又は居宅サービス事業者その他の保健医療サービス</w:t>
            </w:r>
            <w:r w:rsidRPr="00035D8B">
              <w:rPr>
                <w:rFonts w:ascii="HG丸ｺﾞｼｯｸM-PRO" w:eastAsia="HG丸ｺﾞｼｯｸM-PRO" w:hAnsi="HG丸ｺﾞｼｯｸM-PRO" w:cs="ＭＳ 明朝" w:hint="eastAsia"/>
                <w:spacing w:val="0"/>
              </w:rPr>
              <w:t>及び</w:t>
            </w:r>
            <w:r w:rsidRPr="00035D8B">
              <w:rPr>
                <w:rFonts w:ascii="HG丸ｺﾞｼｯｸM-PRO" w:eastAsia="HG丸ｺﾞｼｯｸM-PRO" w:hAnsi="HG丸ｺﾞｼｯｸM-PRO" w:hint="eastAsia"/>
                <w:spacing w:val="0"/>
              </w:rPr>
              <w:t>福祉サービスを提供する者との連携に努めていますか。</w:t>
            </w:r>
          </w:p>
        </w:tc>
        <w:tc>
          <w:tcPr>
            <w:tcW w:w="992" w:type="dxa"/>
            <w:shd w:val="clear" w:color="auto" w:fill="auto"/>
          </w:tcPr>
          <w:p w:rsidR="00C9346B" w:rsidRPr="00035D8B" w:rsidRDefault="00C9346B" w:rsidP="00A14E41">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C9346B" w:rsidRPr="00035D8B" w:rsidRDefault="00C9346B" w:rsidP="00A14E41">
            <w:pPr>
              <w:spacing w:line="280" w:lineRule="atLeast"/>
              <w:ind w:left="218" w:hangingChars="100" w:hanging="218"/>
              <w:rPr>
                <w:rFonts w:ascii="HG丸ｺﾞｼｯｸM-PRO" w:eastAsia="HG丸ｺﾞｼｯｸM-PRO" w:hAnsi="HG丸ｺﾞｼｯｸM-PRO" w:cstheme="minorBidi"/>
                <w:snapToGrid/>
                <w:spacing w:val="0"/>
                <w:w w:val="88"/>
              </w:rPr>
            </w:pPr>
            <w:r w:rsidRPr="00035D8B">
              <w:rPr>
                <w:rFonts w:ascii="HG丸ｺﾞｼｯｸM-PRO" w:eastAsia="HG丸ｺﾞｼｯｸM-PRO" w:hAnsi="HG丸ｺﾞｼｯｸM-PRO" w:cstheme="minorBidi" w:hint="eastAsia"/>
                <w:snapToGrid/>
                <w:spacing w:val="0"/>
              </w:rPr>
              <w:t>いない</w:t>
            </w:r>
          </w:p>
        </w:tc>
        <w:tc>
          <w:tcPr>
            <w:tcW w:w="1559" w:type="dxa"/>
            <w:vMerge/>
            <w:tcBorders>
              <w:bottom w:val="nil"/>
            </w:tcBorders>
            <w:shd w:val="clear" w:color="auto" w:fill="auto"/>
          </w:tcPr>
          <w:p w:rsidR="00C9346B" w:rsidRPr="00035D8B" w:rsidRDefault="00C9346B" w:rsidP="00A60D47">
            <w:pPr>
              <w:autoSpaceDE w:val="0"/>
              <w:autoSpaceDN w:val="0"/>
              <w:spacing w:line="280" w:lineRule="atLeast"/>
              <w:rPr>
                <w:rFonts w:ascii="HG丸ｺﾞｼｯｸM-PRO" w:eastAsia="HG丸ｺﾞｼｯｸM-PRO" w:hAnsi="HG丸ｺﾞｼｯｸM-PRO"/>
                <w:sz w:val="19"/>
                <w:szCs w:val="19"/>
              </w:rPr>
            </w:pPr>
          </w:p>
        </w:tc>
      </w:tr>
      <w:tr w:rsidR="00825D24" w:rsidRPr="00035D8B" w:rsidTr="00A178C4">
        <w:trPr>
          <w:trHeight w:val="259"/>
        </w:trPr>
        <w:tc>
          <w:tcPr>
            <w:tcW w:w="1554" w:type="dxa"/>
            <w:vMerge w:val="restart"/>
            <w:shd w:val="clear" w:color="auto" w:fill="auto"/>
          </w:tcPr>
          <w:p w:rsidR="003A6163" w:rsidRPr="00035D8B" w:rsidRDefault="003A6163" w:rsidP="00423572">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w:t>
            </w:r>
          </w:p>
          <w:p w:rsidR="003A6163" w:rsidRPr="00035D8B" w:rsidRDefault="003A6163" w:rsidP="00423572">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基本方針</w:t>
            </w:r>
          </w:p>
          <w:p w:rsidR="003A6163" w:rsidRPr="00035D8B" w:rsidRDefault="003A6163" w:rsidP="00423572">
            <w:pPr>
              <w:spacing w:line="280" w:lineRule="atLeast"/>
              <w:rPr>
                <w:rFonts w:ascii="HG丸ｺﾞｼｯｸM-PRO" w:eastAsia="HG丸ｺﾞｼｯｸM-PRO" w:hAnsi="HG丸ｺﾞｼｯｸM-PRO"/>
              </w:rPr>
            </w:pPr>
          </w:p>
        </w:tc>
        <w:tc>
          <w:tcPr>
            <w:tcW w:w="5387" w:type="dxa"/>
            <w:tcBorders>
              <w:bottom w:val="dotted" w:sz="4" w:space="0" w:color="auto"/>
            </w:tcBorders>
            <w:shd w:val="clear" w:color="auto" w:fill="auto"/>
          </w:tcPr>
          <w:p w:rsidR="003A6163" w:rsidRPr="00035D8B" w:rsidRDefault="003A6163" w:rsidP="00423572">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事業運営の方針は、基本方針に沿ったものとなっていますか。</w:t>
            </w:r>
          </w:p>
        </w:tc>
        <w:tc>
          <w:tcPr>
            <w:tcW w:w="992" w:type="dxa"/>
            <w:vMerge w:val="restart"/>
            <w:shd w:val="clear" w:color="auto" w:fill="auto"/>
          </w:tcPr>
          <w:p w:rsidR="00A14E41" w:rsidRPr="00035D8B" w:rsidRDefault="00A14E41" w:rsidP="00A14E41">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A6163" w:rsidRPr="00035D8B" w:rsidRDefault="00A14E41" w:rsidP="00A14E41">
            <w:pPr>
              <w:spacing w:line="280" w:lineRule="atLeast"/>
              <w:ind w:left="218" w:right="-92" w:hangingChars="100" w:hanging="218"/>
              <w:rPr>
                <w:rFonts w:ascii="HG丸ｺﾞｼｯｸM-PRO" w:eastAsia="HG丸ｺﾞｼｯｸM-PRO" w:hAnsi="HG丸ｺﾞｼｯｸM-PRO" w:cstheme="minorBidi"/>
                <w:snapToGrid/>
                <w:spacing w:val="18"/>
                <w:w w:val="84"/>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shd w:val="clear" w:color="auto" w:fill="auto"/>
          </w:tcPr>
          <w:p w:rsidR="00402B01" w:rsidRPr="00035D8B" w:rsidRDefault="00D23EDC" w:rsidP="00423572">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A6163" w:rsidRPr="00035D8B" w:rsidRDefault="00D23EDC" w:rsidP="00423572">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w:t>
            </w:r>
          </w:p>
          <w:p w:rsidR="00D23EDC" w:rsidRPr="00035D8B" w:rsidRDefault="00D23EDC" w:rsidP="00423572">
            <w:pPr>
              <w:autoSpaceDE w:val="0"/>
              <w:autoSpaceDN w:val="0"/>
              <w:spacing w:line="280" w:lineRule="atLeast"/>
              <w:rPr>
                <w:rFonts w:ascii="HG丸ｺﾞｼｯｸM-PRO" w:eastAsia="HG丸ｺﾞｼｯｸM-PRO" w:hAnsi="HG丸ｺﾞｼｯｸM-PRO"/>
                <w:sz w:val="19"/>
                <w:szCs w:val="19"/>
              </w:rPr>
            </w:pPr>
          </w:p>
        </w:tc>
      </w:tr>
      <w:tr w:rsidR="00825D24" w:rsidRPr="00035D8B" w:rsidTr="00A178C4">
        <w:trPr>
          <w:trHeight w:val="870"/>
        </w:trPr>
        <w:tc>
          <w:tcPr>
            <w:tcW w:w="1554" w:type="dxa"/>
            <w:vMerge/>
            <w:tcBorders>
              <w:bottom w:val="single" w:sz="4" w:space="0" w:color="FFFFFF"/>
            </w:tcBorders>
            <w:shd w:val="clear" w:color="auto" w:fill="auto"/>
          </w:tcPr>
          <w:p w:rsidR="003A6163" w:rsidRPr="00035D8B" w:rsidRDefault="003A6163" w:rsidP="00423572">
            <w:pPr>
              <w:spacing w:line="280" w:lineRule="atLeast"/>
              <w:rPr>
                <w:rFonts w:ascii="HG丸ｺﾞｼｯｸM-PRO" w:eastAsia="HG丸ｺﾞｼｯｸM-PRO" w:hAnsi="HG丸ｺﾞｼｯｸM-PRO"/>
              </w:rPr>
            </w:pPr>
          </w:p>
        </w:tc>
        <w:tc>
          <w:tcPr>
            <w:tcW w:w="5387" w:type="dxa"/>
            <w:vMerge w:val="restart"/>
            <w:tcBorders>
              <w:top w:val="dotted" w:sz="4" w:space="0" w:color="auto"/>
            </w:tcBorders>
            <w:shd w:val="clear" w:color="auto" w:fill="auto"/>
          </w:tcPr>
          <w:p w:rsidR="003A6163" w:rsidRPr="00035D8B" w:rsidRDefault="003A6163" w:rsidP="00C9346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指定定期巡回・随時対応型訪問介護看護事業は、要介護状態となった場合においても、その利用者が尊厳を保持し、可能な限りその居宅において、その有する能力に応じ自立した日常生活を営むことができるよう、定期的な巡回又は随時通報によりその者の居宅を訪問し、入浴、排泄、食事等の介護、日常生活上の緊急時の対応その他</w:t>
            </w:r>
            <w:r w:rsidR="00344EEA" w:rsidRPr="00035D8B">
              <w:rPr>
                <w:rFonts w:ascii="HG丸ｺﾞｼｯｸM-PRO" w:eastAsia="HG丸ｺﾞｼｯｸM-PRO" w:hAnsi="HG丸ｺﾞｼｯｸM-PRO" w:hint="eastAsia"/>
              </w:rPr>
              <w:t>の</w:t>
            </w:r>
            <w:r w:rsidRPr="00035D8B">
              <w:rPr>
                <w:rFonts w:ascii="HG丸ｺﾞｼｯｸM-PRO" w:eastAsia="HG丸ｺﾞｼｯｸM-PRO" w:hAnsi="HG丸ｺﾞｼｯｸM-PRO" w:hint="eastAsia"/>
              </w:rPr>
              <w:t>安心してその居宅において生活を送ることができるようにするための援助を行うとともに、その療養生活を支援し、心身の機能の維持回復を目指すもの。</w:t>
            </w:r>
          </w:p>
        </w:tc>
        <w:tc>
          <w:tcPr>
            <w:tcW w:w="992" w:type="dxa"/>
            <w:vMerge/>
            <w:shd w:val="clear" w:color="auto" w:fill="auto"/>
          </w:tcPr>
          <w:p w:rsidR="003A6163" w:rsidRPr="00035D8B" w:rsidRDefault="003A6163" w:rsidP="00423572">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vMerge/>
            <w:tcBorders>
              <w:bottom w:val="single" w:sz="4" w:space="0" w:color="FFFFFF"/>
            </w:tcBorders>
            <w:shd w:val="clear" w:color="auto" w:fill="auto"/>
          </w:tcPr>
          <w:p w:rsidR="003A6163" w:rsidRPr="00035D8B" w:rsidRDefault="003A6163" w:rsidP="00423572">
            <w:pPr>
              <w:autoSpaceDE w:val="0"/>
              <w:autoSpaceDN w:val="0"/>
              <w:spacing w:line="280" w:lineRule="atLeast"/>
              <w:rPr>
                <w:rFonts w:ascii="HG丸ｺﾞｼｯｸM-PRO" w:eastAsia="HG丸ｺﾞｼｯｸM-PRO" w:hAnsi="HG丸ｺﾞｼｯｸM-PRO"/>
                <w:sz w:val="19"/>
                <w:szCs w:val="19"/>
              </w:rPr>
            </w:pPr>
          </w:p>
        </w:tc>
      </w:tr>
      <w:tr w:rsidR="00825D24" w:rsidRPr="00035D8B" w:rsidTr="00A178C4">
        <w:trPr>
          <w:trHeight w:val="736"/>
        </w:trPr>
        <w:tc>
          <w:tcPr>
            <w:tcW w:w="1554" w:type="dxa"/>
            <w:tcBorders>
              <w:top w:val="single" w:sz="4" w:space="0" w:color="FFFFFF"/>
            </w:tcBorders>
            <w:shd w:val="clear" w:color="auto" w:fill="auto"/>
          </w:tcPr>
          <w:p w:rsidR="00C529C9" w:rsidRPr="00035D8B" w:rsidRDefault="00C529C9" w:rsidP="00701470">
            <w:pPr>
              <w:spacing w:line="280" w:lineRule="atLeast"/>
              <w:rPr>
                <w:rFonts w:ascii="HG丸ｺﾞｼｯｸM-PRO" w:eastAsia="HG丸ｺﾞｼｯｸM-PRO" w:hAnsi="HG丸ｺﾞｼｯｸM-PRO"/>
              </w:rPr>
            </w:pPr>
          </w:p>
        </w:tc>
        <w:tc>
          <w:tcPr>
            <w:tcW w:w="5387" w:type="dxa"/>
            <w:vMerge/>
            <w:tcBorders>
              <w:bottom w:val="single" w:sz="4" w:space="0" w:color="auto"/>
            </w:tcBorders>
            <w:shd w:val="clear" w:color="auto" w:fill="auto"/>
          </w:tcPr>
          <w:p w:rsidR="003A4FC3" w:rsidRPr="00035D8B" w:rsidRDefault="003A4FC3" w:rsidP="00423572">
            <w:pPr>
              <w:spacing w:line="280" w:lineRule="atLeast"/>
              <w:ind w:left="428" w:hangingChars="200" w:hanging="428"/>
              <w:rPr>
                <w:rFonts w:ascii="HG丸ｺﾞｼｯｸM-PRO" w:eastAsia="HG丸ｺﾞｼｯｸM-PRO" w:hAnsi="HG丸ｺﾞｼｯｸM-PRO"/>
              </w:rPr>
            </w:pPr>
          </w:p>
        </w:tc>
        <w:tc>
          <w:tcPr>
            <w:tcW w:w="992" w:type="dxa"/>
            <w:vMerge/>
            <w:tcBorders>
              <w:bottom w:val="single" w:sz="4" w:space="0" w:color="auto"/>
            </w:tcBorders>
            <w:shd w:val="clear" w:color="auto" w:fill="auto"/>
          </w:tcPr>
          <w:p w:rsidR="003A4FC3" w:rsidRPr="00035D8B" w:rsidRDefault="003A4FC3" w:rsidP="00423572">
            <w:pPr>
              <w:spacing w:line="280" w:lineRule="atLeast"/>
              <w:ind w:left="384" w:hangingChars="200" w:hanging="384"/>
              <w:rPr>
                <w:rFonts w:ascii="HG丸ｺﾞｼｯｸM-PRO" w:eastAsia="HG丸ｺﾞｼｯｸM-PRO" w:hAnsi="HG丸ｺﾞｼｯｸM-PRO" w:cstheme="minorBidi"/>
                <w:snapToGrid/>
                <w:spacing w:val="0"/>
                <w:w w:val="88"/>
              </w:rPr>
            </w:pPr>
          </w:p>
        </w:tc>
        <w:tc>
          <w:tcPr>
            <w:tcW w:w="1559" w:type="dxa"/>
            <w:tcBorders>
              <w:top w:val="single" w:sz="4" w:space="0" w:color="FFFFFF"/>
              <w:bottom w:val="single" w:sz="4" w:space="0" w:color="auto"/>
            </w:tcBorders>
            <w:shd w:val="clear" w:color="auto" w:fill="auto"/>
          </w:tcPr>
          <w:p w:rsidR="003A4FC3" w:rsidRPr="00035D8B" w:rsidRDefault="003A4FC3" w:rsidP="00423572">
            <w:pPr>
              <w:spacing w:line="280" w:lineRule="atLeast"/>
              <w:rPr>
                <w:rFonts w:ascii="HG丸ｺﾞｼｯｸM-PRO" w:eastAsia="HG丸ｺﾞｼｯｸM-PRO" w:hAnsi="HG丸ｺﾞｼｯｸM-PRO"/>
                <w:sz w:val="19"/>
                <w:szCs w:val="19"/>
              </w:rPr>
            </w:pPr>
          </w:p>
        </w:tc>
      </w:tr>
      <w:tr w:rsidR="00825D24" w:rsidRPr="00035D8B" w:rsidTr="00A178C4">
        <w:trPr>
          <w:trHeight w:val="397"/>
        </w:trPr>
        <w:tc>
          <w:tcPr>
            <w:tcW w:w="9492" w:type="dxa"/>
            <w:gridSpan w:val="4"/>
            <w:tcBorders>
              <w:top w:val="single" w:sz="4" w:space="0" w:color="auto"/>
              <w:bottom w:val="single" w:sz="4" w:space="0" w:color="auto"/>
            </w:tcBorders>
            <w:shd w:val="clear" w:color="auto" w:fill="DAEEF3" w:themeFill="accent5" w:themeFillTint="33"/>
            <w:vAlign w:val="center"/>
          </w:tcPr>
          <w:p w:rsidR="003A4FC3" w:rsidRPr="00035D8B" w:rsidRDefault="003A4FC3" w:rsidP="00423572">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第２　指定定期巡回・随時対応型訪問介護看護</w:t>
            </w:r>
          </w:p>
        </w:tc>
      </w:tr>
      <w:tr w:rsidR="00C9346B" w:rsidRPr="00035D8B" w:rsidTr="00A178C4">
        <w:trPr>
          <w:trHeight w:val="1474"/>
        </w:trPr>
        <w:tc>
          <w:tcPr>
            <w:tcW w:w="1554" w:type="dxa"/>
            <w:tcBorders>
              <w:bottom w:val="single" w:sz="4" w:space="0" w:color="FFFFFF"/>
            </w:tcBorders>
            <w:shd w:val="clear" w:color="auto" w:fill="auto"/>
          </w:tcPr>
          <w:p w:rsidR="00C9346B" w:rsidRPr="00035D8B" w:rsidRDefault="00C9346B" w:rsidP="00423572">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基本サービス</w:t>
            </w:r>
          </w:p>
        </w:tc>
        <w:tc>
          <w:tcPr>
            <w:tcW w:w="5387" w:type="dxa"/>
            <w:tcBorders>
              <w:bottom w:val="dotted" w:sz="4" w:space="0" w:color="auto"/>
            </w:tcBorders>
            <w:shd w:val="clear" w:color="auto" w:fill="auto"/>
          </w:tcPr>
          <w:p w:rsidR="00C9346B" w:rsidRPr="00035D8B" w:rsidRDefault="00C9346B" w:rsidP="00C9346B">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基本方針に規定する援助等を行うため、次に掲げるサービスを提供していますか。</w:t>
            </w:r>
          </w:p>
          <w:p w:rsidR="00C9346B" w:rsidRPr="00035D8B" w:rsidRDefault="00C9346B" w:rsidP="00C529C9">
            <w:pPr>
              <w:pStyle w:val="af0"/>
              <w:numPr>
                <w:ilvl w:val="0"/>
                <w:numId w:val="19"/>
              </w:numPr>
              <w:spacing w:line="280" w:lineRule="atLeast"/>
              <w:ind w:leftChars="0"/>
              <w:rPr>
                <w:rFonts w:ascii="HG丸ｺﾞｼｯｸM-PRO" w:eastAsia="HG丸ｺﾞｼｯｸM-PRO" w:hAnsi="HG丸ｺﾞｼｯｸM-PRO"/>
              </w:rPr>
            </w:pPr>
            <w:r w:rsidRPr="00035D8B">
              <w:rPr>
                <w:rFonts w:ascii="HG丸ｺﾞｼｯｸM-PRO" w:eastAsia="HG丸ｺﾞｼｯｸM-PRO" w:hAnsi="HG丸ｺﾞｼｯｸM-PRO" w:hint="eastAsia"/>
              </w:rPr>
              <w:t>「定期巡回サービス」</w:t>
            </w:r>
          </w:p>
          <w:p w:rsidR="00C9346B" w:rsidRPr="00035D8B" w:rsidRDefault="00C9346B" w:rsidP="008727C3">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訪問介護員等が、定期的に利用者の居宅を巡回して行う日常生活上の世話</w:t>
            </w:r>
          </w:p>
        </w:tc>
        <w:tc>
          <w:tcPr>
            <w:tcW w:w="992" w:type="dxa"/>
            <w:tcBorders>
              <w:bottom w:val="nil"/>
            </w:tcBorders>
            <w:shd w:val="clear" w:color="auto" w:fill="auto"/>
          </w:tcPr>
          <w:p w:rsidR="00C9346B" w:rsidRPr="00035D8B" w:rsidRDefault="00C9346B" w:rsidP="00A14E41">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C9346B" w:rsidRPr="00035D8B" w:rsidRDefault="00C9346B" w:rsidP="00A14E41">
            <w:pPr>
              <w:spacing w:line="280" w:lineRule="atLeast"/>
              <w:ind w:left="218" w:right="-92" w:hangingChars="100" w:hanging="218"/>
              <w:rPr>
                <w:rFonts w:ascii="HG丸ｺﾞｼｯｸM-PRO" w:eastAsia="HG丸ｺﾞｼｯｸM-PRO" w:hAnsi="HG丸ｺﾞｼｯｸM-PRO" w:cstheme="minorBidi"/>
                <w:snapToGrid/>
                <w:spacing w:val="0"/>
                <w:w w:val="93"/>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402B01" w:rsidRPr="00035D8B" w:rsidRDefault="00C9346B"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C9346B" w:rsidRPr="00035D8B" w:rsidRDefault="00C9346B"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第3条の3第1号</w:t>
            </w:r>
          </w:p>
        </w:tc>
      </w:tr>
      <w:tr w:rsidR="00825D24" w:rsidRPr="00035D8B" w:rsidTr="00A178C4">
        <w:trPr>
          <w:trHeight w:val="1559"/>
        </w:trPr>
        <w:tc>
          <w:tcPr>
            <w:tcW w:w="1554" w:type="dxa"/>
            <w:tcBorders>
              <w:top w:val="single" w:sz="4" w:space="0" w:color="FFFFFF"/>
              <w:bottom w:val="nil"/>
            </w:tcBorders>
            <w:shd w:val="clear" w:color="auto" w:fill="auto"/>
          </w:tcPr>
          <w:p w:rsidR="008D0F85" w:rsidRPr="00035D8B" w:rsidRDefault="008D0F85" w:rsidP="00EF4237">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A4FC3" w:rsidRPr="00035D8B" w:rsidRDefault="003A4FC3" w:rsidP="000C1DA1">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定期的」とは、原則として１日複数回の訪問を行うことを想定しているが、訪問回数及び訪問時間等については適切なアセスメント及びマネジメントに基づき、利用者との合意の下に決定されるべきものであり、利用者の心身の状況等に応じて訪問を行わない日があることを必ずしも妨げるものでは</w:t>
            </w:r>
            <w:r w:rsidR="00C9346B" w:rsidRPr="00035D8B">
              <w:rPr>
                <w:rFonts w:ascii="HG丸ｺﾞｼｯｸM-PRO" w:eastAsia="HG丸ｺﾞｼｯｸM-PRO" w:hAnsi="HG丸ｺﾞｼｯｸM-PRO" w:hint="eastAsia"/>
              </w:rPr>
              <w:t>ないこと</w:t>
            </w:r>
            <w:r w:rsidRPr="00035D8B">
              <w:rPr>
                <w:rFonts w:ascii="HG丸ｺﾞｼｯｸM-PRO" w:eastAsia="HG丸ｺﾞｼｯｸM-PRO" w:hAnsi="HG丸ｺﾞｼｯｸM-PRO" w:hint="eastAsia"/>
              </w:rPr>
              <w:t>。また、訪問時間については、短時間に限らず、必要なケアの内容に応じ柔軟に設定すること。</w:t>
            </w:r>
          </w:p>
        </w:tc>
        <w:tc>
          <w:tcPr>
            <w:tcW w:w="992" w:type="dxa"/>
            <w:tcBorders>
              <w:top w:val="nil"/>
              <w:bottom w:val="nil"/>
            </w:tcBorders>
            <w:shd w:val="clear" w:color="auto" w:fill="auto"/>
          </w:tcPr>
          <w:p w:rsidR="003A4FC3" w:rsidRPr="00035D8B" w:rsidRDefault="003A4FC3" w:rsidP="00423572">
            <w:pPr>
              <w:spacing w:line="280" w:lineRule="atLeast"/>
              <w:ind w:left="574" w:hangingChars="299" w:hanging="574"/>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B462B1" w:rsidRDefault="003A4FC3" w:rsidP="00A60D4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41738" w:rsidRPr="00035D8B" w:rsidRDefault="003A4FC3" w:rsidP="00A60D4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A4FC3" w:rsidRPr="00035D8B" w:rsidRDefault="00B462B1" w:rsidP="00A60D47">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3A4FC3" w:rsidRPr="00035D8B">
              <w:rPr>
                <w:rFonts w:ascii="HG丸ｺﾞｼｯｸM-PRO" w:eastAsia="HG丸ｺﾞｼｯｸM-PRO" w:hAnsi="HG丸ｺﾞｼｯｸM-PRO" w:hint="eastAsia"/>
                <w:sz w:val="19"/>
                <w:szCs w:val="19"/>
              </w:rPr>
              <w:t>の1</w:t>
            </w:r>
            <w:r w:rsidR="00A60D47" w:rsidRPr="00035D8B">
              <w:rPr>
                <w:rFonts w:ascii="HG丸ｺﾞｼｯｸM-PRO" w:eastAsia="HG丸ｺﾞｼｯｸM-PRO" w:hAnsi="HG丸ｺﾞｼｯｸM-PRO" w:hint="eastAsia"/>
                <w:sz w:val="19"/>
                <w:szCs w:val="19"/>
              </w:rPr>
              <w:t>(2)</w:t>
            </w:r>
            <w:r w:rsidR="003A4FC3" w:rsidRPr="00035D8B">
              <w:rPr>
                <w:rFonts w:ascii="HG丸ｺﾞｼｯｸM-PRO" w:eastAsia="HG丸ｺﾞｼｯｸM-PRO" w:hAnsi="HG丸ｺﾞｼｯｸM-PRO" w:hint="eastAsia"/>
                <w:sz w:val="19"/>
                <w:szCs w:val="19"/>
              </w:rPr>
              <w:t>①</w:t>
            </w:r>
          </w:p>
        </w:tc>
      </w:tr>
      <w:tr w:rsidR="00C9346B" w:rsidRPr="00035D8B" w:rsidTr="00A178C4">
        <w:trPr>
          <w:trHeight w:val="1767"/>
        </w:trPr>
        <w:tc>
          <w:tcPr>
            <w:tcW w:w="1554" w:type="dxa"/>
            <w:tcBorders>
              <w:top w:val="nil"/>
              <w:bottom w:val="nil"/>
            </w:tcBorders>
            <w:shd w:val="clear" w:color="auto" w:fill="auto"/>
          </w:tcPr>
          <w:p w:rsidR="00C9346B" w:rsidRPr="00035D8B" w:rsidRDefault="00C9346B" w:rsidP="00423572">
            <w:pPr>
              <w:spacing w:line="280" w:lineRule="atLeast"/>
              <w:ind w:left="214" w:hangingChars="100" w:hanging="214"/>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C9346B" w:rsidRPr="00035D8B" w:rsidRDefault="00C9346B" w:rsidP="00423572">
            <w:pPr>
              <w:spacing w:line="280" w:lineRule="atLeast"/>
              <w:ind w:rightChars="-56" w:right="-120"/>
              <w:rPr>
                <w:rFonts w:ascii="HG丸ｺﾞｼｯｸM-PRO" w:eastAsia="HG丸ｺﾞｼｯｸM-PRO" w:hAnsi="HG丸ｺﾞｼｯｸM-PRO"/>
              </w:rPr>
            </w:pPr>
            <w:r w:rsidRPr="00035D8B">
              <w:rPr>
                <w:rFonts w:ascii="HG丸ｺﾞｼｯｸM-PRO" w:eastAsia="HG丸ｺﾞｼｯｸM-PRO" w:hAnsi="HG丸ｺﾞｼｯｸM-PRO" w:hint="eastAsia"/>
              </w:rPr>
              <w:t>※　「訪問介護員等」とは、次のいずれかである。</w:t>
            </w:r>
          </w:p>
          <w:p w:rsidR="00C9346B" w:rsidRPr="00035D8B" w:rsidRDefault="00C9346B" w:rsidP="000809F1">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ア　介護福祉士</w:t>
            </w:r>
          </w:p>
          <w:p w:rsidR="00C9346B" w:rsidRPr="00035D8B" w:rsidRDefault="00C9346B" w:rsidP="000809F1">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イ　看護職員（看護師、准看護師）</w:t>
            </w:r>
          </w:p>
          <w:p w:rsidR="00C9346B" w:rsidRPr="00035D8B" w:rsidRDefault="00C9346B" w:rsidP="000809F1">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ウ　介護職員初任者研修課程を修了した者</w:t>
            </w:r>
          </w:p>
          <w:p w:rsidR="00C9346B" w:rsidRPr="00035D8B" w:rsidRDefault="00C9346B" w:rsidP="00C9346B">
            <w:pPr>
              <w:spacing w:line="280" w:lineRule="atLeast"/>
              <w:ind w:leftChars="100" w:left="443" w:hangingChars="107" w:hanging="229"/>
              <w:rPr>
                <w:rFonts w:ascii="HG丸ｺﾞｼｯｸM-PRO" w:eastAsia="HG丸ｺﾞｼｯｸM-PRO" w:hAnsi="HG丸ｺﾞｼｯｸM-PRO"/>
              </w:rPr>
            </w:pPr>
            <w:r w:rsidRPr="00035D8B">
              <w:rPr>
                <w:rFonts w:ascii="HG丸ｺﾞｼｯｸM-PRO" w:eastAsia="HG丸ｺﾞｼｯｸM-PRO" w:hAnsi="HG丸ｺﾞｼｯｸM-PRO" w:hint="eastAsia"/>
              </w:rPr>
              <w:t>エ　介護保険法施行前にウの研修に相当する研修を修了した者</w:t>
            </w:r>
          </w:p>
        </w:tc>
        <w:tc>
          <w:tcPr>
            <w:tcW w:w="992" w:type="dxa"/>
            <w:tcBorders>
              <w:top w:val="nil"/>
              <w:bottom w:val="nil"/>
            </w:tcBorders>
            <w:shd w:val="clear" w:color="auto" w:fill="auto"/>
          </w:tcPr>
          <w:p w:rsidR="00C9346B" w:rsidRPr="00035D8B" w:rsidRDefault="00C9346B" w:rsidP="006461A7">
            <w:pPr>
              <w:spacing w:line="280" w:lineRule="atLeast"/>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C9346B" w:rsidRPr="00035D8B" w:rsidRDefault="00C9346B" w:rsidP="0042357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法第8条第2項</w:t>
            </w:r>
          </w:p>
          <w:p w:rsidR="00A41738" w:rsidRPr="00035D8B" w:rsidRDefault="00C9346B" w:rsidP="00402B01">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施行令第3条</w:t>
            </w:r>
          </w:p>
          <w:p w:rsidR="00C9346B" w:rsidRPr="00035D8B" w:rsidRDefault="00C9346B" w:rsidP="00402B01">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第1項</w:t>
            </w:r>
          </w:p>
        </w:tc>
      </w:tr>
      <w:tr w:rsidR="00825D24" w:rsidRPr="00035D8B" w:rsidTr="00A178C4">
        <w:trPr>
          <w:trHeight w:val="424"/>
        </w:trPr>
        <w:tc>
          <w:tcPr>
            <w:tcW w:w="1554" w:type="dxa"/>
            <w:tcBorders>
              <w:top w:val="nil"/>
              <w:bottom w:val="single" w:sz="4" w:space="0" w:color="auto"/>
            </w:tcBorders>
            <w:shd w:val="clear" w:color="auto" w:fill="auto"/>
          </w:tcPr>
          <w:p w:rsidR="003A4FC3" w:rsidRPr="00035D8B" w:rsidRDefault="003A4FC3" w:rsidP="00423572">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A4FC3" w:rsidRPr="00035D8B" w:rsidRDefault="003A4FC3" w:rsidP="008727C3">
            <w:pPr>
              <w:pStyle w:val="af0"/>
              <w:numPr>
                <w:ilvl w:val="0"/>
                <w:numId w:val="19"/>
              </w:numPr>
              <w:spacing w:line="280" w:lineRule="atLeast"/>
              <w:ind w:leftChars="0"/>
              <w:rPr>
                <w:rFonts w:ascii="HG丸ｺﾞｼｯｸM-PRO" w:eastAsia="HG丸ｺﾞｼｯｸM-PRO" w:hAnsi="HG丸ｺﾞｼｯｸM-PRO"/>
              </w:rPr>
            </w:pPr>
            <w:r w:rsidRPr="00035D8B">
              <w:rPr>
                <w:rFonts w:ascii="HG丸ｺﾞｼｯｸM-PRO" w:eastAsia="HG丸ｺﾞｼｯｸM-PRO" w:hAnsi="HG丸ｺﾞｼｯｸM-PRO" w:hint="eastAsia"/>
              </w:rPr>
              <w:t>「随時対応サービス」</w:t>
            </w:r>
          </w:p>
          <w:p w:rsidR="003A4FC3" w:rsidRPr="00035D8B" w:rsidRDefault="003A4FC3" w:rsidP="008727C3">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あらかじめ利用者の心身の状況、その置かれている環境等を把握した上で、随時、利用者又はその家族等からの通報を受け、通報内容等を基に相談援助又は訪問介護員等の訪問若しくは看護師等による対応の要否等を判断するサービス</w:t>
            </w:r>
            <w:r w:rsidR="00B462B1">
              <w:rPr>
                <w:rFonts w:ascii="HG丸ｺﾞｼｯｸM-PRO" w:eastAsia="HG丸ｺﾞｼｯｸM-PRO" w:hAnsi="HG丸ｺﾞｼｯｸM-PRO" w:hint="eastAsia"/>
              </w:rPr>
              <w:t>。</w:t>
            </w:r>
          </w:p>
        </w:tc>
        <w:tc>
          <w:tcPr>
            <w:tcW w:w="992" w:type="dxa"/>
            <w:tcBorders>
              <w:top w:val="nil"/>
              <w:bottom w:val="single" w:sz="4" w:space="0" w:color="auto"/>
            </w:tcBorders>
            <w:shd w:val="clear" w:color="auto" w:fill="auto"/>
          </w:tcPr>
          <w:p w:rsidR="003A4FC3" w:rsidRPr="00035D8B" w:rsidRDefault="003A4FC3" w:rsidP="00423572">
            <w:pPr>
              <w:spacing w:line="280" w:lineRule="atLeast"/>
              <w:ind w:left="574" w:hangingChars="299" w:hanging="574"/>
              <w:rPr>
                <w:rFonts w:ascii="HG丸ｺﾞｼｯｸM-PRO" w:eastAsia="HG丸ｺﾞｼｯｸM-PRO" w:hAnsi="HG丸ｺﾞｼｯｸM-PRO" w:cstheme="minorBidi"/>
                <w:snapToGrid/>
                <w:spacing w:val="0"/>
                <w:w w:val="88"/>
              </w:rPr>
            </w:pPr>
          </w:p>
        </w:tc>
        <w:tc>
          <w:tcPr>
            <w:tcW w:w="1559" w:type="dxa"/>
            <w:tcBorders>
              <w:top w:val="nil"/>
              <w:bottom w:val="single" w:sz="4" w:space="0" w:color="auto"/>
            </w:tcBorders>
            <w:shd w:val="clear" w:color="auto" w:fill="auto"/>
          </w:tcPr>
          <w:p w:rsidR="00402B01" w:rsidRPr="00035D8B" w:rsidRDefault="002A3537"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A4FC3" w:rsidRPr="00035D8B" w:rsidRDefault="002A3537" w:rsidP="00402B01">
            <w:pPr>
              <w:autoSpaceDE w:val="0"/>
              <w:autoSpaceDN w:val="0"/>
              <w:spacing w:line="280" w:lineRule="atLeast"/>
              <w:rPr>
                <w:rFonts w:ascii="HG丸ｺﾞｼｯｸM-PRO" w:eastAsia="HG丸ｺﾞｼｯｸM-PRO" w:hAnsi="HG丸ｺﾞｼｯｸM-PRO"/>
                <w:color w:val="FF0000"/>
                <w:sz w:val="19"/>
                <w:szCs w:val="19"/>
              </w:rPr>
            </w:pPr>
            <w:r w:rsidRPr="00035D8B">
              <w:rPr>
                <w:rFonts w:ascii="HG丸ｺﾞｼｯｸM-PRO" w:eastAsia="HG丸ｺﾞｼｯｸM-PRO" w:hAnsi="HG丸ｺﾞｼｯｸM-PRO" w:hint="eastAsia"/>
                <w:sz w:val="19"/>
                <w:szCs w:val="19"/>
              </w:rPr>
              <w:t>第3条の3</w:t>
            </w:r>
            <w:r w:rsidR="00EE61D3" w:rsidRPr="00035D8B">
              <w:rPr>
                <w:rFonts w:ascii="HG丸ｺﾞｼｯｸM-PRO" w:eastAsia="HG丸ｺﾞｼｯｸM-PRO" w:hAnsi="HG丸ｺﾞｼｯｸM-PRO" w:hint="eastAsia"/>
                <w:sz w:val="19"/>
                <w:szCs w:val="19"/>
              </w:rPr>
              <w:t>第</w:t>
            </w:r>
            <w:r w:rsidRPr="00035D8B">
              <w:rPr>
                <w:rFonts w:ascii="HG丸ｺﾞｼｯｸM-PRO" w:eastAsia="HG丸ｺﾞｼｯｸM-PRO" w:hAnsi="HG丸ｺﾞｼｯｸM-PRO" w:hint="eastAsia"/>
                <w:sz w:val="19"/>
                <w:szCs w:val="19"/>
              </w:rPr>
              <w:t>2号</w:t>
            </w:r>
          </w:p>
        </w:tc>
      </w:tr>
      <w:tr w:rsidR="00825D24" w:rsidRPr="00035D8B" w:rsidTr="00A178C4">
        <w:trPr>
          <w:trHeight w:val="1007"/>
        </w:trPr>
        <w:tc>
          <w:tcPr>
            <w:tcW w:w="1554" w:type="dxa"/>
            <w:tcBorders>
              <w:top w:val="single" w:sz="4" w:space="0" w:color="auto"/>
              <w:bottom w:val="single" w:sz="4" w:space="0" w:color="FFFFFF"/>
            </w:tcBorders>
            <w:shd w:val="clear" w:color="auto" w:fill="auto"/>
          </w:tcPr>
          <w:p w:rsidR="008727C3" w:rsidRPr="00035D8B" w:rsidRDefault="008727C3" w:rsidP="0021512E">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A4FC3" w:rsidRPr="00035D8B" w:rsidRDefault="003A4FC3" w:rsidP="008727C3">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008727C3" w:rsidRPr="00035D8B">
              <w:rPr>
                <w:rFonts w:ascii="HG丸ｺﾞｼｯｸM-PRO" w:eastAsia="HG丸ｺﾞｼｯｸM-PRO" w:hAnsi="HG丸ｺﾞｼｯｸM-PRO" w:hint="eastAsia"/>
              </w:rPr>
              <w:t xml:space="preserve">　</w:t>
            </w:r>
            <w:r w:rsidRPr="00035D8B">
              <w:rPr>
                <w:rFonts w:ascii="HG丸ｺﾞｼｯｸM-PRO" w:eastAsia="HG丸ｺﾞｼｯｸM-PRO" w:hAnsi="HG丸ｺﾞｼｯｸM-PRO" w:hint="eastAsia"/>
              </w:rPr>
              <w:t>「看護師等」とは、次のいずれかである。</w:t>
            </w:r>
          </w:p>
          <w:p w:rsidR="003A4FC3" w:rsidRPr="00035D8B" w:rsidRDefault="001843A3" w:rsidP="00423572">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w:t>
            </w:r>
            <w:r w:rsidR="003A4FC3" w:rsidRPr="00035D8B">
              <w:rPr>
                <w:rFonts w:ascii="HG丸ｺﾞｼｯｸM-PRO" w:eastAsia="HG丸ｺﾞｼｯｸM-PRO" w:hAnsi="HG丸ｺﾞｼｯｸM-PRO" w:hint="eastAsia"/>
              </w:rPr>
              <w:t>ア　保健師</w:t>
            </w:r>
            <w:r w:rsidR="008727C3" w:rsidRPr="00035D8B">
              <w:rPr>
                <w:rFonts w:ascii="HG丸ｺﾞｼｯｸM-PRO" w:eastAsia="HG丸ｺﾞｼｯｸM-PRO" w:hAnsi="HG丸ｺﾞｼｯｸM-PRO" w:hint="eastAsia"/>
              </w:rPr>
              <w:t xml:space="preserve">　　　</w:t>
            </w:r>
            <w:r w:rsidR="003A4FC3" w:rsidRPr="00035D8B">
              <w:rPr>
                <w:rFonts w:ascii="HG丸ｺﾞｼｯｸM-PRO" w:eastAsia="HG丸ｺﾞｼｯｸM-PRO" w:hAnsi="HG丸ｺﾞｼｯｸM-PRO" w:hint="eastAsia"/>
              </w:rPr>
              <w:t>イ　看護師</w:t>
            </w:r>
            <w:r w:rsidR="008727C3" w:rsidRPr="00035D8B">
              <w:rPr>
                <w:rFonts w:ascii="HG丸ｺﾞｼｯｸM-PRO" w:eastAsia="HG丸ｺﾞｼｯｸM-PRO" w:hAnsi="HG丸ｺﾞｼｯｸM-PRO" w:hint="eastAsia"/>
              </w:rPr>
              <w:t xml:space="preserve">　　　</w:t>
            </w:r>
            <w:r w:rsidR="003A4FC3" w:rsidRPr="00035D8B">
              <w:rPr>
                <w:rFonts w:ascii="HG丸ｺﾞｼｯｸM-PRO" w:eastAsia="HG丸ｺﾞｼｯｸM-PRO" w:hAnsi="HG丸ｺﾞｼｯｸM-PRO" w:hint="eastAsia"/>
              </w:rPr>
              <w:t>ウ　准看護師</w:t>
            </w:r>
          </w:p>
          <w:p w:rsidR="003A4FC3" w:rsidRPr="00035D8B" w:rsidRDefault="003A4FC3" w:rsidP="001843A3">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エ　理学療法士</w:t>
            </w:r>
            <w:r w:rsidR="008727C3" w:rsidRPr="00035D8B">
              <w:rPr>
                <w:rFonts w:ascii="HG丸ｺﾞｼｯｸM-PRO" w:eastAsia="HG丸ｺﾞｼｯｸM-PRO" w:hAnsi="HG丸ｺﾞｼｯｸM-PRO" w:hint="eastAsia"/>
              </w:rPr>
              <w:t xml:space="preserve">　</w:t>
            </w:r>
            <w:r w:rsidRPr="00035D8B">
              <w:rPr>
                <w:rFonts w:ascii="HG丸ｺﾞｼｯｸM-PRO" w:eastAsia="HG丸ｺﾞｼｯｸM-PRO" w:hAnsi="HG丸ｺﾞｼｯｸM-PRO" w:hint="eastAsia"/>
              </w:rPr>
              <w:t>オ　作業療法士　カ　言語聴覚士</w:t>
            </w:r>
          </w:p>
        </w:tc>
        <w:tc>
          <w:tcPr>
            <w:tcW w:w="992" w:type="dxa"/>
            <w:tcBorders>
              <w:top w:val="single" w:sz="4" w:space="0" w:color="auto"/>
              <w:bottom w:val="nil"/>
            </w:tcBorders>
            <w:shd w:val="clear" w:color="auto" w:fill="auto"/>
          </w:tcPr>
          <w:p w:rsidR="003A4FC3" w:rsidRPr="00035D8B" w:rsidRDefault="003A4FC3" w:rsidP="00423572">
            <w:pPr>
              <w:widowControl/>
              <w:spacing w:line="280" w:lineRule="atLeast"/>
              <w:rPr>
                <w:rFonts w:ascii="HG丸ｺﾞｼｯｸM-PRO" w:eastAsia="HG丸ｺﾞｼｯｸM-PRO" w:hAnsi="HG丸ｺﾞｼｯｸM-PRO" w:cstheme="minorBidi"/>
                <w:snapToGrid/>
                <w:spacing w:val="0"/>
                <w:w w:val="88"/>
              </w:rPr>
            </w:pPr>
          </w:p>
        </w:tc>
        <w:tc>
          <w:tcPr>
            <w:tcW w:w="1559" w:type="dxa"/>
            <w:tcBorders>
              <w:top w:val="single" w:sz="4" w:space="0" w:color="auto"/>
              <w:bottom w:val="nil"/>
            </w:tcBorders>
            <w:shd w:val="clear" w:color="auto" w:fill="auto"/>
          </w:tcPr>
          <w:p w:rsidR="003A4FC3" w:rsidRPr="00035D8B" w:rsidRDefault="003A4FC3" w:rsidP="00423572">
            <w:pPr>
              <w:widowControl/>
              <w:autoSpaceDE w:val="0"/>
              <w:autoSpaceDN w:val="0"/>
              <w:spacing w:line="280" w:lineRule="atLeast"/>
              <w:rPr>
                <w:rFonts w:ascii="HG丸ｺﾞｼｯｸM-PRO" w:eastAsia="HG丸ｺﾞｼｯｸM-PRO" w:hAnsi="HG丸ｺﾞｼｯｸM-PRO"/>
                <w:sz w:val="19"/>
                <w:szCs w:val="19"/>
              </w:rPr>
            </w:pPr>
          </w:p>
        </w:tc>
      </w:tr>
      <w:tr w:rsidR="00825D24" w:rsidRPr="00035D8B" w:rsidTr="00A178C4">
        <w:trPr>
          <w:trHeight w:val="2805"/>
        </w:trPr>
        <w:tc>
          <w:tcPr>
            <w:tcW w:w="1554" w:type="dxa"/>
            <w:tcBorders>
              <w:top w:val="single" w:sz="4" w:space="0" w:color="FFFFFF"/>
              <w:bottom w:val="single" w:sz="4" w:space="0" w:color="FFFFFF"/>
            </w:tcBorders>
            <w:shd w:val="clear" w:color="auto" w:fill="auto"/>
          </w:tcPr>
          <w:p w:rsidR="008727C3" w:rsidRPr="00035D8B" w:rsidRDefault="008727C3" w:rsidP="008727C3">
            <w:pPr>
              <w:spacing w:line="280" w:lineRule="atLeast"/>
              <w:ind w:left="214" w:hangingChars="100" w:hanging="214"/>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A4FC3" w:rsidRPr="00035D8B" w:rsidRDefault="003A4FC3" w:rsidP="0021512E">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利用者のみならず利用者の家族等からの在宅介護における相談等にも適切に対応すること。</w:t>
            </w:r>
          </w:p>
          <w:p w:rsidR="003A4FC3" w:rsidRPr="00035D8B" w:rsidRDefault="003A4FC3" w:rsidP="00423572">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また、随時の訪問の必要</w:t>
            </w:r>
            <w:r w:rsidR="00C9346B" w:rsidRPr="00035D8B">
              <w:rPr>
                <w:rFonts w:ascii="HG丸ｺﾞｼｯｸM-PRO" w:eastAsia="HG丸ｺﾞｼｯｸM-PRO" w:hAnsi="HG丸ｺﾞｼｯｸM-PRO" w:hint="eastAsia"/>
              </w:rPr>
              <w:t>性</w:t>
            </w:r>
            <w:r w:rsidRPr="00035D8B">
              <w:rPr>
                <w:rFonts w:ascii="HG丸ｺﾞｼｯｸM-PRO" w:eastAsia="HG丸ｺﾞｼｯｸM-PRO" w:hAnsi="HG丸ｺﾞｼｯｸM-PRO" w:hint="eastAsia"/>
              </w:rPr>
              <w:t>が同一時間帯に頻回に生じる場合には、利用者の心身の状況を適切に把握し、定期巡回サービスに組み替える</w:t>
            </w:r>
            <w:r w:rsidR="00C9346B" w:rsidRPr="00035D8B">
              <w:rPr>
                <w:rFonts w:ascii="HG丸ｺﾞｼｯｸM-PRO" w:eastAsia="HG丸ｺﾞｼｯｸM-PRO" w:hAnsi="HG丸ｺﾞｼｯｸM-PRO" w:hint="eastAsia"/>
              </w:rPr>
              <w:t>等</w:t>
            </w:r>
            <w:r w:rsidRPr="00035D8B">
              <w:rPr>
                <w:rFonts w:ascii="HG丸ｺﾞｼｯｸM-PRO" w:eastAsia="HG丸ｺﾞｼｯｸM-PRO" w:hAnsi="HG丸ｺﾞｼｯｸM-PRO" w:hint="eastAsia"/>
              </w:rPr>
              <w:t>の対応等を行うこと。</w:t>
            </w:r>
          </w:p>
          <w:p w:rsidR="003A4FC3" w:rsidRPr="00035D8B" w:rsidRDefault="003A4FC3" w:rsidP="00423572">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なお、通報の内容によっては、必要に応じて看護師等からの助言を得る等、利用者の生活に支障がないよう努めること。</w:t>
            </w:r>
          </w:p>
        </w:tc>
        <w:tc>
          <w:tcPr>
            <w:tcW w:w="992" w:type="dxa"/>
            <w:tcBorders>
              <w:top w:val="nil"/>
              <w:bottom w:val="nil"/>
            </w:tcBorders>
            <w:shd w:val="clear" w:color="auto" w:fill="auto"/>
          </w:tcPr>
          <w:p w:rsidR="003A4FC3" w:rsidRPr="00035D8B" w:rsidRDefault="003A4FC3" w:rsidP="00423572">
            <w:pPr>
              <w:spacing w:line="280" w:lineRule="atLeast"/>
              <w:ind w:left="760" w:hangingChars="396" w:hanging="760"/>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B462B1" w:rsidRDefault="003A4FC3" w:rsidP="008727C3">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41738" w:rsidRPr="00035D8B" w:rsidRDefault="003A4FC3" w:rsidP="008727C3">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A4FC3" w:rsidRPr="00035D8B" w:rsidRDefault="00B462B1" w:rsidP="008727C3">
            <w:pPr>
              <w:widowControl/>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3A4FC3" w:rsidRPr="00035D8B">
              <w:rPr>
                <w:rFonts w:ascii="HG丸ｺﾞｼｯｸM-PRO" w:eastAsia="HG丸ｺﾞｼｯｸM-PRO" w:hAnsi="HG丸ｺﾞｼｯｸM-PRO" w:hint="eastAsia"/>
                <w:sz w:val="19"/>
                <w:szCs w:val="19"/>
              </w:rPr>
              <w:t>の1</w:t>
            </w:r>
            <w:r w:rsidR="008727C3" w:rsidRPr="00035D8B">
              <w:rPr>
                <w:rFonts w:ascii="HG丸ｺﾞｼｯｸM-PRO" w:eastAsia="HG丸ｺﾞｼｯｸM-PRO" w:hAnsi="HG丸ｺﾞｼｯｸM-PRO" w:hint="eastAsia"/>
                <w:sz w:val="19"/>
                <w:szCs w:val="19"/>
              </w:rPr>
              <w:t>(2)</w:t>
            </w:r>
            <w:r w:rsidR="003A4FC3" w:rsidRPr="00035D8B">
              <w:rPr>
                <w:rFonts w:ascii="HG丸ｺﾞｼｯｸM-PRO" w:eastAsia="HG丸ｺﾞｼｯｸM-PRO" w:hAnsi="HG丸ｺﾞｼｯｸM-PRO" w:hint="eastAsia"/>
                <w:sz w:val="19"/>
                <w:szCs w:val="19"/>
              </w:rPr>
              <w:t>②</w:t>
            </w:r>
          </w:p>
        </w:tc>
      </w:tr>
      <w:tr w:rsidR="00825D24" w:rsidRPr="00035D8B" w:rsidTr="00A178C4">
        <w:trPr>
          <w:trHeight w:val="1283"/>
        </w:trPr>
        <w:tc>
          <w:tcPr>
            <w:tcW w:w="1554" w:type="dxa"/>
            <w:tcBorders>
              <w:top w:val="single" w:sz="4" w:space="0" w:color="FFFFFF"/>
              <w:bottom w:val="single" w:sz="4" w:space="0" w:color="FFFFFF"/>
            </w:tcBorders>
            <w:shd w:val="clear" w:color="auto" w:fill="auto"/>
          </w:tcPr>
          <w:p w:rsidR="003A4FC3" w:rsidRPr="00035D8B" w:rsidRDefault="003A4FC3" w:rsidP="00423572">
            <w:pPr>
              <w:spacing w:line="280" w:lineRule="atLeast"/>
              <w:ind w:left="214" w:hangingChars="100" w:hanging="214"/>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A4FC3" w:rsidRPr="00035D8B" w:rsidRDefault="003A4FC3" w:rsidP="008727C3">
            <w:pPr>
              <w:pStyle w:val="af0"/>
              <w:numPr>
                <w:ilvl w:val="0"/>
                <w:numId w:val="19"/>
              </w:numPr>
              <w:spacing w:line="280" w:lineRule="atLeast"/>
              <w:ind w:leftChars="0"/>
              <w:rPr>
                <w:rFonts w:ascii="HG丸ｺﾞｼｯｸM-PRO" w:eastAsia="HG丸ｺﾞｼｯｸM-PRO" w:hAnsi="HG丸ｺﾞｼｯｸM-PRO"/>
              </w:rPr>
            </w:pPr>
            <w:r w:rsidRPr="00035D8B">
              <w:rPr>
                <w:rFonts w:ascii="HG丸ｺﾞｼｯｸM-PRO" w:eastAsia="HG丸ｺﾞｼｯｸM-PRO" w:hAnsi="HG丸ｺﾞｼｯｸM-PRO" w:hint="eastAsia"/>
              </w:rPr>
              <w:t>「随時訪問サービス」</w:t>
            </w:r>
          </w:p>
          <w:p w:rsidR="003A4FC3" w:rsidRPr="00035D8B" w:rsidRDefault="008D0F85" w:rsidP="00423572">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w:t>
            </w:r>
            <w:r w:rsidR="003A4FC3" w:rsidRPr="00035D8B">
              <w:rPr>
                <w:rFonts w:ascii="HG丸ｺﾞｼｯｸM-PRO" w:eastAsia="HG丸ｺﾞｼｯｸM-PRO" w:hAnsi="HG丸ｺﾞｼｯｸM-PRO" w:hint="eastAsia"/>
              </w:rPr>
              <w:t>随時対応サービスにおける訪問の要否等の判断に基づき、訪問介護員等が利用者の居宅を訪問して行う日常生活上の世話</w:t>
            </w:r>
          </w:p>
        </w:tc>
        <w:tc>
          <w:tcPr>
            <w:tcW w:w="992" w:type="dxa"/>
            <w:tcBorders>
              <w:top w:val="nil"/>
              <w:bottom w:val="nil"/>
            </w:tcBorders>
            <w:shd w:val="clear" w:color="auto" w:fill="auto"/>
          </w:tcPr>
          <w:p w:rsidR="003A4FC3" w:rsidRPr="00035D8B" w:rsidRDefault="003A4FC3" w:rsidP="00423572">
            <w:pPr>
              <w:spacing w:line="280" w:lineRule="atLeast"/>
              <w:ind w:leftChars="-108" w:left="529" w:hangingChars="396" w:hanging="760"/>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402B01" w:rsidRPr="00035D8B" w:rsidRDefault="002A3537" w:rsidP="002A35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A4FC3" w:rsidRPr="00035D8B" w:rsidRDefault="002A3537"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第3条の3第3号</w:t>
            </w:r>
          </w:p>
        </w:tc>
      </w:tr>
      <w:tr w:rsidR="00825D24" w:rsidRPr="00035D8B" w:rsidTr="00562F23">
        <w:trPr>
          <w:trHeight w:val="2509"/>
        </w:trPr>
        <w:tc>
          <w:tcPr>
            <w:tcW w:w="1554" w:type="dxa"/>
            <w:tcBorders>
              <w:top w:val="single" w:sz="4" w:space="0" w:color="FFFFFF"/>
              <w:bottom w:val="nil"/>
            </w:tcBorders>
            <w:shd w:val="clear" w:color="auto" w:fill="auto"/>
          </w:tcPr>
          <w:p w:rsidR="003A4FC3" w:rsidRPr="00035D8B" w:rsidRDefault="003A4FC3" w:rsidP="00423572">
            <w:pPr>
              <w:spacing w:line="280" w:lineRule="atLeast"/>
              <w:ind w:left="214" w:hangingChars="100" w:hanging="214"/>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3A4FC3" w:rsidRPr="00035D8B" w:rsidRDefault="003A4FC3" w:rsidP="000C1DA1">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随時の通報があってから、概ね</w:t>
            </w:r>
            <w:r w:rsidR="00B462B1">
              <w:rPr>
                <w:rFonts w:ascii="HG丸ｺﾞｼｯｸM-PRO" w:eastAsia="HG丸ｺﾞｼｯｸM-PRO" w:hAnsi="HG丸ｺﾞｼｯｸM-PRO" w:hint="eastAsia"/>
              </w:rPr>
              <w:t>30</w:t>
            </w:r>
            <w:r w:rsidRPr="00035D8B">
              <w:rPr>
                <w:rFonts w:ascii="HG丸ｺﾞｼｯｸM-PRO" w:eastAsia="HG丸ｺﾞｼｯｸM-PRO" w:hAnsi="HG丸ｺﾞｼｯｸM-PRO" w:hint="eastAsia"/>
              </w:rPr>
              <w:t>分以内の間に駆けつけられるような体制確保に努めること。</w:t>
            </w:r>
          </w:p>
          <w:p w:rsidR="003A4FC3" w:rsidRPr="00035D8B" w:rsidRDefault="003A4FC3" w:rsidP="001843A3">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なお、同時に複数の利用者に対して随時の訪問の必要性が生じた場合の対応方法についてあらかじめ定めておくとともに、適切なアセスメントの結果に基づき緊急性の高い利用者を優先して訪問する場合</w:t>
            </w:r>
            <w:r w:rsidR="003C2A58" w:rsidRPr="00035D8B">
              <w:rPr>
                <w:rFonts w:ascii="HG丸ｺﾞｼｯｸM-PRO" w:eastAsia="HG丸ｺﾞｼｯｸM-PRO" w:hAnsi="HG丸ｺﾞｼｯｸM-PRO" w:hint="eastAsia"/>
              </w:rPr>
              <w:t>があり得ること等について、利用者に対する説明を行う等あらかじめサービス内容について理解を得ること。</w:t>
            </w:r>
          </w:p>
        </w:tc>
        <w:tc>
          <w:tcPr>
            <w:tcW w:w="992" w:type="dxa"/>
            <w:tcBorders>
              <w:top w:val="nil"/>
              <w:bottom w:val="nil"/>
            </w:tcBorders>
            <w:shd w:val="clear" w:color="auto" w:fill="auto"/>
          </w:tcPr>
          <w:p w:rsidR="003A4FC3" w:rsidRPr="00035D8B" w:rsidRDefault="003A4FC3" w:rsidP="00423572">
            <w:pPr>
              <w:spacing w:line="280" w:lineRule="atLeast"/>
              <w:ind w:left="764" w:hangingChars="398" w:hanging="764"/>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B462B1" w:rsidRDefault="003A4FC3" w:rsidP="008727C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41738" w:rsidRPr="00035D8B" w:rsidRDefault="003A4FC3" w:rsidP="008727C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A4FC3" w:rsidRPr="00035D8B" w:rsidRDefault="00B462B1" w:rsidP="008727C3">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3A4FC3" w:rsidRPr="00035D8B">
              <w:rPr>
                <w:rFonts w:ascii="HG丸ｺﾞｼｯｸM-PRO" w:eastAsia="HG丸ｺﾞｼｯｸM-PRO" w:hAnsi="HG丸ｺﾞｼｯｸM-PRO" w:hint="eastAsia"/>
                <w:sz w:val="19"/>
                <w:szCs w:val="19"/>
              </w:rPr>
              <w:t>の1</w:t>
            </w:r>
            <w:r w:rsidR="008727C3" w:rsidRPr="00035D8B">
              <w:rPr>
                <w:rFonts w:ascii="HG丸ｺﾞｼｯｸM-PRO" w:eastAsia="HG丸ｺﾞｼｯｸM-PRO" w:hAnsi="HG丸ｺﾞｼｯｸM-PRO" w:hint="eastAsia"/>
                <w:sz w:val="19"/>
                <w:szCs w:val="19"/>
              </w:rPr>
              <w:t>(2)</w:t>
            </w:r>
            <w:r w:rsidR="003A4FC3" w:rsidRPr="00035D8B">
              <w:rPr>
                <w:rFonts w:ascii="HG丸ｺﾞｼｯｸM-PRO" w:eastAsia="HG丸ｺﾞｼｯｸM-PRO" w:hAnsi="HG丸ｺﾞｼｯｸM-PRO" w:hint="eastAsia"/>
                <w:sz w:val="19"/>
                <w:szCs w:val="19"/>
              </w:rPr>
              <w:t>③</w:t>
            </w:r>
          </w:p>
        </w:tc>
      </w:tr>
      <w:tr w:rsidR="00825D24" w:rsidRPr="00035D8B" w:rsidTr="00A178C4">
        <w:trPr>
          <w:trHeight w:val="1267"/>
        </w:trPr>
        <w:tc>
          <w:tcPr>
            <w:tcW w:w="1554" w:type="dxa"/>
            <w:tcBorders>
              <w:top w:val="nil"/>
              <w:bottom w:val="single" w:sz="4" w:space="0" w:color="FFFFFF"/>
            </w:tcBorders>
            <w:shd w:val="clear" w:color="auto" w:fill="auto"/>
          </w:tcPr>
          <w:p w:rsidR="0021512E" w:rsidRPr="00035D8B" w:rsidRDefault="0021512E" w:rsidP="00423572">
            <w:pPr>
              <w:spacing w:line="280" w:lineRule="atLeast"/>
              <w:ind w:left="214" w:hangingChars="100" w:hanging="214"/>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A4FC3" w:rsidRPr="00035D8B" w:rsidRDefault="003A4FC3" w:rsidP="008727C3">
            <w:pPr>
              <w:pStyle w:val="af0"/>
              <w:numPr>
                <w:ilvl w:val="0"/>
                <w:numId w:val="19"/>
              </w:numPr>
              <w:spacing w:line="280" w:lineRule="atLeast"/>
              <w:ind w:leftChars="0"/>
              <w:rPr>
                <w:rFonts w:ascii="HG丸ｺﾞｼｯｸM-PRO" w:eastAsia="HG丸ｺﾞｼｯｸM-PRO" w:hAnsi="HG丸ｺﾞｼｯｸM-PRO"/>
              </w:rPr>
            </w:pPr>
            <w:r w:rsidRPr="00035D8B">
              <w:rPr>
                <w:rFonts w:ascii="HG丸ｺﾞｼｯｸM-PRO" w:eastAsia="HG丸ｺﾞｼｯｸM-PRO" w:hAnsi="HG丸ｺﾞｼｯｸM-PRO" w:hint="eastAsia"/>
              </w:rPr>
              <w:t>「訪問看護サービス」</w:t>
            </w:r>
          </w:p>
          <w:p w:rsidR="003A4FC3" w:rsidRPr="00035D8B" w:rsidRDefault="008D0F85" w:rsidP="00423572">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w:t>
            </w:r>
            <w:r w:rsidR="003A4FC3" w:rsidRPr="00035D8B">
              <w:rPr>
                <w:rFonts w:ascii="HG丸ｺﾞｼｯｸM-PRO" w:eastAsia="HG丸ｺﾞｼｯｸM-PRO" w:hAnsi="HG丸ｺﾞｼｯｸM-PRO" w:hint="eastAsia"/>
              </w:rPr>
              <w:t>指定定期巡回・随時対応型訪問介護看護の一部として看護師等が利用者の居宅を訪問して行う療養上の世話又は必要な診療の補助</w:t>
            </w:r>
          </w:p>
        </w:tc>
        <w:tc>
          <w:tcPr>
            <w:tcW w:w="992" w:type="dxa"/>
            <w:tcBorders>
              <w:top w:val="nil"/>
              <w:bottom w:val="nil"/>
            </w:tcBorders>
            <w:shd w:val="clear" w:color="auto" w:fill="auto"/>
          </w:tcPr>
          <w:p w:rsidR="003A4FC3" w:rsidRPr="00035D8B" w:rsidRDefault="003A4FC3" w:rsidP="00423572">
            <w:pPr>
              <w:spacing w:line="280" w:lineRule="atLeast"/>
              <w:ind w:left="549" w:hangingChars="286" w:hanging="549"/>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402B01" w:rsidRPr="00035D8B" w:rsidRDefault="002A3537"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A4FC3" w:rsidRPr="00035D8B" w:rsidRDefault="002A3537" w:rsidP="00402B01">
            <w:pPr>
              <w:autoSpaceDE w:val="0"/>
              <w:autoSpaceDN w:val="0"/>
              <w:spacing w:line="280" w:lineRule="atLeast"/>
              <w:rPr>
                <w:rFonts w:ascii="HG丸ｺﾞｼｯｸM-PRO" w:eastAsia="HG丸ｺﾞｼｯｸM-PRO" w:hAnsi="HG丸ｺﾞｼｯｸM-PRO"/>
                <w:color w:val="FF0000"/>
                <w:sz w:val="19"/>
                <w:szCs w:val="19"/>
              </w:rPr>
            </w:pPr>
            <w:r w:rsidRPr="00035D8B">
              <w:rPr>
                <w:rFonts w:ascii="HG丸ｺﾞｼｯｸM-PRO" w:eastAsia="HG丸ｺﾞｼｯｸM-PRO" w:hAnsi="HG丸ｺﾞｼｯｸM-PRO" w:hint="eastAsia"/>
                <w:sz w:val="19"/>
                <w:szCs w:val="19"/>
              </w:rPr>
              <w:t>第3条の3第4号</w:t>
            </w:r>
          </w:p>
        </w:tc>
      </w:tr>
      <w:tr w:rsidR="00825D24" w:rsidRPr="00035D8B" w:rsidTr="00562F23">
        <w:trPr>
          <w:trHeight w:val="1415"/>
        </w:trPr>
        <w:tc>
          <w:tcPr>
            <w:tcW w:w="1554" w:type="dxa"/>
            <w:tcBorders>
              <w:top w:val="single" w:sz="4" w:space="0" w:color="FFFFFF"/>
              <w:bottom w:val="single" w:sz="4" w:space="0" w:color="auto"/>
            </w:tcBorders>
            <w:shd w:val="clear" w:color="auto" w:fill="auto"/>
          </w:tcPr>
          <w:p w:rsidR="003A4FC3" w:rsidRPr="00035D8B" w:rsidRDefault="003A4FC3" w:rsidP="00EF4237">
            <w:pPr>
              <w:spacing w:line="280" w:lineRule="atLeast"/>
              <w:ind w:left="214" w:hangingChars="100" w:hanging="214"/>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8D0F85" w:rsidRPr="00035D8B" w:rsidRDefault="003A4FC3" w:rsidP="0021512E">
            <w:pPr>
              <w:spacing w:line="280" w:lineRule="atLeast"/>
              <w:ind w:left="214" w:rightChars="-11" w:right="-2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医師の指示に基づき実地されるものであり、全ての利用者が対象となるものではないこと。また、訪問看護サービスには定期的に行うもの及び随時行うもののいずれも含まれること。</w:t>
            </w:r>
          </w:p>
        </w:tc>
        <w:tc>
          <w:tcPr>
            <w:tcW w:w="992" w:type="dxa"/>
            <w:tcBorders>
              <w:top w:val="nil"/>
              <w:bottom w:val="single" w:sz="4" w:space="0" w:color="auto"/>
            </w:tcBorders>
            <w:shd w:val="clear" w:color="auto" w:fill="auto"/>
          </w:tcPr>
          <w:p w:rsidR="003A4FC3" w:rsidRPr="00035D8B" w:rsidRDefault="003A4FC3" w:rsidP="00423572">
            <w:pPr>
              <w:spacing w:line="280" w:lineRule="atLeast"/>
              <w:ind w:left="760" w:hangingChars="396" w:hanging="760"/>
              <w:rPr>
                <w:rFonts w:ascii="HG丸ｺﾞｼｯｸM-PRO" w:eastAsia="HG丸ｺﾞｼｯｸM-PRO" w:hAnsi="HG丸ｺﾞｼｯｸM-PRO" w:cstheme="minorBidi"/>
                <w:snapToGrid/>
                <w:spacing w:val="0"/>
                <w:w w:val="88"/>
              </w:rPr>
            </w:pPr>
          </w:p>
        </w:tc>
        <w:tc>
          <w:tcPr>
            <w:tcW w:w="1559" w:type="dxa"/>
            <w:tcBorders>
              <w:top w:val="nil"/>
              <w:bottom w:val="single" w:sz="4" w:space="0" w:color="auto"/>
            </w:tcBorders>
            <w:shd w:val="clear" w:color="auto" w:fill="auto"/>
          </w:tcPr>
          <w:p w:rsidR="00B462B1" w:rsidRDefault="003A4FC3" w:rsidP="008727C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41738" w:rsidRPr="00035D8B" w:rsidRDefault="003A4FC3" w:rsidP="008727C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A4FC3" w:rsidRPr="00035D8B" w:rsidRDefault="00B462B1" w:rsidP="008727C3">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3A4FC3" w:rsidRPr="00035D8B">
              <w:rPr>
                <w:rFonts w:ascii="HG丸ｺﾞｼｯｸM-PRO" w:eastAsia="HG丸ｺﾞｼｯｸM-PRO" w:hAnsi="HG丸ｺﾞｼｯｸM-PRO" w:hint="eastAsia"/>
                <w:sz w:val="19"/>
                <w:szCs w:val="19"/>
              </w:rPr>
              <w:t>の1</w:t>
            </w:r>
            <w:r w:rsidR="008727C3" w:rsidRPr="00035D8B">
              <w:rPr>
                <w:rFonts w:ascii="HG丸ｺﾞｼｯｸM-PRO" w:eastAsia="HG丸ｺﾞｼｯｸM-PRO" w:hAnsi="HG丸ｺﾞｼｯｸM-PRO" w:hint="eastAsia"/>
                <w:sz w:val="19"/>
                <w:szCs w:val="19"/>
              </w:rPr>
              <w:t>(2)</w:t>
            </w:r>
            <w:r w:rsidR="003A4FC3" w:rsidRPr="00035D8B">
              <w:rPr>
                <w:rFonts w:ascii="HG丸ｺﾞｼｯｸM-PRO" w:eastAsia="HG丸ｺﾞｼｯｸM-PRO" w:hAnsi="HG丸ｺﾞｼｯｸM-PRO" w:hint="eastAsia"/>
                <w:sz w:val="19"/>
                <w:szCs w:val="19"/>
              </w:rPr>
              <w:t>④</w:t>
            </w:r>
          </w:p>
        </w:tc>
      </w:tr>
      <w:tr w:rsidR="00825D24" w:rsidRPr="00035D8B" w:rsidTr="00A178C4">
        <w:trPr>
          <w:trHeight w:val="397"/>
        </w:trPr>
        <w:tc>
          <w:tcPr>
            <w:tcW w:w="9492" w:type="dxa"/>
            <w:gridSpan w:val="4"/>
            <w:tcBorders>
              <w:top w:val="single" w:sz="4" w:space="0" w:color="auto"/>
            </w:tcBorders>
            <w:shd w:val="clear" w:color="auto" w:fill="DAEEF3" w:themeFill="accent5" w:themeFillTint="33"/>
            <w:vAlign w:val="center"/>
          </w:tcPr>
          <w:p w:rsidR="003A4FC3" w:rsidRPr="00035D8B" w:rsidRDefault="003A4FC3" w:rsidP="00423572">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第３　人員に関する基準</w:t>
            </w:r>
          </w:p>
        </w:tc>
      </w:tr>
      <w:tr w:rsidR="00035D8B" w:rsidRPr="00035D8B" w:rsidTr="00A178C4">
        <w:trPr>
          <w:trHeight w:val="684"/>
        </w:trPr>
        <w:tc>
          <w:tcPr>
            <w:tcW w:w="1554" w:type="dxa"/>
            <w:vMerge w:val="restart"/>
            <w:shd w:val="clear" w:color="auto" w:fill="auto"/>
          </w:tcPr>
          <w:p w:rsidR="00035D8B" w:rsidRPr="00035D8B" w:rsidRDefault="00035D8B" w:rsidP="00423572">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p>
          <w:p w:rsidR="00035D8B" w:rsidRPr="00035D8B" w:rsidRDefault="00035D8B" w:rsidP="00423572">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従業者の員数</w:t>
            </w:r>
          </w:p>
          <w:p w:rsidR="00035D8B" w:rsidRPr="00035D8B" w:rsidRDefault="00035D8B" w:rsidP="00423572">
            <w:pPr>
              <w:spacing w:line="280" w:lineRule="atLeast"/>
              <w:rPr>
                <w:rFonts w:ascii="HG丸ｺﾞｼｯｸM-PRO" w:eastAsia="HG丸ｺﾞｼｯｸM-PRO" w:hAnsi="HG丸ｺﾞｼｯｸM-PRO"/>
              </w:rPr>
            </w:pPr>
          </w:p>
          <w:p w:rsidR="00035D8B" w:rsidRPr="00035D8B" w:rsidRDefault="00035D8B" w:rsidP="00084D21">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p>
          <w:p w:rsidR="00035D8B" w:rsidRPr="00035D8B" w:rsidRDefault="00035D8B" w:rsidP="00423572">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オペレーター</w:t>
            </w:r>
          </w:p>
        </w:tc>
        <w:tc>
          <w:tcPr>
            <w:tcW w:w="5387" w:type="dxa"/>
            <w:tcBorders>
              <w:bottom w:val="dotted" w:sz="4" w:space="0" w:color="auto"/>
            </w:tcBorders>
            <w:shd w:val="clear" w:color="auto" w:fill="auto"/>
          </w:tcPr>
          <w:p w:rsidR="00035D8B" w:rsidRPr="00035D8B" w:rsidRDefault="00035D8B" w:rsidP="00423572">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サービスを提供する時間帯を通じて１以上確保されるために必要な数以上配置していますか。</w:t>
            </w:r>
          </w:p>
        </w:tc>
        <w:tc>
          <w:tcPr>
            <w:tcW w:w="992" w:type="dxa"/>
            <w:vMerge w:val="restart"/>
            <w:shd w:val="clear" w:color="auto" w:fill="auto"/>
          </w:tcPr>
          <w:p w:rsidR="00035D8B" w:rsidRPr="00035D8B" w:rsidRDefault="00035D8B" w:rsidP="006461A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035D8B" w:rsidRPr="00035D8B" w:rsidRDefault="00035D8B" w:rsidP="006461A7">
            <w:pPr>
              <w:spacing w:line="280" w:lineRule="atLeast"/>
              <w:ind w:left="218" w:right="-92" w:hangingChars="100" w:hanging="218"/>
              <w:rPr>
                <w:rFonts w:ascii="HG丸ｺﾞｼｯｸM-PRO" w:eastAsia="HG丸ｺﾞｼｯｸM-PRO" w:hAnsi="HG丸ｺﾞｼｯｸM-PRO" w:cstheme="minorBidi"/>
                <w:snapToGrid/>
                <w:spacing w:val="0"/>
                <w:w w:val="93"/>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shd w:val="clear" w:color="auto" w:fill="auto"/>
          </w:tcPr>
          <w:p w:rsidR="00035D8B" w:rsidRPr="00035D8B" w:rsidRDefault="00035D8B" w:rsidP="00423572">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035D8B" w:rsidRPr="00035D8B" w:rsidRDefault="00035D8B" w:rsidP="00423572">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第3条の4第1項</w:t>
            </w:r>
          </w:p>
          <w:p w:rsidR="00035D8B" w:rsidRPr="00035D8B" w:rsidRDefault="00035D8B" w:rsidP="00423572">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第1号</w:t>
            </w:r>
          </w:p>
          <w:p w:rsidR="00035D8B" w:rsidRPr="00035D8B" w:rsidRDefault="00035D8B" w:rsidP="005A32F6">
            <w:pPr>
              <w:autoSpaceDE w:val="0"/>
              <w:autoSpaceDN w:val="0"/>
              <w:spacing w:line="280" w:lineRule="atLeast"/>
              <w:rPr>
                <w:rFonts w:ascii="HG丸ｺﾞｼｯｸM-PRO" w:eastAsia="HG丸ｺﾞｼｯｸM-PRO" w:hAnsi="HG丸ｺﾞｼｯｸM-PRO"/>
                <w:sz w:val="19"/>
                <w:szCs w:val="19"/>
              </w:rPr>
            </w:pPr>
          </w:p>
          <w:p w:rsidR="00562F23" w:rsidRDefault="00035D8B"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35D8B" w:rsidRPr="00035D8B" w:rsidRDefault="00035D8B"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035D8B" w:rsidRPr="00035D8B" w:rsidRDefault="00B462B1" w:rsidP="00402B01">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035D8B" w:rsidRPr="00035D8B">
              <w:rPr>
                <w:rFonts w:ascii="HG丸ｺﾞｼｯｸM-PRO" w:eastAsia="HG丸ｺﾞｼｯｸM-PRO" w:hAnsi="HG丸ｺﾞｼｯｸM-PRO" w:hint="eastAsia"/>
                <w:sz w:val="19"/>
                <w:szCs w:val="19"/>
              </w:rPr>
              <w:t>の2(1)①ロ</w:t>
            </w:r>
          </w:p>
        </w:tc>
      </w:tr>
      <w:tr w:rsidR="00035D8B" w:rsidRPr="00035D8B" w:rsidTr="00562F23">
        <w:trPr>
          <w:trHeight w:val="1888"/>
        </w:trPr>
        <w:tc>
          <w:tcPr>
            <w:tcW w:w="1554" w:type="dxa"/>
            <w:vMerge/>
            <w:tcBorders>
              <w:bottom w:val="single" w:sz="4" w:space="0" w:color="auto"/>
            </w:tcBorders>
            <w:shd w:val="clear" w:color="auto" w:fill="auto"/>
          </w:tcPr>
          <w:p w:rsidR="00035D8B" w:rsidRPr="00035D8B" w:rsidRDefault="00035D8B" w:rsidP="00423572">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035D8B" w:rsidRPr="00035D8B" w:rsidRDefault="00035D8B" w:rsidP="00C9346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オペレーターは、提供時間帯を通じて１以上配置している必要があるが、事業所に常駐している必要はなく、定期巡回サービスを行う訪問介護員等に同行し、地域を巡回しながら利用者からの通報に対応することも差し支えない。</w:t>
            </w:r>
          </w:p>
        </w:tc>
        <w:tc>
          <w:tcPr>
            <w:tcW w:w="992" w:type="dxa"/>
            <w:vMerge/>
            <w:tcBorders>
              <w:bottom w:val="single" w:sz="4" w:space="0" w:color="auto"/>
            </w:tcBorders>
            <w:shd w:val="clear" w:color="auto" w:fill="auto"/>
          </w:tcPr>
          <w:p w:rsidR="00035D8B" w:rsidRPr="00035D8B" w:rsidRDefault="00035D8B" w:rsidP="00423572">
            <w:pPr>
              <w:spacing w:line="280" w:lineRule="atLeast"/>
              <w:ind w:left="203" w:right="-92" w:hangingChars="100" w:hanging="203"/>
              <w:rPr>
                <w:rFonts w:ascii="HG丸ｺﾞｼｯｸM-PRO" w:eastAsia="HG丸ｺﾞｼｯｸM-PRO" w:hAnsi="HG丸ｺﾞｼｯｸM-PRO" w:cstheme="minorBidi"/>
                <w:snapToGrid/>
                <w:spacing w:val="0"/>
                <w:w w:val="93"/>
              </w:rPr>
            </w:pPr>
          </w:p>
        </w:tc>
        <w:tc>
          <w:tcPr>
            <w:tcW w:w="1559" w:type="dxa"/>
            <w:vMerge/>
            <w:tcBorders>
              <w:bottom w:val="single" w:sz="4" w:space="0" w:color="auto"/>
            </w:tcBorders>
            <w:shd w:val="clear" w:color="auto" w:fill="auto"/>
          </w:tcPr>
          <w:p w:rsidR="00035D8B" w:rsidRPr="00035D8B" w:rsidRDefault="00035D8B" w:rsidP="00423572">
            <w:pPr>
              <w:autoSpaceDE w:val="0"/>
              <w:autoSpaceDN w:val="0"/>
              <w:spacing w:line="280" w:lineRule="atLeast"/>
              <w:rPr>
                <w:rFonts w:ascii="HG丸ｺﾞｼｯｸM-PRO" w:eastAsia="HG丸ｺﾞｼｯｸM-PRO" w:hAnsi="HG丸ｺﾞｼｯｸM-PRO"/>
                <w:sz w:val="19"/>
                <w:szCs w:val="19"/>
              </w:rPr>
            </w:pPr>
          </w:p>
        </w:tc>
      </w:tr>
      <w:tr w:rsidR="00035D8B" w:rsidRPr="00035D8B" w:rsidTr="00A178C4">
        <w:tc>
          <w:tcPr>
            <w:tcW w:w="9492" w:type="dxa"/>
            <w:gridSpan w:val="4"/>
            <w:tcBorders>
              <w:top w:val="single" w:sz="4" w:space="0" w:color="auto"/>
              <w:left w:val="nil"/>
              <w:bottom w:val="nil"/>
              <w:right w:val="nil"/>
            </w:tcBorders>
            <w:shd w:val="clear" w:color="auto" w:fill="auto"/>
          </w:tcPr>
          <w:p w:rsidR="00035D8B" w:rsidRPr="00035D8B" w:rsidRDefault="00035D8B" w:rsidP="00423572">
            <w:pPr>
              <w:autoSpaceDE w:val="0"/>
              <w:autoSpaceDN w:val="0"/>
              <w:spacing w:line="280" w:lineRule="atLeast"/>
              <w:rPr>
                <w:rFonts w:ascii="HG丸ｺﾞｼｯｸM-PRO" w:eastAsia="HG丸ｺﾞｼｯｸM-PRO" w:hAnsi="HG丸ｺﾞｼｯｸM-PRO"/>
                <w:sz w:val="19"/>
                <w:szCs w:val="19"/>
              </w:rPr>
            </w:pPr>
          </w:p>
        </w:tc>
      </w:tr>
      <w:tr w:rsidR="00825D24" w:rsidRPr="00035D8B" w:rsidTr="00562F23">
        <w:trPr>
          <w:trHeight w:val="1275"/>
        </w:trPr>
        <w:tc>
          <w:tcPr>
            <w:tcW w:w="1554" w:type="dxa"/>
            <w:tcBorders>
              <w:top w:val="nil"/>
              <w:bottom w:val="single" w:sz="4" w:space="0" w:color="auto"/>
            </w:tcBorders>
            <w:shd w:val="clear" w:color="auto" w:fill="auto"/>
          </w:tcPr>
          <w:p w:rsidR="00035D8B" w:rsidRPr="00035D8B" w:rsidRDefault="00035D8B" w:rsidP="00035D8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p>
          <w:p w:rsidR="00084D21" w:rsidRPr="00035D8B" w:rsidRDefault="00035D8B" w:rsidP="00035D8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オペレーター</w:t>
            </w:r>
          </w:p>
        </w:tc>
        <w:tc>
          <w:tcPr>
            <w:tcW w:w="5387" w:type="dxa"/>
            <w:tcBorders>
              <w:bottom w:val="single" w:sz="4" w:space="0" w:color="auto"/>
            </w:tcBorders>
            <w:shd w:val="clear" w:color="auto" w:fill="auto"/>
          </w:tcPr>
          <w:p w:rsidR="003A4FC3" w:rsidRPr="00035D8B" w:rsidRDefault="003A4FC3" w:rsidP="00830BC2">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看護師、介護福祉士、医師、保健師、</w:t>
            </w:r>
            <w:r w:rsidR="00830BC2" w:rsidRPr="00035D8B">
              <w:rPr>
                <w:rFonts w:ascii="HG丸ｺﾞｼｯｸM-PRO" w:eastAsia="HG丸ｺﾞｼｯｸM-PRO" w:hAnsi="HG丸ｺﾞｼｯｸM-PRO" w:hint="eastAsia"/>
              </w:rPr>
              <w:t>准看護師、社会福祉士又は介護支援専門員（以下</w:t>
            </w:r>
            <w:r w:rsidRPr="00035D8B">
              <w:rPr>
                <w:rFonts w:ascii="HG丸ｺﾞｼｯｸM-PRO" w:eastAsia="HG丸ｺﾞｼｯｸM-PRO" w:hAnsi="HG丸ｺﾞｼｯｸM-PRO" w:hint="eastAsia"/>
              </w:rPr>
              <w:t>「看護師、介護福祉士等」という。）のいずれかの資格を有していますか。</w:t>
            </w:r>
          </w:p>
        </w:tc>
        <w:tc>
          <w:tcPr>
            <w:tcW w:w="992" w:type="dxa"/>
            <w:tcBorders>
              <w:bottom w:val="single" w:sz="4" w:space="0" w:color="auto"/>
            </w:tcBorders>
            <w:shd w:val="clear" w:color="auto" w:fill="auto"/>
          </w:tcPr>
          <w:p w:rsidR="006461A7" w:rsidRPr="00035D8B" w:rsidRDefault="006461A7" w:rsidP="006461A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A4FC3" w:rsidRPr="00035D8B" w:rsidRDefault="006461A7" w:rsidP="006461A7">
            <w:pPr>
              <w:spacing w:line="280" w:lineRule="atLeast"/>
              <w:ind w:left="218" w:right="-92" w:hangingChars="100" w:hanging="218"/>
              <w:rPr>
                <w:rFonts w:ascii="HG丸ｺﾞｼｯｸM-PRO" w:eastAsia="HG丸ｺﾞｼｯｸM-PRO" w:hAnsi="HG丸ｺﾞｼｯｸM-PRO" w:cstheme="minorBidi"/>
                <w:snapToGrid/>
                <w:spacing w:val="0"/>
                <w:w w:val="93"/>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402B01" w:rsidRPr="00035D8B" w:rsidRDefault="002A3537"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A4FC3" w:rsidRPr="00035D8B" w:rsidRDefault="002A3537"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第3条の4第2項</w:t>
            </w:r>
          </w:p>
        </w:tc>
      </w:tr>
      <w:tr w:rsidR="00825D24" w:rsidRPr="00035D8B" w:rsidTr="00A178C4">
        <w:trPr>
          <w:trHeight w:val="1786"/>
        </w:trPr>
        <w:tc>
          <w:tcPr>
            <w:tcW w:w="1554" w:type="dxa"/>
            <w:tcBorders>
              <w:top w:val="single" w:sz="4" w:space="0" w:color="auto"/>
              <w:bottom w:val="single" w:sz="4" w:space="0" w:color="FFFFFF"/>
            </w:tcBorders>
            <w:shd w:val="clear" w:color="auto" w:fill="auto"/>
          </w:tcPr>
          <w:p w:rsidR="003A4FC3" w:rsidRPr="00035D8B" w:rsidRDefault="003A4FC3" w:rsidP="00423572">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A4FC3" w:rsidRPr="00035D8B" w:rsidRDefault="003A4FC3" w:rsidP="00344EE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利用者の処遇に支障がない場合であって、提供時間帯を通じて、看護師、介護福祉士等又は看護職員との連携を確保しているときは、サービス提供責任者の業務に</w:t>
            </w:r>
            <w:r w:rsidR="00830BC2" w:rsidRPr="00035D8B">
              <w:rPr>
                <w:rFonts w:ascii="HG丸ｺﾞｼｯｸM-PRO" w:eastAsia="HG丸ｺﾞｼｯｸM-PRO" w:hAnsi="HG丸ｺﾞｼｯｸM-PRO" w:hint="eastAsia"/>
              </w:rPr>
              <w:t>１</w:t>
            </w:r>
            <w:r w:rsidRPr="00035D8B">
              <w:rPr>
                <w:rFonts w:ascii="HG丸ｺﾞｼｯｸM-PRO" w:eastAsia="HG丸ｺﾞｼｯｸM-PRO" w:hAnsi="HG丸ｺﾞｼｯｸM-PRO" w:hint="eastAsia"/>
              </w:rPr>
              <w:t>年以上</w:t>
            </w:r>
            <w:r w:rsidR="00830BC2" w:rsidRPr="00035D8B">
              <w:rPr>
                <w:rFonts w:ascii="HG丸ｺﾞｼｯｸM-PRO" w:eastAsia="HG丸ｺﾞｼｯｸM-PRO" w:hAnsi="HG丸ｺﾞｼｯｸM-PRO" w:hint="eastAsia"/>
              </w:rPr>
              <w:t>（介護職員初任者研修課程修了者にあっては、</w:t>
            </w:r>
            <w:r w:rsidR="00344EEA" w:rsidRPr="00035D8B">
              <w:rPr>
                <w:rFonts w:ascii="HG丸ｺﾞｼｯｸM-PRO" w:eastAsia="HG丸ｺﾞｼｯｸM-PRO" w:hAnsi="HG丸ｺﾞｼｯｸM-PRO" w:hint="eastAsia"/>
              </w:rPr>
              <w:t>３</w:t>
            </w:r>
            <w:r w:rsidR="00830BC2" w:rsidRPr="00035D8B">
              <w:rPr>
                <w:rFonts w:ascii="HG丸ｺﾞｼｯｸM-PRO" w:eastAsia="HG丸ｺﾞｼｯｸM-PRO" w:hAnsi="HG丸ｺﾞｼｯｸM-PRO" w:hint="eastAsia"/>
              </w:rPr>
              <w:t>年以上）</w:t>
            </w:r>
            <w:r w:rsidR="000908DD" w:rsidRPr="00035D8B">
              <w:rPr>
                <w:rFonts w:ascii="HG丸ｺﾞｼｯｸM-PRO" w:eastAsia="HG丸ｺﾞｼｯｸM-PRO" w:hAnsi="HG丸ｺﾞｼｯｸM-PRO" w:hint="eastAsia"/>
              </w:rPr>
              <w:t>従事した経験を有する者をもって充てることもできる</w:t>
            </w:r>
            <w:r w:rsidRPr="00035D8B">
              <w:rPr>
                <w:rFonts w:ascii="HG丸ｺﾞｼｯｸM-PRO" w:eastAsia="HG丸ｺﾞｼｯｸM-PRO" w:hAnsi="HG丸ｺﾞｼｯｸM-PRO" w:hint="eastAsia"/>
              </w:rPr>
              <w:t>。</w:t>
            </w:r>
          </w:p>
        </w:tc>
        <w:tc>
          <w:tcPr>
            <w:tcW w:w="992" w:type="dxa"/>
            <w:tcBorders>
              <w:top w:val="single" w:sz="4" w:space="0" w:color="auto"/>
              <w:bottom w:val="nil"/>
            </w:tcBorders>
            <w:shd w:val="clear" w:color="auto" w:fill="auto"/>
          </w:tcPr>
          <w:p w:rsidR="003A4FC3" w:rsidRPr="00035D8B" w:rsidRDefault="003A4FC3" w:rsidP="00423572">
            <w:pPr>
              <w:spacing w:line="280" w:lineRule="atLeast"/>
              <w:ind w:left="203" w:right="-92" w:hangingChars="100" w:hanging="203"/>
              <w:rPr>
                <w:rFonts w:ascii="HG丸ｺﾞｼｯｸM-PRO" w:eastAsia="HG丸ｺﾞｼｯｸM-PRO" w:hAnsi="HG丸ｺﾞｼｯｸM-PRO" w:cstheme="minorBidi"/>
                <w:snapToGrid/>
                <w:spacing w:val="0"/>
                <w:w w:val="93"/>
              </w:rPr>
            </w:pPr>
          </w:p>
        </w:tc>
        <w:tc>
          <w:tcPr>
            <w:tcW w:w="1559" w:type="dxa"/>
            <w:tcBorders>
              <w:top w:val="single" w:sz="4" w:space="0" w:color="auto"/>
              <w:bottom w:val="nil"/>
            </w:tcBorders>
            <w:shd w:val="clear" w:color="auto" w:fill="auto"/>
          </w:tcPr>
          <w:p w:rsidR="003B7180" w:rsidRDefault="00035D8B" w:rsidP="003B7180">
            <w:pPr>
              <w:autoSpaceDE w:val="0"/>
              <w:autoSpaceDN w:val="0"/>
              <w:spacing w:line="280" w:lineRule="atLeast"/>
              <w:ind w:left="194" w:hangingChars="100" w:hanging="194"/>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平</w:t>
            </w:r>
            <w:r w:rsidR="003B7180">
              <w:rPr>
                <w:rFonts w:ascii="HG丸ｺﾞｼｯｸM-PRO" w:eastAsia="HG丸ｺﾞｼｯｸM-PRO" w:hAnsi="HG丸ｺﾞｼｯｸM-PRO" w:hint="eastAsia"/>
                <w:sz w:val="19"/>
                <w:szCs w:val="19"/>
              </w:rPr>
              <w:t>18-</w:t>
            </w:r>
          </w:p>
          <w:p w:rsidR="003B7180" w:rsidRDefault="00B62796" w:rsidP="003B7180">
            <w:pPr>
              <w:autoSpaceDE w:val="0"/>
              <w:autoSpaceDN w:val="0"/>
              <w:spacing w:line="280" w:lineRule="atLeast"/>
              <w:ind w:left="194" w:hangingChars="100" w:hanging="194"/>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B7180" w:rsidRDefault="00B462B1" w:rsidP="003B7180">
            <w:pPr>
              <w:autoSpaceDE w:val="0"/>
              <w:autoSpaceDN w:val="0"/>
              <w:spacing w:line="280" w:lineRule="atLeast"/>
              <w:ind w:left="194" w:hangingChars="100" w:hanging="194"/>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B62796" w:rsidRPr="00035D8B">
              <w:rPr>
                <w:rFonts w:ascii="HG丸ｺﾞｼｯｸM-PRO" w:eastAsia="HG丸ｺﾞｼｯｸM-PRO" w:hAnsi="HG丸ｺﾞｼｯｸM-PRO" w:hint="eastAsia"/>
                <w:sz w:val="19"/>
                <w:szCs w:val="19"/>
              </w:rPr>
              <w:t>の2(1)</w:t>
            </w:r>
          </w:p>
          <w:p w:rsidR="003A4FC3" w:rsidRPr="00035D8B" w:rsidRDefault="00B62796" w:rsidP="003B7180">
            <w:pPr>
              <w:autoSpaceDE w:val="0"/>
              <w:autoSpaceDN w:val="0"/>
              <w:spacing w:line="280" w:lineRule="atLeast"/>
              <w:ind w:left="194" w:hangingChars="100" w:hanging="194"/>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①イ</w:t>
            </w:r>
          </w:p>
        </w:tc>
      </w:tr>
      <w:tr w:rsidR="00825D24" w:rsidRPr="00035D8B" w:rsidTr="00562F23">
        <w:trPr>
          <w:trHeight w:val="1034"/>
        </w:trPr>
        <w:tc>
          <w:tcPr>
            <w:tcW w:w="1554" w:type="dxa"/>
            <w:tcBorders>
              <w:top w:val="single" w:sz="4" w:space="0" w:color="FFFFFF"/>
              <w:bottom w:val="single" w:sz="4" w:space="0" w:color="FFFFFF"/>
            </w:tcBorders>
            <w:shd w:val="clear" w:color="auto" w:fill="auto"/>
            <w:vAlign w:val="center"/>
          </w:tcPr>
          <w:p w:rsidR="003A4FC3" w:rsidRPr="00035D8B" w:rsidRDefault="003A4FC3" w:rsidP="00423572">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A4FC3" w:rsidRPr="00035D8B" w:rsidRDefault="003A4FC3" w:rsidP="00344EE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003A6163" w:rsidRPr="00035D8B">
              <w:rPr>
                <w:rFonts w:ascii="HG丸ｺﾞｼｯｸM-PRO" w:eastAsia="HG丸ｺﾞｼｯｸM-PRO" w:hAnsi="HG丸ｺﾞｼｯｸM-PRO" w:hint="eastAsia"/>
              </w:rPr>
              <w:t xml:space="preserve">　</w:t>
            </w:r>
            <w:r w:rsidRPr="00035D8B">
              <w:rPr>
                <w:rFonts w:ascii="HG丸ｺﾞｼｯｸM-PRO" w:eastAsia="HG丸ｺﾞｼｯｸM-PRO" w:hAnsi="HG丸ｺﾞｼｯｸM-PRO" w:hint="eastAsia"/>
              </w:rPr>
              <w:t>「</w:t>
            </w:r>
            <w:r w:rsidR="00344EEA" w:rsidRPr="00035D8B">
              <w:rPr>
                <w:rFonts w:ascii="HG丸ｺﾞｼｯｸM-PRO" w:eastAsia="HG丸ｺﾞｼｯｸM-PRO" w:hAnsi="HG丸ｺﾞｼｯｸM-PRO" w:hint="eastAsia"/>
              </w:rPr>
              <w:t>１</w:t>
            </w:r>
            <w:r w:rsidRPr="00035D8B">
              <w:rPr>
                <w:rFonts w:ascii="HG丸ｺﾞｼｯｸM-PRO" w:eastAsia="HG丸ｺﾞｼｯｸM-PRO" w:hAnsi="HG丸ｺﾞｼｯｸM-PRO" w:hint="eastAsia"/>
              </w:rPr>
              <w:t>年以上</w:t>
            </w:r>
            <w:r w:rsidR="00830BC2" w:rsidRPr="00035D8B">
              <w:rPr>
                <w:rFonts w:ascii="HG丸ｺﾞｼｯｸM-PRO" w:eastAsia="HG丸ｺﾞｼｯｸM-PRO" w:hAnsi="HG丸ｺﾞｼｯｸM-PRO" w:hint="eastAsia"/>
              </w:rPr>
              <w:t>（</w:t>
            </w:r>
            <w:r w:rsidR="00344EEA" w:rsidRPr="00035D8B">
              <w:rPr>
                <w:rFonts w:ascii="HG丸ｺﾞｼｯｸM-PRO" w:eastAsia="HG丸ｺﾞｼｯｸM-PRO" w:hAnsi="HG丸ｺﾞｼｯｸM-PRO" w:hint="eastAsia"/>
              </w:rPr>
              <w:t>３</w:t>
            </w:r>
            <w:r w:rsidR="00830BC2" w:rsidRPr="00035D8B">
              <w:rPr>
                <w:rFonts w:ascii="HG丸ｺﾞｼｯｸM-PRO" w:eastAsia="HG丸ｺﾞｼｯｸM-PRO" w:hAnsi="HG丸ｺﾞｼｯｸM-PRO" w:hint="eastAsia"/>
              </w:rPr>
              <w:t>年以上）</w:t>
            </w:r>
            <w:r w:rsidRPr="00035D8B">
              <w:rPr>
                <w:rFonts w:ascii="HG丸ｺﾞｼｯｸM-PRO" w:eastAsia="HG丸ｺﾞｼｯｸM-PRO" w:hAnsi="HG丸ｺﾞｼｯｸM-PRO" w:hint="eastAsia"/>
              </w:rPr>
              <w:t>従事」とは単なる介護等の業務に従事した期間を含まず、サービス提供責任者として任用されていた期間を通算したものであること。</w:t>
            </w:r>
          </w:p>
        </w:tc>
        <w:tc>
          <w:tcPr>
            <w:tcW w:w="992" w:type="dxa"/>
            <w:tcBorders>
              <w:top w:val="nil"/>
              <w:bottom w:val="single" w:sz="4" w:space="0" w:color="auto"/>
            </w:tcBorders>
            <w:shd w:val="clear" w:color="auto" w:fill="auto"/>
          </w:tcPr>
          <w:p w:rsidR="003A4FC3" w:rsidRPr="00035D8B" w:rsidRDefault="003A4FC3" w:rsidP="00423572">
            <w:pPr>
              <w:spacing w:line="280" w:lineRule="atLeast"/>
              <w:ind w:left="203" w:right="-92" w:hangingChars="100" w:hanging="203"/>
              <w:rPr>
                <w:rFonts w:ascii="HG丸ｺﾞｼｯｸM-PRO" w:eastAsia="HG丸ｺﾞｼｯｸM-PRO" w:hAnsi="HG丸ｺﾞｼｯｸM-PRO" w:cstheme="minorBidi"/>
                <w:snapToGrid/>
                <w:spacing w:val="0"/>
                <w:w w:val="93"/>
              </w:rPr>
            </w:pPr>
          </w:p>
        </w:tc>
        <w:tc>
          <w:tcPr>
            <w:tcW w:w="1559" w:type="dxa"/>
            <w:tcBorders>
              <w:top w:val="nil"/>
              <w:bottom w:val="single" w:sz="4" w:space="0" w:color="auto"/>
            </w:tcBorders>
            <w:shd w:val="clear" w:color="auto" w:fill="auto"/>
          </w:tcPr>
          <w:p w:rsidR="003A4FC3" w:rsidRPr="00035D8B" w:rsidRDefault="003A4FC3" w:rsidP="00830BC2">
            <w:pPr>
              <w:autoSpaceDE w:val="0"/>
              <w:autoSpaceDN w:val="0"/>
              <w:spacing w:line="280" w:lineRule="atLeast"/>
              <w:rPr>
                <w:rFonts w:ascii="HG丸ｺﾞｼｯｸM-PRO" w:eastAsia="HG丸ｺﾞｼｯｸM-PRO" w:hAnsi="HG丸ｺﾞｼｯｸM-PRO"/>
                <w:sz w:val="19"/>
                <w:szCs w:val="19"/>
              </w:rPr>
            </w:pPr>
          </w:p>
        </w:tc>
      </w:tr>
      <w:tr w:rsidR="00825D24" w:rsidRPr="00035D8B" w:rsidTr="00A178C4">
        <w:trPr>
          <w:trHeight w:val="536"/>
        </w:trPr>
        <w:tc>
          <w:tcPr>
            <w:tcW w:w="1554" w:type="dxa"/>
            <w:tcBorders>
              <w:top w:val="single" w:sz="4" w:space="0" w:color="FFFFFF"/>
              <w:bottom w:val="single" w:sz="4" w:space="0" w:color="FFFFFF"/>
            </w:tcBorders>
            <w:shd w:val="clear" w:color="auto" w:fill="auto"/>
            <w:vAlign w:val="center"/>
          </w:tcPr>
          <w:p w:rsidR="003A4FC3" w:rsidRPr="00035D8B" w:rsidRDefault="003A4FC3" w:rsidP="00423572">
            <w:pPr>
              <w:spacing w:line="280" w:lineRule="atLeast"/>
              <w:rPr>
                <w:rFonts w:ascii="HG丸ｺﾞｼｯｸM-PRO" w:eastAsia="HG丸ｺﾞｼｯｸM-PRO" w:hAnsi="HG丸ｺﾞｼｯｸM-PRO"/>
              </w:rPr>
            </w:pPr>
          </w:p>
        </w:tc>
        <w:tc>
          <w:tcPr>
            <w:tcW w:w="5387" w:type="dxa"/>
            <w:tcBorders>
              <w:bottom w:val="dotted" w:sz="4" w:space="0" w:color="auto"/>
            </w:tcBorders>
            <w:shd w:val="clear" w:color="auto" w:fill="auto"/>
          </w:tcPr>
          <w:p w:rsidR="003A4FC3" w:rsidRPr="00035D8B" w:rsidRDefault="003A4FC3" w:rsidP="00423572">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オペレーターのうち１人以上は、常勤の看護師、介護福祉士等を配置していますか。</w:t>
            </w:r>
          </w:p>
        </w:tc>
        <w:tc>
          <w:tcPr>
            <w:tcW w:w="992" w:type="dxa"/>
            <w:tcBorders>
              <w:bottom w:val="nil"/>
            </w:tcBorders>
            <w:shd w:val="clear" w:color="auto" w:fill="auto"/>
          </w:tcPr>
          <w:p w:rsidR="006461A7" w:rsidRPr="00035D8B" w:rsidRDefault="006461A7" w:rsidP="006461A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A4FC3" w:rsidRPr="00035D8B" w:rsidRDefault="006461A7" w:rsidP="006461A7">
            <w:pPr>
              <w:spacing w:line="280" w:lineRule="atLeast"/>
              <w:ind w:left="218" w:right="-92" w:hangingChars="100" w:hanging="218"/>
              <w:rPr>
                <w:rFonts w:ascii="HG丸ｺﾞｼｯｸM-PRO" w:eastAsia="HG丸ｺﾞｼｯｸM-PRO" w:hAnsi="HG丸ｺﾞｼｯｸM-PRO" w:cstheme="minorBidi"/>
                <w:snapToGrid/>
                <w:spacing w:val="0"/>
                <w:w w:val="93"/>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402B01" w:rsidRPr="00035D8B" w:rsidRDefault="002A3537"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A4FC3" w:rsidRPr="00035D8B" w:rsidRDefault="002A3537"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第3条の4第3項</w:t>
            </w:r>
          </w:p>
        </w:tc>
      </w:tr>
      <w:tr w:rsidR="00825D24" w:rsidRPr="00035D8B" w:rsidTr="00562F23">
        <w:trPr>
          <w:trHeight w:val="1927"/>
        </w:trPr>
        <w:tc>
          <w:tcPr>
            <w:tcW w:w="1554" w:type="dxa"/>
            <w:tcBorders>
              <w:top w:val="single" w:sz="4" w:space="0" w:color="FFFFFF"/>
              <w:bottom w:val="single" w:sz="4" w:space="0" w:color="FFFFFF"/>
            </w:tcBorders>
            <w:shd w:val="clear" w:color="auto" w:fill="auto"/>
            <w:vAlign w:val="center"/>
          </w:tcPr>
          <w:p w:rsidR="003A4FC3" w:rsidRPr="00035D8B" w:rsidRDefault="003A4FC3" w:rsidP="00423572">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A4FC3" w:rsidRPr="00035D8B" w:rsidRDefault="003A4FC3" w:rsidP="00096E2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同一敷地内の指定訪問介護事業所及び指定訪問看護事業所並びに指定夜間対応型訪問介護事業所の職務については、オペレーターと同時並行的に行われることが差し支えないと考えられるため、これらの職務に従事していた場合も、常勤の職員として取り扱うことができ</w:t>
            </w:r>
            <w:r w:rsidR="00096E2B" w:rsidRPr="00035D8B">
              <w:rPr>
                <w:rFonts w:ascii="HG丸ｺﾞｼｯｸM-PRO" w:eastAsia="HG丸ｺﾞｼｯｸM-PRO" w:hAnsi="HG丸ｺﾞｼｯｸM-PRO" w:hint="eastAsia"/>
              </w:rPr>
              <w:t>る</w:t>
            </w:r>
            <w:r w:rsidRPr="00035D8B">
              <w:rPr>
                <w:rFonts w:ascii="HG丸ｺﾞｼｯｸM-PRO" w:eastAsia="HG丸ｺﾞｼｯｸM-PRO" w:hAnsi="HG丸ｺﾞｼｯｸM-PRO" w:hint="eastAsia"/>
              </w:rPr>
              <w:t>。</w:t>
            </w:r>
          </w:p>
        </w:tc>
        <w:tc>
          <w:tcPr>
            <w:tcW w:w="992" w:type="dxa"/>
            <w:tcBorders>
              <w:top w:val="nil"/>
              <w:bottom w:val="single" w:sz="4" w:space="0" w:color="auto"/>
            </w:tcBorders>
            <w:shd w:val="clear" w:color="auto" w:fill="auto"/>
          </w:tcPr>
          <w:p w:rsidR="003A4FC3" w:rsidRPr="00035D8B" w:rsidRDefault="003A4FC3" w:rsidP="00423572">
            <w:pPr>
              <w:spacing w:line="280" w:lineRule="atLeast"/>
              <w:ind w:left="203" w:right="-92" w:hangingChars="100" w:hanging="203"/>
              <w:rPr>
                <w:rFonts w:ascii="HG丸ｺﾞｼｯｸM-PRO" w:eastAsia="HG丸ｺﾞｼｯｸM-PRO" w:hAnsi="HG丸ｺﾞｼｯｸM-PRO" w:cstheme="minorBidi"/>
                <w:snapToGrid/>
                <w:spacing w:val="0"/>
                <w:w w:val="93"/>
              </w:rPr>
            </w:pPr>
          </w:p>
        </w:tc>
        <w:tc>
          <w:tcPr>
            <w:tcW w:w="1559" w:type="dxa"/>
            <w:tcBorders>
              <w:top w:val="nil"/>
              <w:bottom w:val="single" w:sz="4" w:space="0" w:color="auto"/>
            </w:tcBorders>
            <w:shd w:val="clear" w:color="auto" w:fill="auto"/>
          </w:tcPr>
          <w:p w:rsidR="003B7180" w:rsidRDefault="003A4FC3" w:rsidP="003B7180">
            <w:pPr>
              <w:autoSpaceDE w:val="0"/>
              <w:autoSpaceDN w:val="0"/>
              <w:spacing w:line="280" w:lineRule="atLeast"/>
              <w:ind w:left="194" w:hangingChars="100" w:hanging="194"/>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41738" w:rsidRPr="00035D8B" w:rsidRDefault="003A4FC3" w:rsidP="00830BC2">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A4FC3" w:rsidRPr="00035D8B" w:rsidRDefault="00B462B1" w:rsidP="00830BC2">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3A4FC3" w:rsidRPr="00035D8B">
              <w:rPr>
                <w:rFonts w:ascii="HG丸ｺﾞｼｯｸM-PRO" w:eastAsia="HG丸ｺﾞｼｯｸM-PRO" w:hAnsi="HG丸ｺﾞｼｯｸM-PRO" w:hint="eastAsia"/>
                <w:sz w:val="19"/>
                <w:szCs w:val="19"/>
              </w:rPr>
              <w:t>の2</w:t>
            </w:r>
            <w:r w:rsidR="00830BC2" w:rsidRPr="00035D8B">
              <w:rPr>
                <w:rFonts w:ascii="HG丸ｺﾞｼｯｸM-PRO" w:eastAsia="HG丸ｺﾞｼｯｸM-PRO" w:hAnsi="HG丸ｺﾞｼｯｸM-PRO" w:hint="eastAsia"/>
                <w:sz w:val="19"/>
                <w:szCs w:val="19"/>
              </w:rPr>
              <w:t>(1)</w:t>
            </w:r>
            <w:r w:rsidR="003A4FC3" w:rsidRPr="00035D8B">
              <w:rPr>
                <w:rFonts w:ascii="HG丸ｺﾞｼｯｸM-PRO" w:eastAsia="HG丸ｺﾞｼｯｸM-PRO" w:hAnsi="HG丸ｺﾞｼｯｸM-PRO" w:hint="eastAsia"/>
                <w:sz w:val="19"/>
                <w:szCs w:val="19"/>
              </w:rPr>
              <w:t>①</w:t>
            </w:r>
            <w:r w:rsidR="006461A7" w:rsidRPr="00035D8B">
              <w:rPr>
                <w:rFonts w:ascii="HG丸ｺﾞｼｯｸM-PRO" w:eastAsia="HG丸ｺﾞｼｯｸM-PRO" w:hAnsi="HG丸ｺﾞｼｯｸM-PRO" w:hint="eastAsia"/>
                <w:sz w:val="19"/>
                <w:szCs w:val="19"/>
              </w:rPr>
              <w:t>ニ</w:t>
            </w:r>
          </w:p>
        </w:tc>
      </w:tr>
      <w:tr w:rsidR="00FF4E23" w:rsidRPr="00035D8B" w:rsidTr="00A178C4">
        <w:trPr>
          <w:trHeight w:val="592"/>
        </w:trPr>
        <w:tc>
          <w:tcPr>
            <w:tcW w:w="1554" w:type="dxa"/>
            <w:vMerge w:val="restart"/>
            <w:tcBorders>
              <w:top w:val="single" w:sz="4" w:space="0" w:color="FFFFFF"/>
            </w:tcBorders>
            <w:shd w:val="clear" w:color="auto" w:fill="auto"/>
            <w:vAlign w:val="center"/>
          </w:tcPr>
          <w:p w:rsidR="00FF4E23" w:rsidRPr="00035D8B" w:rsidRDefault="00FF4E23" w:rsidP="001843A3">
            <w:pPr>
              <w:spacing w:line="280" w:lineRule="atLeast"/>
              <w:rPr>
                <w:rFonts w:ascii="HG丸ｺﾞｼｯｸM-PRO" w:eastAsia="HG丸ｺﾞｼｯｸM-PRO" w:hAnsi="HG丸ｺﾞｼｯｸM-PRO"/>
              </w:rPr>
            </w:pPr>
          </w:p>
        </w:tc>
        <w:tc>
          <w:tcPr>
            <w:tcW w:w="5387" w:type="dxa"/>
            <w:tcBorders>
              <w:top w:val="single" w:sz="4" w:space="0" w:color="FFFFFF"/>
              <w:bottom w:val="dotted" w:sz="4" w:space="0" w:color="auto"/>
            </w:tcBorders>
            <w:shd w:val="clear" w:color="auto" w:fill="auto"/>
            <w:vAlign w:val="center"/>
          </w:tcPr>
          <w:p w:rsidR="00FF4E23" w:rsidRPr="00035D8B" w:rsidRDefault="00FF4E23" w:rsidP="00096E2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④　</w:t>
            </w:r>
            <w:r w:rsidRPr="00B462B1">
              <w:rPr>
                <w:rFonts w:ascii="HG丸ｺﾞｼｯｸM-PRO" w:eastAsia="HG丸ｺﾞｼｯｸM-PRO" w:hAnsi="HG丸ｺﾞｼｯｸM-PRO" w:hint="eastAsia"/>
                <w:spacing w:val="-10"/>
              </w:rPr>
              <w:t>オペレーターは専らその職務に従事していますか。</w:t>
            </w:r>
          </w:p>
        </w:tc>
        <w:tc>
          <w:tcPr>
            <w:tcW w:w="992" w:type="dxa"/>
            <w:vMerge w:val="restart"/>
            <w:tcBorders>
              <w:top w:val="single" w:sz="4" w:space="0" w:color="FFFFFF"/>
            </w:tcBorders>
            <w:shd w:val="clear" w:color="auto" w:fill="auto"/>
          </w:tcPr>
          <w:p w:rsidR="00FF4E23" w:rsidRPr="00035D8B" w:rsidRDefault="00FF4E23" w:rsidP="00B462B1">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FF4E23" w:rsidRPr="00035D8B" w:rsidRDefault="00FF4E23" w:rsidP="00B462B1">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tcBorders>
              <w:top w:val="single" w:sz="4" w:space="0" w:color="FFFFFF"/>
            </w:tcBorders>
            <w:shd w:val="clear" w:color="auto" w:fill="auto"/>
          </w:tcPr>
          <w:p w:rsidR="00FF4E23" w:rsidRPr="00035D8B" w:rsidRDefault="00FF4E23"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FF4E23" w:rsidRDefault="00FF4E23" w:rsidP="00B462B1">
            <w:pPr>
              <w:autoSpaceDE w:val="0"/>
              <w:autoSpaceDN w:val="0"/>
              <w:spacing w:line="280" w:lineRule="atLeast"/>
              <w:ind w:left="194" w:hangingChars="100" w:hanging="194"/>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w:t>
            </w:r>
            <w:r>
              <w:rPr>
                <w:rFonts w:ascii="HG丸ｺﾞｼｯｸM-PRO" w:eastAsia="HG丸ｺﾞｼｯｸM-PRO" w:hAnsi="HG丸ｺﾞｼｯｸM-PRO" w:hint="eastAsia"/>
                <w:sz w:val="19"/>
                <w:szCs w:val="19"/>
              </w:rPr>
              <w:t>３</w:t>
            </w:r>
            <w:r w:rsidRPr="00035D8B">
              <w:rPr>
                <w:rFonts w:ascii="HG丸ｺﾞｼｯｸM-PRO" w:eastAsia="HG丸ｺﾞｼｯｸM-PRO" w:hAnsi="HG丸ｺﾞｼｯｸM-PRO" w:hint="eastAsia"/>
                <w:sz w:val="19"/>
                <w:szCs w:val="19"/>
              </w:rPr>
              <w:t>条の</w:t>
            </w:r>
            <w:r>
              <w:rPr>
                <w:rFonts w:ascii="HG丸ｺﾞｼｯｸM-PRO" w:eastAsia="HG丸ｺﾞｼｯｸM-PRO" w:hAnsi="HG丸ｺﾞｼｯｸM-PRO" w:hint="eastAsia"/>
                <w:sz w:val="19"/>
                <w:szCs w:val="19"/>
              </w:rPr>
              <w:t>４</w:t>
            </w:r>
            <w:r w:rsidRPr="00035D8B">
              <w:rPr>
                <w:rFonts w:ascii="HG丸ｺﾞｼｯｸM-PRO" w:eastAsia="HG丸ｺﾞｼｯｸM-PRO" w:hAnsi="HG丸ｺﾞｼｯｸM-PRO" w:hint="eastAsia"/>
                <w:sz w:val="19"/>
                <w:szCs w:val="19"/>
              </w:rPr>
              <w:t>第</w:t>
            </w:r>
            <w:r>
              <w:rPr>
                <w:rFonts w:ascii="HG丸ｺﾞｼｯｸM-PRO" w:eastAsia="HG丸ｺﾞｼｯｸM-PRO" w:hAnsi="HG丸ｺﾞｼｯｸM-PRO" w:hint="eastAsia"/>
                <w:sz w:val="19"/>
                <w:szCs w:val="19"/>
              </w:rPr>
              <w:t>４</w:t>
            </w:r>
          </w:p>
          <w:p w:rsidR="00FF4E23" w:rsidRDefault="00FF4E23" w:rsidP="00B462B1">
            <w:pPr>
              <w:autoSpaceDE w:val="0"/>
              <w:autoSpaceDN w:val="0"/>
              <w:spacing w:line="280" w:lineRule="atLeast"/>
              <w:ind w:left="194" w:hangingChars="100" w:hanging="194"/>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項</w:t>
            </w:r>
          </w:p>
          <w:p w:rsidR="00FF4E23" w:rsidRDefault="00FF4E23" w:rsidP="00B462B1">
            <w:pPr>
              <w:autoSpaceDE w:val="0"/>
              <w:autoSpaceDN w:val="0"/>
              <w:spacing w:line="280" w:lineRule="atLeast"/>
              <w:ind w:left="194" w:hangingChars="100" w:hanging="194"/>
              <w:rPr>
                <w:rFonts w:ascii="HG丸ｺﾞｼｯｸM-PRO" w:eastAsia="HG丸ｺﾞｼｯｸM-PRO" w:hAnsi="HG丸ｺﾞｼｯｸM-PRO"/>
                <w:sz w:val="19"/>
                <w:szCs w:val="19"/>
              </w:rPr>
            </w:pPr>
          </w:p>
          <w:p w:rsidR="00FF4E23" w:rsidRDefault="00FF4E23" w:rsidP="00B462B1">
            <w:pPr>
              <w:autoSpaceDE w:val="0"/>
              <w:autoSpaceDN w:val="0"/>
              <w:spacing w:line="280" w:lineRule="atLeast"/>
              <w:ind w:left="194" w:hangingChars="100" w:hanging="194"/>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FF4E23" w:rsidRPr="00035D8B" w:rsidRDefault="00FF4E23" w:rsidP="00B462B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FF4E23" w:rsidRPr="00035D8B" w:rsidRDefault="00FF4E23" w:rsidP="00B462B1">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Pr="00035D8B">
              <w:rPr>
                <w:rFonts w:ascii="HG丸ｺﾞｼｯｸM-PRO" w:eastAsia="HG丸ｺﾞｼｯｸM-PRO" w:hAnsi="HG丸ｺﾞｼｯｸM-PRO" w:hint="eastAsia"/>
                <w:sz w:val="19"/>
                <w:szCs w:val="19"/>
              </w:rPr>
              <w:t>の2(1)①ハ</w:t>
            </w:r>
          </w:p>
          <w:p w:rsidR="00FF4E23" w:rsidRPr="00035D8B" w:rsidRDefault="00FF4E23" w:rsidP="001843A3">
            <w:pPr>
              <w:autoSpaceDE w:val="0"/>
              <w:autoSpaceDN w:val="0"/>
              <w:spacing w:line="280" w:lineRule="atLeast"/>
              <w:rPr>
                <w:rFonts w:ascii="HG丸ｺﾞｼｯｸM-PRO" w:eastAsia="HG丸ｺﾞｼｯｸM-PRO" w:hAnsi="HG丸ｺﾞｼｯｸM-PRO"/>
                <w:sz w:val="19"/>
                <w:szCs w:val="19"/>
              </w:rPr>
            </w:pPr>
          </w:p>
        </w:tc>
      </w:tr>
      <w:tr w:rsidR="00FF4E23" w:rsidRPr="00035D8B" w:rsidTr="00562F23">
        <w:trPr>
          <w:trHeight w:val="1663"/>
        </w:trPr>
        <w:tc>
          <w:tcPr>
            <w:tcW w:w="1554" w:type="dxa"/>
            <w:vMerge/>
            <w:shd w:val="clear" w:color="auto" w:fill="auto"/>
            <w:vAlign w:val="center"/>
          </w:tcPr>
          <w:p w:rsidR="00FF4E23" w:rsidRPr="00035D8B" w:rsidRDefault="00FF4E23" w:rsidP="001843A3">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FF4E23" w:rsidRPr="00035D8B" w:rsidRDefault="00FF4E23" w:rsidP="001843A3">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利用者の処遇に支障がない場合は、定期巡回サービス若しくは訪問看護サービス、同一敷地内の指定訪問介護事業所、指定訪問看護事業所若しくは指定夜間対応型訪問介護事業所の職務又は利用者以外の者からの通報を受け付ける業務に従事することができる。</w:t>
            </w:r>
          </w:p>
        </w:tc>
        <w:tc>
          <w:tcPr>
            <w:tcW w:w="992" w:type="dxa"/>
            <w:vMerge/>
            <w:tcBorders>
              <w:bottom w:val="nil"/>
            </w:tcBorders>
            <w:shd w:val="clear" w:color="auto" w:fill="auto"/>
          </w:tcPr>
          <w:p w:rsidR="00FF4E23" w:rsidRPr="00035D8B" w:rsidRDefault="00FF4E23" w:rsidP="001843A3">
            <w:pPr>
              <w:spacing w:line="280" w:lineRule="atLeast"/>
              <w:ind w:left="203" w:right="-92" w:hangingChars="100" w:hanging="203"/>
              <w:rPr>
                <w:rFonts w:ascii="HG丸ｺﾞｼｯｸM-PRO" w:eastAsia="HG丸ｺﾞｼｯｸM-PRO" w:hAnsi="HG丸ｺﾞｼｯｸM-PRO" w:cstheme="minorBidi"/>
                <w:snapToGrid/>
                <w:spacing w:val="0"/>
                <w:w w:val="93"/>
              </w:rPr>
            </w:pPr>
          </w:p>
        </w:tc>
        <w:tc>
          <w:tcPr>
            <w:tcW w:w="1559" w:type="dxa"/>
            <w:vMerge/>
            <w:shd w:val="clear" w:color="auto" w:fill="auto"/>
          </w:tcPr>
          <w:p w:rsidR="00FF4E23" w:rsidRPr="00035D8B" w:rsidRDefault="00FF4E23" w:rsidP="001843A3">
            <w:pPr>
              <w:autoSpaceDE w:val="0"/>
              <w:autoSpaceDN w:val="0"/>
              <w:spacing w:line="280" w:lineRule="atLeast"/>
              <w:rPr>
                <w:rFonts w:ascii="HG丸ｺﾞｼｯｸM-PRO" w:eastAsia="HG丸ｺﾞｼｯｸM-PRO" w:hAnsi="HG丸ｺﾞｼｯｸM-PRO"/>
                <w:sz w:val="19"/>
                <w:szCs w:val="19"/>
              </w:rPr>
            </w:pPr>
          </w:p>
        </w:tc>
      </w:tr>
      <w:tr w:rsidR="00FF4E23" w:rsidRPr="00035D8B" w:rsidTr="00A178C4">
        <w:trPr>
          <w:trHeight w:val="1890"/>
        </w:trPr>
        <w:tc>
          <w:tcPr>
            <w:tcW w:w="1554" w:type="dxa"/>
            <w:vMerge/>
            <w:tcBorders>
              <w:bottom w:val="single" w:sz="4" w:space="0" w:color="auto"/>
            </w:tcBorders>
            <w:shd w:val="clear" w:color="auto" w:fill="auto"/>
          </w:tcPr>
          <w:p w:rsidR="00FF4E23" w:rsidRPr="00035D8B" w:rsidRDefault="00FF4E23" w:rsidP="001843A3">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FF4E23" w:rsidRPr="00035D8B" w:rsidRDefault="00FF4E23" w:rsidP="001843A3">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兼務しているオペレーターが、定期巡回サービスに従事している等、利用者の居宅においてサービスの提供を行っているときであっても、当該オペレーターが利用者からの通報を受けることができる体制を確保している場合は、当該時間帯におけるオペレーターの配置要件を併せて満たすもの。</w:t>
            </w:r>
          </w:p>
        </w:tc>
        <w:tc>
          <w:tcPr>
            <w:tcW w:w="992" w:type="dxa"/>
            <w:tcBorders>
              <w:top w:val="nil"/>
              <w:bottom w:val="nil"/>
            </w:tcBorders>
            <w:shd w:val="clear" w:color="auto" w:fill="auto"/>
          </w:tcPr>
          <w:p w:rsidR="00FF4E23" w:rsidRPr="00035D8B" w:rsidRDefault="00FF4E23" w:rsidP="001843A3">
            <w:pPr>
              <w:spacing w:line="280" w:lineRule="atLeast"/>
              <w:ind w:left="203" w:right="-92" w:hangingChars="100" w:hanging="203"/>
              <w:rPr>
                <w:rFonts w:ascii="HG丸ｺﾞｼｯｸM-PRO" w:eastAsia="HG丸ｺﾞｼｯｸM-PRO" w:hAnsi="HG丸ｺﾞｼｯｸM-PRO" w:cstheme="minorBidi"/>
                <w:snapToGrid/>
                <w:spacing w:val="0"/>
                <w:w w:val="93"/>
              </w:rPr>
            </w:pPr>
          </w:p>
        </w:tc>
        <w:tc>
          <w:tcPr>
            <w:tcW w:w="1559" w:type="dxa"/>
            <w:vMerge/>
            <w:tcBorders>
              <w:bottom w:val="nil"/>
            </w:tcBorders>
            <w:shd w:val="clear" w:color="auto" w:fill="auto"/>
          </w:tcPr>
          <w:p w:rsidR="00FF4E23" w:rsidRPr="00035D8B" w:rsidRDefault="00FF4E23" w:rsidP="001843A3">
            <w:pPr>
              <w:autoSpaceDE w:val="0"/>
              <w:autoSpaceDN w:val="0"/>
              <w:spacing w:line="280" w:lineRule="atLeast"/>
              <w:rPr>
                <w:rFonts w:ascii="HG丸ｺﾞｼｯｸM-PRO" w:eastAsia="HG丸ｺﾞｼｯｸM-PRO" w:hAnsi="HG丸ｺﾞｼｯｸM-PRO"/>
                <w:sz w:val="19"/>
                <w:szCs w:val="19"/>
              </w:rPr>
            </w:pPr>
          </w:p>
        </w:tc>
      </w:tr>
      <w:tr w:rsidR="001843A3" w:rsidRPr="00035D8B" w:rsidTr="00A178C4">
        <w:trPr>
          <w:trHeight w:val="2970"/>
        </w:trPr>
        <w:tc>
          <w:tcPr>
            <w:tcW w:w="1554" w:type="dxa"/>
            <w:tcBorders>
              <w:top w:val="single" w:sz="4" w:space="0" w:color="auto"/>
              <w:bottom w:val="single" w:sz="4" w:space="0" w:color="auto"/>
            </w:tcBorders>
            <w:shd w:val="clear" w:color="auto" w:fill="auto"/>
          </w:tcPr>
          <w:p w:rsidR="001843A3" w:rsidRPr="00035D8B" w:rsidRDefault="001843A3" w:rsidP="001843A3">
            <w:pPr>
              <w:spacing w:line="280" w:lineRule="atLeast"/>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1843A3" w:rsidRPr="00035D8B" w:rsidRDefault="001843A3" w:rsidP="006C072E">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また、利用者以外の者から通報を受け付ける業務に従事することができることとしているが、これは、例えば、市が地域支援事業の任意事業において、家庭内の事故等による通報に、夜間を含めた</w:t>
            </w:r>
            <w:r w:rsidR="002B5902" w:rsidRPr="00035D8B">
              <w:rPr>
                <w:rFonts w:ascii="HG丸ｺﾞｼｯｸM-PRO" w:eastAsia="HG丸ｺﾞｼｯｸM-PRO" w:hAnsi="HG丸ｺﾞｼｯｸM-PRO" w:hint="eastAsia"/>
              </w:rPr>
              <w:t>3</w:t>
            </w:r>
            <w:r w:rsidR="002B5902" w:rsidRPr="00035D8B">
              <w:rPr>
                <w:rFonts w:ascii="HG丸ｺﾞｼｯｸM-PRO" w:eastAsia="HG丸ｺﾞｼｯｸM-PRO" w:hAnsi="HG丸ｺﾞｼｯｸM-PRO"/>
              </w:rPr>
              <w:t>65</w:t>
            </w:r>
            <w:r w:rsidRPr="00035D8B">
              <w:rPr>
                <w:rFonts w:ascii="HG丸ｺﾞｼｯｸM-PRO" w:eastAsia="HG丸ｺﾞｼｯｸM-PRO" w:hAnsi="HG丸ｺﾞｼｯｸM-PRO" w:hint="eastAsia"/>
              </w:rPr>
              <w:t>日</w:t>
            </w:r>
            <w:r w:rsidR="002B5902" w:rsidRPr="00035D8B">
              <w:rPr>
                <w:rFonts w:ascii="HG丸ｺﾞｼｯｸM-PRO" w:eastAsia="HG丸ｺﾞｼｯｸM-PRO" w:hAnsi="HG丸ｺﾞｼｯｸM-PRO" w:hint="eastAsia"/>
              </w:rPr>
              <w:t>2</w:t>
            </w:r>
            <w:r w:rsidR="002B5902" w:rsidRPr="00035D8B">
              <w:rPr>
                <w:rFonts w:ascii="HG丸ｺﾞｼｯｸM-PRO" w:eastAsia="HG丸ｺﾞｼｯｸM-PRO" w:hAnsi="HG丸ｺﾞｼｯｸM-PRO"/>
              </w:rPr>
              <w:t>4</w:t>
            </w:r>
            <w:r w:rsidRPr="00035D8B">
              <w:rPr>
                <w:rFonts w:ascii="HG丸ｺﾞｼｯｸM-PRO" w:eastAsia="HG丸ｺﾞｼｯｸM-PRO" w:hAnsi="HG丸ｺﾞｼｯｸM-PRO" w:hint="eastAsia"/>
              </w:rPr>
              <w:t>時間の随時対応ができる体制を整備する事業を行っている場合、その通報を受信するセンターと指定定期巡回・随時対応型訪問介護看護</w:t>
            </w:r>
            <w:r w:rsidR="00B62796" w:rsidRPr="00035D8B">
              <w:rPr>
                <w:rFonts w:ascii="HG丸ｺﾞｼｯｸM-PRO" w:eastAsia="HG丸ｺﾞｼｯｸM-PRO" w:hAnsi="HG丸ｺﾞｼｯｸM-PRO" w:hint="eastAsia"/>
              </w:rPr>
              <w:t>事業所の設備の共用が可能であり、オペレーターは、この市が行う事業</w:t>
            </w:r>
            <w:r w:rsidRPr="00035D8B">
              <w:rPr>
                <w:rFonts w:ascii="HG丸ｺﾞｼｯｸM-PRO" w:eastAsia="HG丸ｺﾞｼｯｸM-PRO" w:hAnsi="HG丸ｺﾞｼｯｸM-PRO" w:hint="eastAsia"/>
              </w:rPr>
              <w:t>の受信センター職員が行う業務に従事</w:t>
            </w:r>
            <w:r w:rsidR="00B62796" w:rsidRPr="00035D8B">
              <w:rPr>
                <w:rFonts w:ascii="HG丸ｺﾞｼｯｸM-PRO" w:eastAsia="HG丸ｺﾞｼｯｸM-PRO" w:hAnsi="HG丸ｺﾞｼｯｸM-PRO" w:hint="eastAsia"/>
              </w:rPr>
              <w:t>することができる</w:t>
            </w:r>
            <w:r w:rsidRPr="00035D8B">
              <w:rPr>
                <w:rFonts w:ascii="HG丸ｺﾞｼｯｸM-PRO" w:eastAsia="HG丸ｺﾞｼｯｸM-PRO" w:hAnsi="HG丸ｺﾞｼｯｸM-PRO" w:hint="eastAsia"/>
              </w:rPr>
              <w:t>。</w:t>
            </w:r>
          </w:p>
        </w:tc>
        <w:tc>
          <w:tcPr>
            <w:tcW w:w="992" w:type="dxa"/>
            <w:tcBorders>
              <w:top w:val="nil"/>
              <w:bottom w:val="single" w:sz="4" w:space="0" w:color="auto"/>
            </w:tcBorders>
            <w:shd w:val="clear" w:color="auto" w:fill="auto"/>
          </w:tcPr>
          <w:p w:rsidR="001843A3" w:rsidRPr="00035D8B" w:rsidRDefault="001843A3" w:rsidP="001843A3">
            <w:pPr>
              <w:spacing w:line="280" w:lineRule="atLeast"/>
              <w:ind w:left="203" w:right="-92" w:hangingChars="100" w:hanging="203"/>
              <w:rPr>
                <w:rFonts w:ascii="HG丸ｺﾞｼｯｸM-PRO" w:eastAsia="HG丸ｺﾞｼｯｸM-PRO" w:hAnsi="HG丸ｺﾞｼｯｸM-PRO" w:cstheme="minorBidi"/>
                <w:snapToGrid/>
                <w:spacing w:val="0"/>
                <w:w w:val="93"/>
              </w:rPr>
            </w:pPr>
          </w:p>
        </w:tc>
        <w:tc>
          <w:tcPr>
            <w:tcW w:w="1559" w:type="dxa"/>
            <w:tcBorders>
              <w:top w:val="nil"/>
              <w:bottom w:val="single" w:sz="4" w:space="0" w:color="auto"/>
            </w:tcBorders>
            <w:shd w:val="clear" w:color="auto" w:fill="auto"/>
          </w:tcPr>
          <w:p w:rsidR="001843A3" w:rsidRPr="00035D8B" w:rsidRDefault="001843A3" w:rsidP="001843A3">
            <w:pPr>
              <w:autoSpaceDE w:val="0"/>
              <w:autoSpaceDN w:val="0"/>
              <w:spacing w:line="280" w:lineRule="atLeast"/>
              <w:rPr>
                <w:rFonts w:ascii="HG丸ｺﾞｼｯｸM-PRO" w:eastAsia="HG丸ｺﾞｼｯｸM-PRO" w:hAnsi="HG丸ｺﾞｼｯｸM-PRO"/>
                <w:sz w:val="19"/>
                <w:szCs w:val="19"/>
              </w:rPr>
            </w:pPr>
          </w:p>
        </w:tc>
      </w:tr>
      <w:tr w:rsidR="003B7180" w:rsidRPr="00035D8B" w:rsidTr="00A178C4">
        <w:tc>
          <w:tcPr>
            <w:tcW w:w="1554" w:type="dxa"/>
            <w:tcBorders>
              <w:top w:val="single" w:sz="4" w:space="0" w:color="auto"/>
              <w:bottom w:val="nil"/>
            </w:tcBorders>
            <w:shd w:val="clear" w:color="auto" w:fill="auto"/>
          </w:tcPr>
          <w:p w:rsidR="003B7180" w:rsidRPr="00035D8B" w:rsidRDefault="003B7180" w:rsidP="001843A3">
            <w:pPr>
              <w:spacing w:line="280" w:lineRule="atLeast"/>
              <w:rPr>
                <w:rFonts w:ascii="HG丸ｺﾞｼｯｸM-PRO" w:eastAsia="HG丸ｺﾞｼｯｸM-PRO" w:hAnsi="HG丸ｺﾞｼｯｸM-PRO"/>
              </w:rPr>
            </w:pPr>
          </w:p>
        </w:tc>
        <w:tc>
          <w:tcPr>
            <w:tcW w:w="5387" w:type="dxa"/>
            <w:vMerge w:val="restart"/>
            <w:tcBorders>
              <w:top w:val="single" w:sz="4" w:space="0" w:color="auto"/>
            </w:tcBorders>
            <w:shd w:val="clear" w:color="auto" w:fill="auto"/>
          </w:tcPr>
          <w:p w:rsidR="003B7180" w:rsidRPr="00035D8B" w:rsidRDefault="003B7180" w:rsidP="001843A3">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オペレーターは、随時訪問サービスを行う訪問介護員等として従事することができること。なお、基準第３条の４第７項における「利用者に対する随時対応サービスの提供に支障がない場合」とは、ＩＣＴ等の活用により、事業所外においても、利用者情</w:t>
            </w:r>
          </w:p>
          <w:p w:rsidR="003B7180" w:rsidRPr="00035D8B" w:rsidRDefault="003B7180" w:rsidP="00096E2B">
            <w:pPr>
              <w:spacing w:line="280" w:lineRule="atLeast"/>
              <w:ind w:leftChars="100" w:left="214"/>
              <w:rPr>
                <w:rFonts w:ascii="HG丸ｺﾞｼｯｸM-PRO" w:eastAsia="HG丸ｺﾞｼｯｸM-PRO" w:hAnsi="HG丸ｺﾞｼｯｸM-PRO"/>
              </w:rPr>
            </w:pPr>
            <w:r w:rsidRPr="00035D8B">
              <w:rPr>
                <w:rFonts w:ascii="HG丸ｺﾞｼｯｸM-PRO" w:eastAsia="HG丸ｺﾞｼｯｸM-PRO" w:hAnsi="HG丸ｺﾞｼｯｸM-PRO" w:hint="eastAsia"/>
              </w:rPr>
              <w:t>報（具体的なサービスの内容、利用者の心身の状況や家族の状況等）の確認ができるとともに、電話の転送機能等を活用することにより、利用者からのコールに即時にオペレーターが対応できる体制を構築し、コール内容に応じて、必要な対応を行うことができると認められる場合であること。</w:t>
            </w:r>
          </w:p>
        </w:tc>
        <w:tc>
          <w:tcPr>
            <w:tcW w:w="992" w:type="dxa"/>
            <w:tcBorders>
              <w:top w:val="single" w:sz="4" w:space="0" w:color="auto"/>
              <w:bottom w:val="nil"/>
            </w:tcBorders>
            <w:shd w:val="clear" w:color="auto" w:fill="auto"/>
          </w:tcPr>
          <w:p w:rsidR="003B7180" w:rsidRPr="00035D8B" w:rsidRDefault="003B7180" w:rsidP="001843A3">
            <w:pPr>
              <w:spacing w:line="280" w:lineRule="atLeast"/>
              <w:ind w:left="203" w:right="-92" w:hangingChars="100" w:hanging="203"/>
              <w:rPr>
                <w:rFonts w:ascii="HG丸ｺﾞｼｯｸM-PRO" w:eastAsia="HG丸ｺﾞｼｯｸM-PRO" w:hAnsi="HG丸ｺﾞｼｯｸM-PRO" w:cstheme="minorBidi"/>
                <w:snapToGrid/>
                <w:spacing w:val="0"/>
                <w:w w:val="93"/>
              </w:rPr>
            </w:pPr>
          </w:p>
        </w:tc>
        <w:tc>
          <w:tcPr>
            <w:tcW w:w="1559" w:type="dxa"/>
            <w:tcBorders>
              <w:top w:val="single" w:sz="4" w:space="0" w:color="auto"/>
              <w:bottom w:val="nil"/>
            </w:tcBorders>
            <w:shd w:val="clear" w:color="auto" w:fill="auto"/>
          </w:tcPr>
          <w:p w:rsidR="003B7180" w:rsidRPr="00035D8B" w:rsidRDefault="003B7180" w:rsidP="001843A3">
            <w:pPr>
              <w:autoSpaceDE w:val="0"/>
              <w:autoSpaceDN w:val="0"/>
              <w:spacing w:line="280" w:lineRule="atLeast"/>
              <w:rPr>
                <w:rFonts w:ascii="HG丸ｺﾞｼｯｸM-PRO" w:eastAsia="HG丸ｺﾞｼｯｸM-PRO" w:hAnsi="HG丸ｺﾞｼｯｸM-PRO"/>
                <w:sz w:val="19"/>
                <w:szCs w:val="19"/>
              </w:rPr>
            </w:pPr>
          </w:p>
        </w:tc>
      </w:tr>
      <w:tr w:rsidR="003B7180" w:rsidRPr="00035D8B" w:rsidTr="00C64855">
        <w:trPr>
          <w:trHeight w:val="2951"/>
        </w:trPr>
        <w:tc>
          <w:tcPr>
            <w:tcW w:w="1554" w:type="dxa"/>
            <w:vMerge w:val="restart"/>
            <w:tcBorders>
              <w:top w:val="nil"/>
            </w:tcBorders>
            <w:shd w:val="clear" w:color="auto" w:fill="auto"/>
          </w:tcPr>
          <w:p w:rsidR="003B7180" w:rsidRPr="00035D8B" w:rsidRDefault="003B7180" w:rsidP="001843A3">
            <w:pPr>
              <w:spacing w:line="280" w:lineRule="atLeast"/>
              <w:rPr>
                <w:rFonts w:ascii="HG丸ｺﾞｼｯｸM-PRO" w:eastAsia="HG丸ｺﾞｼｯｸM-PRO" w:hAnsi="HG丸ｺﾞｼｯｸM-PRO"/>
              </w:rPr>
            </w:pPr>
          </w:p>
        </w:tc>
        <w:tc>
          <w:tcPr>
            <w:tcW w:w="5387" w:type="dxa"/>
            <w:vMerge/>
            <w:shd w:val="clear" w:color="auto" w:fill="auto"/>
          </w:tcPr>
          <w:p w:rsidR="003B7180" w:rsidRPr="00035D8B" w:rsidRDefault="003B7180" w:rsidP="00096E2B">
            <w:pPr>
              <w:spacing w:line="280" w:lineRule="atLeast"/>
              <w:ind w:leftChars="100" w:left="214"/>
              <w:rPr>
                <w:rFonts w:ascii="HG丸ｺﾞｼｯｸM-PRO" w:eastAsia="HG丸ｺﾞｼｯｸM-PRO" w:hAnsi="HG丸ｺﾞｼｯｸM-PRO"/>
              </w:rPr>
            </w:pPr>
          </w:p>
        </w:tc>
        <w:tc>
          <w:tcPr>
            <w:tcW w:w="992" w:type="dxa"/>
            <w:tcBorders>
              <w:top w:val="nil"/>
            </w:tcBorders>
            <w:shd w:val="clear" w:color="auto" w:fill="auto"/>
          </w:tcPr>
          <w:p w:rsidR="003B7180" w:rsidRPr="00035D8B" w:rsidRDefault="003B7180" w:rsidP="001843A3">
            <w:pPr>
              <w:spacing w:line="280" w:lineRule="atLeast"/>
              <w:ind w:left="203" w:right="-92" w:hangingChars="100" w:hanging="203"/>
              <w:rPr>
                <w:rFonts w:ascii="HG丸ｺﾞｼｯｸM-PRO" w:eastAsia="HG丸ｺﾞｼｯｸM-PRO" w:hAnsi="HG丸ｺﾞｼｯｸM-PRO" w:cstheme="minorBidi"/>
                <w:snapToGrid/>
                <w:spacing w:val="0"/>
                <w:w w:val="93"/>
              </w:rPr>
            </w:pPr>
          </w:p>
        </w:tc>
        <w:tc>
          <w:tcPr>
            <w:tcW w:w="1559" w:type="dxa"/>
            <w:tcBorders>
              <w:top w:val="nil"/>
            </w:tcBorders>
            <w:shd w:val="clear" w:color="auto" w:fill="auto"/>
          </w:tcPr>
          <w:p w:rsidR="003B7180" w:rsidRDefault="003B7180"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B7180" w:rsidRPr="00035D8B" w:rsidRDefault="003B7180"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r w:rsidR="00B462B1">
              <w:rPr>
                <w:rFonts w:ascii="HG丸ｺﾞｼｯｸM-PRO" w:eastAsia="HG丸ｺﾞｼｯｸM-PRO" w:hAnsi="HG丸ｺﾞｼｯｸM-PRO" w:hint="eastAsia"/>
                <w:sz w:val="19"/>
                <w:szCs w:val="19"/>
              </w:rPr>
              <w:t>第３の１</w:t>
            </w:r>
            <w:r w:rsidRPr="00035D8B">
              <w:rPr>
                <w:rFonts w:ascii="HG丸ｺﾞｼｯｸM-PRO" w:eastAsia="HG丸ｺﾞｼｯｸM-PRO" w:hAnsi="HG丸ｺﾞｼｯｸM-PRO" w:hint="eastAsia"/>
                <w:sz w:val="19"/>
                <w:szCs w:val="19"/>
              </w:rPr>
              <w:t>の2(1)①ホ</w:t>
            </w:r>
          </w:p>
        </w:tc>
      </w:tr>
      <w:tr w:rsidR="003B7180" w:rsidRPr="00035D8B" w:rsidTr="00A178C4">
        <w:trPr>
          <w:trHeight w:val="1405"/>
        </w:trPr>
        <w:tc>
          <w:tcPr>
            <w:tcW w:w="1554" w:type="dxa"/>
            <w:vMerge/>
            <w:tcBorders>
              <w:bottom w:val="single" w:sz="4" w:space="0" w:color="FFFFFF"/>
            </w:tcBorders>
            <w:shd w:val="clear" w:color="auto" w:fill="auto"/>
          </w:tcPr>
          <w:p w:rsidR="003B7180" w:rsidRPr="00035D8B" w:rsidRDefault="003B7180" w:rsidP="001843A3">
            <w:pPr>
              <w:spacing w:line="280" w:lineRule="atLeast"/>
              <w:rPr>
                <w:rFonts w:ascii="HG丸ｺﾞｼｯｸM-PRO" w:eastAsia="HG丸ｺﾞｼｯｸM-PRO" w:hAnsi="HG丸ｺﾞｼｯｸM-PRO"/>
              </w:rPr>
            </w:pPr>
          </w:p>
        </w:tc>
        <w:tc>
          <w:tcPr>
            <w:tcW w:w="5387" w:type="dxa"/>
            <w:tcBorders>
              <w:top w:val="single" w:sz="4" w:space="0" w:color="auto"/>
              <w:bottom w:val="nil"/>
            </w:tcBorders>
            <w:shd w:val="clear" w:color="auto" w:fill="auto"/>
          </w:tcPr>
          <w:p w:rsidR="003B7180" w:rsidRPr="00035D8B" w:rsidRDefault="003B7180" w:rsidP="003C2A58">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⑤　事業所の同一敷地内に次に掲げるいずれかの施設等がある場合において、当該施設等の入所者等の処遇に支障がない場合は、④の規定にかかわらず、当該事業所等の職員をオペレーターとして充てていますか。</w:t>
            </w:r>
          </w:p>
          <w:p w:rsidR="003B7180" w:rsidRPr="00035D8B" w:rsidRDefault="003B7180" w:rsidP="003C2A58">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ア　指定短期入所生活介護事業所</w:t>
            </w:r>
          </w:p>
          <w:p w:rsidR="003B7180" w:rsidRPr="00035D8B" w:rsidRDefault="003B7180" w:rsidP="003C2A58">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イ　指定短期入所療養介護事業所</w:t>
            </w:r>
          </w:p>
          <w:p w:rsidR="003B7180" w:rsidRPr="00035D8B" w:rsidRDefault="003B7180" w:rsidP="003C2A58">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ウ　指定特定施設</w:t>
            </w:r>
          </w:p>
          <w:p w:rsidR="003B7180" w:rsidRPr="00035D8B" w:rsidRDefault="003B7180" w:rsidP="003C2A58">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エ　指定小規模多機能型居宅介護事業所</w:t>
            </w:r>
          </w:p>
          <w:p w:rsidR="003B7180" w:rsidRPr="00035D8B" w:rsidRDefault="003B7180" w:rsidP="003C2A58">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オ　指定認知症対応型共同生活介護事業所</w:t>
            </w:r>
          </w:p>
          <w:p w:rsidR="003B7180" w:rsidRPr="00035D8B" w:rsidRDefault="003B7180" w:rsidP="003C2A58">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カ　指定地域密着型特定施設</w:t>
            </w:r>
          </w:p>
          <w:p w:rsidR="003B7180" w:rsidRPr="00035D8B" w:rsidRDefault="003B7180" w:rsidP="003C2A58">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キ　指定地域密着型介護老人福祉施設</w:t>
            </w:r>
          </w:p>
          <w:p w:rsidR="003B7180" w:rsidRPr="00035D8B" w:rsidRDefault="003B7180" w:rsidP="003C2A58">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ク　指定看護小規模多機能型居宅介護事業所</w:t>
            </w:r>
          </w:p>
          <w:p w:rsidR="003B7180" w:rsidRPr="00035D8B" w:rsidRDefault="003B7180" w:rsidP="003C2A58">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ケ　指定介護老人福祉施設</w:t>
            </w:r>
          </w:p>
          <w:p w:rsidR="003B7180" w:rsidRPr="00035D8B" w:rsidRDefault="003B7180" w:rsidP="003C2A58">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コ　介護老人保健施設</w:t>
            </w:r>
          </w:p>
          <w:p w:rsidR="003B7180" w:rsidRPr="00035D8B" w:rsidRDefault="003B7180" w:rsidP="003C2A58">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サ　指定介護療養型医療施設</w:t>
            </w:r>
          </w:p>
          <w:p w:rsidR="003B7180" w:rsidRPr="00035D8B" w:rsidRDefault="003B7180" w:rsidP="003C2A58">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シ　介護医療院</w:t>
            </w:r>
          </w:p>
        </w:tc>
        <w:tc>
          <w:tcPr>
            <w:tcW w:w="992" w:type="dxa"/>
            <w:tcBorders>
              <w:top w:val="single" w:sz="4" w:space="0" w:color="auto"/>
              <w:bottom w:val="nil"/>
            </w:tcBorders>
            <w:shd w:val="clear" w:color="auto" w:fill="auto"/>
          </w:tcPr>
          <w:p w:rsidR="003B7180" w:rsidRPr="00035D8B" w:rsidRDefault="003B7180" w:rsidP="001843A3">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B7180" w:rsidRPr="00035D8B" w:rsidRDefault="003B7180" w:rsidP="001843A3">
            <w:pPr>
              <w:spacing w:line="280" w:lineRule="atLeast"/>
              <w:ind w:left="218" w:right="-92" w:hangingChars="100" w:hanging="218"/>
              <w:rPr>
                <w:rFonts w:ascii="HG丸ｺﾞｼｯｸM-PRO" w:eastAsia="HG丸ｺﾞｼｯｸM-PRO" w:hAnsi="HG丸ｺﾞｼｯｸM-PRO" w:cstheme="minorBidi"/>
                <w:snapToGrid/>
                <w:spacing w:val="0"/>
                <w:w w:val="93"/>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3B7180" w:rsidRPr="00035D8B" w:rsidRDefault="003B7180"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B7180" w:rsidRPr="00035D8B" w:rsidRDefault="003B7180" w:rsidP="00402B01">
            <w:pPr>
              <w:autoSpaceDE w:val="0"/>
              <w:autoSpaceDN w:val="0"/>
              <w:spacing w:line="280" w:lineRule="atLeast"/>
              <w:rPr>
                <w:rFonts w:ascii="HG丸ｺﾞｼｯｸM-PRO" w:eastAsia="HG丸ｺﾞｼｯｸM-PRO" w:hAnsi="HG丸ｺﾞｼｯｸM-PRO"/>
                <w:color w:val="FF0000"/>
                <w:sz w:val="19"/>
                <w:szCs w:val="19"/>
              </w:rPr>
            </w:pPr>
            <w:r w:rsidRPr="00035D8B">
              <w:rPr>
                <w:rFonts w:ascii="HG丸ｺﾞｼｯｸM-PRO" w:eastAsia="HG丸ｺﾞｼｯｸM-PRO" w:hAnsi="HG丸ｺﾞｼｯｸM-PRO" w:hint="eastAsia"/>
                <w:sz w:val="19"/>
                <w:szCs w:val="19"/>
              </w:rPr>
              <w:t>第3条の4第5項</w:t>
            </w:r>
          </w:p>
        </w:tc>
      </w:tr>
      <w:tr w:rsidR="001843A3" w:rsidRPr="00035D8B" w:rsidTr="00A178C4">
        <w:trPr>
          <w:trHeight w:val="182"/>
        </w:trPr>
        <w:tc>
          <w:tcPr>
            <w:tcW w:w="1554" w:type="dxa"/>
            <w:tcBorders>
              <w:top w:val="nil"/>
              <w:bottom w:val="single" w:sz="4" w:space="0" w:color="auto"/>
            </w:tcBorders>
            <w:shd w:val="clear" w:color="auto" w:fill="auto"/>
          </w:tcPr>
          <w:p w:rsidR="001843A3" w:rsidRPr="00035D8B" w:rsidRDefault="001843A3" w:rsidP="001843A3">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1843A3" w:rsidRPr="00035D8B" w:rsidRDefault="001843A3" w:rsidP="001843A3">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上記⑤に掲げる施設等の入所者等の処遇に支障がないと認められる場合に、事業所において、当該施設等の夜勤職員(（1</w:t>
            </w:r>
            <w:r w:rsidRPr="00035D8B">
              <w:rPr>
                <w:rFonts w:ascii="HG丸ｺﾞｼｯｸM-PRO" w:eastAsia="HG丸ｺﾞｼｯｸM-PRO" w:hAnsi="HG丸ｺﾞｼｯｸM-PRO"/>
              </w:rPr>
              <w:t>）</w:t>
            </w:r>
            <w:r w:rsidRPr="00035D8B">
              <w:rPr>
                <w:rFonts w:ascii="HG丸ｺﾞｼｯｸM-PRO" w:eastAsia="HG丸ｺﾞｼｯｸM-PRO" w:hAnsi="HG丸ｺﾞｼｯｸM-PRO" w:hint="eastAsia"/>
              </w:rPr>
              <w:t>②の要件を満たす職員に限る。)をオペレーターとして充てることができ</w:t>
            </w:r>
            <w:r w:rsidR="00B62796" w:rsidRPr="00035D8B">
              <w:rPr>
                <w:rFonts w:ascii="HG丸ｺﾞｼｯｸM-PRO" w:eastAsia="HG丸ｺﾞｼｯｸM-PRO" w:hAnsi="HG丸ｺﾞｼｯｸM-PRO" w:hint="eastAsia"/>
              </w:rPr>
              <w:t>る</w:t>
            </w:r>
            <w:r w:rsidRPr="00035D8B">
              <w:rPr>
                <w:rFonts w:ascii="HG丸ｺﾞｼｯｸM-PRO" w:eastAsia="HG丸ｺﾞｼｯｸM-PRO" w:hAnsi="HG丸ｺﾞｼｯｸM-PRO" w:hint="eastAsia"/>
              </w:rPr>
              <w:t>。</w:t>
            </w:r>
          </w:p>
          <w:p w:rsidR="001843A3" w:rsidRPr="00035D8B" w:rsidRDefault="001843A3" w:rsidP="001843A3">
            <w:pPr>
              <w:widowControl/>
              <w:spacing w:line="280" w:lineRule="atLeast"/>
              <w:ind w:left="17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また、当該オペレーターの業務を行う時間帯について、当該施設等に勤務しているものとして取り扱うことができ</w:t>
            </w:r>
            <w:r w:rsidR="00B62796" w:rsidRPr="00035D8B">
              <w:rPr>
                <w:rFonts w:ascii="HG丸ｺﾞｼｯｸM-PRO" w:eastAsia="HG丸ｺﾞｼｯｸM-PRO" w:hAnsi="HG丸ｺﾞｼｯｸM-PRO" w:hint="eastAsia"/>
              </w:rPr>
              <w:t>る</w:t>
            </w:r>
            <w:r w:rsidRPr="00035D8B">
              <w:rPr>
                <w:rFonts w:ascii="HG丸ｺﾞｼｯｸM-PRO" w:eastAsia="HG丸ｺﾞｼｯｸM-PRO" w:hAnsi="HG丸ｺﾞｼｯｸM-PRO" w:hint="eastAsia"/>
              </w:rPr>
              <w:t>。</w:t>
            </w:r>
          </w:p>
          <w:p w:rsidR="001843A3" w:rsidRPr="00035D8B" w:rsidRDefault="001843A3" w:rsidP="001843A3">
            <w:pPr>
              <w:widowControl/>
              <w:spacing w:line="280" w:lineRule="atLeast"/>
              <w:ind w:leftChars="91" w:left="195" w:firstLineChars="107" w:firstLine="229"/>
              <w:rPr>
                <w:rFonts w:ascii="HG丸ｺﾞｼｯｸM-PRO" w:eastAsia="HG丸ｺﾞｼｯｸM-PRO" w:hAnsi="HG丸ｺﾞｼｯｸM-PRO"/>
              </w:rPr>
            </w:pPr>
            <w:r w:rsidRPr="00035D8B">
              <w:rPr>
                <w:rFonts w:ascii="HG丸ｺﾞｼｯｸM-PRO" w:eastAsia="HG丸ｺﾞｼｯｸM-PRO" w:hAnsi="HG丸ｺﾞｼｯｸM-PRO" w:hint="eastAsia"/>
              </w:rPr>
              <w:t>ただし、当該夜勤職員が定期巡回サービス、随時訪問サービス又は訪問看護サービスに従事する場合は、当該勤務時間を当該施設等の勤務時間に算入することはできないため、当該施設等における最低基準を超えて配置している職員に限られることに留意</w:t>
            </w:r>
            <w:r w:rsidR="00B62796" w:rsidRPr="00035D8B">
              <w:rPr>
                <w:rFonts w:ascii="HG丸ｺﾞｼｯｸM-PRO" w:eastAsia="HG丸ｺﾞｼｯｸM-PRO" w:hAnsi="HG丸ｺﾞｼｯｸM-PRO" w:hint="eastAsia"/>
              </w:rPr>
              <w:t>すること</w:t>
            </w:r>
            <w:r w:rsidRPr="00035D8B">
              <w:rPr>
                <w:rFonts w:ascii="HG丸ｺﾞｼｯｸM-PRO" w:eastAsia="HG丸ｺﾞｼｯｸM-PRO" w:hAnsi="HG丸ｺﾞｼｯｸM-PRO" w:hint="eastAsia"/>
              </w:rPr>
              <w:t>。</w:t>
            </w:r>
          </w:p>
        </w:tc>
        <w:tc>
          <w:tcPr>
            <w:tcW w:w="992" w:type="dxa"/>
            <w:tcBorders>
              <w:top w:val="nil"/>
              <w:bottom w:val="single" w:sz="4" w:space="0" w:color="auto"/>
            </w:tcBorders>
            <w:shd w:val="clear" w:color="auto" w:fill="auto"/>
          </w:tcPr>
          <w:p w:rsidR="001843A3" w:rsidRPr="00035D8B" w:rsidRDefault="001843A3" w:rsidP="001843A3">
            <w:pPr>
              <w:spacing w:line="280" w:lineRule="atLeast"/>
              <w:ind w:left="203" w:right="-92" w:hangingChars="100" w:hanging="203"/>
              <w:rPr>
                <w:rFonts w:ascii="HG丸ｺﾞｼｯｸM-PRO" w:eastAsia="HG丸ｺﾞｼｯｸM-PRO" w:hAnsi="HG丸ｺﾞｼｯｸM-PRO" w:cstheme="minorBidi"/>
                <w:snapToGrid/>
                <w:spacing w:val="0"/>
                <w:w w:val="93"/>
              </w:rPr>
            </w:pPr>
          </w:p>
        </w:tc>
        <w:tc>
          <w:tcPr>
            <w:tcW w:w="1559" w:type="dxa"/>
            <w:tcBorders>
              <w:top w:val="nil"/>
              <w:bottom w:val="single" w:sz="4" w:space="0" w:color="auto"/>
            </w:tcBorders>
            <w:shd w:val="clear" w:color="auto" w:fill="auto"/>
          </w:tcPr>
          <w:p w:rsidR="003B7180" w:rsidRDefault="001843A3"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1843A3" w:rsidRPr="00035D8B" w:rsidRDefault="003B7180" w:rsidP="001843A3">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0331004</w:t>
            </w:r>
            <w:r w:rsidR="00B462B1">
              <w:rPr>
                <w:rFonts w:ascii="HG丸ｺﾞｼｯｸM-PRO" w:eastAsia="HG丸ｺﾞｼｯｸM-PRO" w:hAnsi="HG丸ｺﾞｼｯｸM-PRO" w:hint="eastAsia"/>
                <w:sz w:val="19"/>
                <w:szCs w:val="19"/>
              </w:rPr>
              <w:t>第３の１</w:t>
            </w:r>
            <w:r w:rsidR="001843A3" w:rsidRPr="00035D8B">
              <w:rPr>
                <w:rFonts w:ascii="HG丸ｺﾞｼｯｸM-PRO" w:eastAsia="HG丸ｺﾞｼｯｸM-PRO" w:hAnsi="HG丸ｺﾞｼｯｸM-PRO" w:hint="eastAsia"/>
                <w:sz w:val="19"/>
                <w:szCs w:val="19"/>
              </w:rPr>
              <w:t>の2(1)①ヘ</w:t>
            </w:r>
          </w:p>
        </w:tc>
      </w:tr>
      <w:tr w:rsidR="001843A3" w:rsidRPr="00035D8B" w:rsidTr="00A178C4">
        <w:trPr>
          <w:trHeight w:val="561"/>
        </w:trPr>
        <w:tc>
          <w:tcPr>
            <w:tcW w:w="1554" w:type="dxa"/>
            <w:vMerge w:val="restart"/>
            <w:shd w:val="clear" w:color="auto" w:fill="auto"/>
          </w:tcPr>
          <w:p w:rsidR="001843A3" w:rsidRPr="00035D8B" w:rsidRDefault="001843A3" w:rsidP="001843A3">
            <w:pPr>
              <w:spacing w:line="280" w:lineRule="atLeast"/>
              <w:ind w:left="640" w:hangingChars="299" w:hanging="640"/>
              <w:rPr>
                <w:rFonts w:ascii="HG丸ｺﾞｼｯｸM-PRO" w:eastAsia="HG丸ｺﾞｼｯｸM-PRO" w:hAnsi="HG丸ｺﾞｼｯｸM-PRO"/>
              </w:rPr>
            </w:pPr>
            <w:r w:rsidRPr="00035D8B">
              <w:rPr>
                <w:rFonts w:ascii="HG丸ｺﾞｼｯｸM-PRO" w:eastAsia="HG丸ｺﾞｼｯｸM-PRO" w:hAnsi="HG丸ｺﾞｼｯｸM-PRO" w:hint="eastAsia"/>
              </w:rPr>
              <w:t>(2)</w:t>
            </w:r>
          </w:p>
          <w:p w:rsidR="001843A3" w:rsidRPr="00035D8B" w:rsidRDefault="001843A3" w:rsidP="001843A3">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定期巡回サービスを行う訪問介護員等</w:t>
            </w:r>
          </w:p>
        </w:tc>
        <w:tc>
          <w:tcPr>
            <w:tcW w:w="5387" w:type="dxa"/>
            <w:tcBorders>
              <w:top w:val="single" w:sz="4" w:space="0" w:color="auto"/>
              <w:bottom w:val="dotted" w:sz="4" w:space="0" w:color="auto"/>
            </w:tcBorders>
            <w:shd w:val="clear" w:color="auto" w:fill="auto"/>
          </w:tcPr>
          <w:p w:rsidR="001843A3" w:rsidRPr="00035D8B" w:rsidRDefault="001843A3" w:rsidP="001843A3">
            <w:pPr>
              <w:widowControl/>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交通事情、訪問頻度等を勘案し、利用者に適切に定期巡回サービスを提供するために必要な数以上配置していますか。</w:t>
            </w:r>
          </w:p>
        </w:tc>
        <w:tc>
          <w:tcPr>
            <w:tcW w:w="992" w:type="dxa"/>
            <w:tcBorders>
              <w:top w:val="single" w:sz="4" w:space="0" w:color="auto"/>
              <w:bottom w:val="nil"/>
            </w:tcBorders>
            <w:shd w:val="clear" w:color="auto" w:fill="auto"/>
          </w:tcPr>
          <w:p w:rsidR="001843A3" w:rsidRPr="00035D8B" w:rsidRDefault="001843A3" w:rsidP="001843A3">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1843A3" w:rsidRPr="00035D8B" w:rsidRDefault="001843A3" w:rsidP="001843A3">
            <w:pPr>
              <w:spacing w:line="280" w:lineRule="atLeast"/>
              <w:ind w:left="218" w:right="-92" w:hangingChars="100" w:hanging="218"/>
              <w:rPr>
                <w:rFonts w:ascii="HG丸ｺﾞｼｯｸM-PRO" w:eastAsia="HG丸ｺﾞｼｯｸM-PRO" w:hAnsi="HG丸ｺﾞｼｯｸM-PRO" w:cstheme="minorBidi"/>
                <w:snapToGrid/>
                <w:spacing w:val="0"/>
                <w:w w:val="93"/>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402B01" w:rsidRPr="00035D8B" w:rsidRDefault="001843A3"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41738" w:rsidRPr="00035D8B" w:rsidRDefault="001843A3"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w:t>
            </w:r>
          </w:p>
          <w:p w:rsidR="001843A3" w:rsidRPr="00035D8B" w:rsidRDefault="001843A3"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第1項第2号</w:t>
            </w:r>
          </w:p>
        </w:tc>
      </w:tr>
      <w:tr w:rsidR="001843A3" w:rsidRPr="00035D8B" w:rsidTr="00A178C4">
        <w:trPr>
          <w:trHeight w:val="439"/>
        </w:trPr>
        <w:tc>
          <w:tcPr>
            <w:tcW w:w="1554" w:type="dxa"/>
            <w:vMerge/>
            <w:tcBorders>
              <w:bottom w:val="single" w:sz="4" w:space="0" w:color="auto"/>
            </w:tcBorders>
            <w:shd w:val="clear" w:color="auto" w:fill="auto"/>
          </w:tcPr>
          <w:p w:rsidR="001843A3" w:rsidRPr="00035D8B" w:rsidRDefault="001843A3" w:rsidP="001843A3">
            <w:pPr>
              <w:spacing w:line="280" w:lineRule="atLeast"/>
              <w:ind w:left="640" w:hangingChars="299" w:hanging="640"/>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1843A3" w:rsidRPr="00035D8B" w:rsidRDefault="001843A3" w:rsidP="00B62796">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サービス利用の状況や利用者数及び業務量を考慮し適切な員数の人員を確保</w:t>
            </w:r>
            <w:r w:rsidR="00B62796" w:rsidRPr="00035D8B">
              <w:rPr>
                <w:rFonts w:ascii="HG丸ｺﾞｼｯｸM-PRO" w:eastAsia="HG丸ｺﾞｼｯｸM-PRO" w:hAnsi="HG丸ｺﾞｼｯｸM-PRO" w:hint="eastAsia"/>
              </w:rPr>
              <w:t>するもの</w:t>
            </w:r>
            <w:r w:rsidRPr="00035D8B">
              <w:rPr>
                <w:rFonts w:ascii="HG丸ｺﾞｼｯｸM-PRO" w:eastAsia="HG丸ｺﾞｼｯｸM-PRO" w:hAnsi="HG丸ｺﾞｼｯｸM-PRO" w:hint="eastAsia"/>
              </w:rPr>
              <w:t>。</w:t>
            </w:r>
          </w:p>
        </w:tc>
        <w:tc>
          <w:tcPr>
            <w:tcW w:w="992" w:type="dxa"/>
            <w:tcBorders>
              <w:top w:val="nil"/>
              <w:bottom w:val="single" w:sz="4" w:space="0" w:color="auto"/>
            </w:tcBorders>
            <w:shd w:val="clear" w:color="auto" w:fill="auto"/>
          </w:tcPr>
          <w:p w:rsidR="001843A3" w:rsidRPr="00035D8B" w:rsidRDefault="001843A3" w:rsidP="001843A3">
            <w:pPr>
              <w:spacing w:line="280" w:lineRule="atLeast"/>
              <w:ind w:left="203" w:right="-92" w:hangingChars="100" w:hanging="203"/>
              <w:rPr>
                <w:rFonts w:ascii="HG丸ｺﾞｼｯｸM-PRO" w:eastAsia="HG丸ｺﾞｼｯｸM-PRO" w:hAnsi="HG丸ｺﾞｼｯｸM-PRO" w:cstheme="minorBidi"/>
                <w:snapToGrid/>
                <w:spacing w:val="0"/>
                <w:w w:val="93"/>
              </w:rPr>
            </w:pPr>
          </w:p>
        </w:tc>
        <w:tc>
          <w:tcPr>
            <w:tcW w:w="1559" w:type="dxa"/>
            <w:tcBorders>
              <w:top w:val="nil"/>
              <w:bottom w:val="single" w:sz="4" w:space="0" w:color="auto"/>
            </w:tcBorders>
            <w:shd w:val="clear" w:color="auto" w:fill="auto"/>
          </w:tcPr>
          <w:p w:rsidR="003B7180" w:rsidRDefault="001843A3"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1843A3" w:rsidRPr="00035D8B" w:rsidRDefault="001843A3"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r w:rsidR="00B462B1">
              <w:rPr>
                <w:rFonts w:ascii="HG丸ｺﾞｼｯｸM-PRO" w:eastAsia="HG丸ｺﾞｼｯｸM-PRO" w:hAnsi="HG丸ｺﾞｼｯｸM-PRO" w:hint="eastAsia"/>
                <w:sz w:val="19"/>
                <w:szCs w:val="19"/>
              </w:rPr>
              <w:t>第３の１</w:t>
            </w:r>
            <w:r w:rsidRPr="00035D8B">
              <w:rPr>
                <w:rFonts w:ascii="HG丸ｺﾞｼｯｸM-PRO" w:eastAsia="HG丸ｺﾞｼｯｸM-PRO" w:hAnsi="HG丸ｺﾞｼｯｸM-PRO" w:hint="eastAsia"/>
                <w:sz w:val="19"/>
                <w:szCs w:val="19"/>
              </w:rPr>
              <w:t>の2(1)②</w:t>
            </w:r>
          </w:p>
        </w:tc>
      </w:tr>
      <w:tr w:rsidR="001843A3" w:rsidRPr="00035D8B" w:rsidTr="00A178C4">
        <w:trPr>
          <w:trHeight w:val="437"/>
        </w:trPr>
        <w:tc>
          <w:tcPr>
            <w:tcW w:w="1554" w:type="dxa"/>
            <w:vMerge w:val="restart"/>
            <w:shd w:val="clear" w:color="auto" w:fill="auto"/>
          </w:tcPr>
          <w:p w:rsidR="001843A3" w:rsidRPr="00035D8B" w:rsidRDefault="001843A3" w:rsidP="001843A3">
            <w:pPr>
              <w:spacing w:line="280" w:lineRule="atLeast"/>
              <w:ind w:left="640" w:hangingChars="299" w:hanging="640"/>
              <w:rPr>
                <w:rFonts w:ascii="HG丸ｺﾞｼｯｸM-PRO" w:eastAsia="HG丸ｺﾞｼｯｸM-PRO" w:hAnsi="HG丸ｺﾞｼｯｸM-PRO"/>
              </w:rPr>
            </w:pPr>
            <w:r w:rsidRPr="00035D8B">
              <w:rPr>
                <w:rFonts w:ascii="HG丸ｺﾞｼｯｸM-PRO" w:eastAsia="HG丸ｺﾞｼｯｸM-PRO" w:hAnsi="HG丸ｺﾞｼｯｸM-PRO" w:hint="eastAsia"/>
              </w:rPr>
              <w:t>(3)</w:t>
            </w:r>
          </w:p>
          <w:p w:rsidR="001843A3" w:rsidRPr="00035D8B" w:rsidRDefault="001843A3" w:rsidP="001843A3">
            <w:pPr>
              <w:spacing w:line="280" w:lineRule="atLeast"/>
              <w:ind w:left="6" w:hangingChars="3" w:hanging="6"/>
              <w:rPr>
                <w:rFonts w:ascii="HG丸ｺﾞｼｯｸM-PRO" w:eastAsia="HG丸ｺﾞｼｯｸM-PRO" w:hAnsi="HG丸ｺﾞｼｯｸM-PRO"/>
              </w:rPr>
            </w:pPr>
            <w:r w:rsidRPr="00035D8B">
              <w:rPr>
                <w:rFonts w:ascii="HG丸ｺﾞｼｯｸM-PRO" w:eastAsia="HG丸ｺﾞｼｯｸM-PRO" w:hAnsi="HG丸ｺﾞｼｯｸM-PRO" w:hint="eastAsia"/>
              </w:rPr>
              <w:t>随時訪問サービスを行う訪問介護員等</w:t>
            </w:r>
          </w:p>
        </w:tc>
        <w:tc>
          <w:tcPr>
            <w:tcW w:w="5387" w:type="dxa"/>
            <w:tcBorders>
              <w:bottom w:val="single" w:sz="4" w:space="0" w:color="auto"/>
            </w:tcBorders>
            <w:shd w:val="clear" w:color="auto" w:fill="auto"/>
          </w:tcPr>
          <w:p w:rsidR="001843A3" w:rsidRPr="00035D8B" w:rsidRDefault="001843A3" w:rsidP="00AF5A52">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提供時間帯を通じて、随時訪問サービスの提供に当たる訪問介護員等が</w:t>
            </w:r>
            <w:r w:rsidR="00AF5A52" w:rsidRPr="00035D8B">
              <w:rPr>
                <w:rFonts w:ascii="HG丸ｺﾞｼｯｸM-PRO" w:eastAsia="HG丸ｺﾞｼｯｸM-PRO" w:hAnsi="HG丸ｺﾞｼｯｸM-PRO" w:hint="eastAsia"/>
              </w:rPr>
              <w:t>１</w:t>
            </w:r>
            <w:r w:rsidRPr="00035D8B">
              <w:rPr>
                <w:rFonts w:ascii="HG丸ｺﾞｼｯｸM-PRO" w:eastAsia="HG丸ｺﾞｼｯｸM-PRO" w:hAnsi="HG丸ｺﾞｼｯｸM-PRO" w:hint="eastAsia"/>
              </w:rPr>
              <w:t>以上確保されるために必要な数以上配置していますか。</w:t>
            </w:r>
          </w:p>
        </w:tc>
        <w:tc>
          <w:tcPr>
            <w:tcW w:w="992" w:type="dxa"/>
            <w:tcBorders>
              <w:bottom w:val="single" w:sz="4" w:space="0" w:color="auto"/>
            </w:tcBorders>
            <w:shd w:val="clear" w:color="auto" w:fill="auto"/>
          </w:tcPr>
          <w:p w:rsidR="001843A3" w:rsidRPr="00035D8B" w:rsidRDefault="001843A3" w:rsidP="001843A3">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1843A3" w:rsidRPr="00035D8B" w:rsidRDefault="001843A3" w:rsidP="001843A3">
            <w:pPr>
              <w:spacing w:line="280" w:lineRule="atLeast"/>
              <w:ind w:left="218" w:right="-92" w:hangingChars="100" w:hanging="218"/>
              <w:rPr>
                <w:rFonts w:ascii="HG丸ｺﾞｼｯｸM-PRO" w:eastAsia="HG丸ｺﾞｼｯｸM-PRO" w:hAnsi="HG丸ｺﾞｼｯｸM-PRO" w:cstheme="minorBidi"/>
                <w:snapToGrid/>
                <w:spacing w:val="0"/>
                <w:w w:val="93"/>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402B01" w:rsidRPr="00035D8B" w:rsidRDefault="001843A3"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1843A3" w:rsidRPr="00035D8B" w:rsidRDefault="001843A3"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第3条の4第1項第3号</w:t>
            </w:r>
          </w:p>
        </w:tc>
      </w:tr>
      <w:tr w:rsidR="001843A3" w:rsidRPr="00035D8B" w:rsidTr="00A178C4">
        <w:trPr>
          <w:trHeight w:val="275"/>
        </w:trPr>
        <w:tc>
          <w:tcPr>
            <w:tcW w:w="1554" w:type="dxa"/>
            <w:vMerge/>
            <w:tcBorders>
              <w:bottom w:val="single" w:sz="4" w:space="0" w:color="auto"/>
            </w:tcBorders>
            <w:shd w:val="clear" w:color="auto" w:fill="auto"/>
          </w:tcPr>
          <w:p w:rsidR="001843A3" w:rsidRPr="00035D8B" w:rsidRDefault="001843A3" w:rsidP="001843A3">
            <w:pPr>
              <w:spacing w:line="280" w:lineRule="atLeast"/>
              <w:ind w:left="640" w:hangingChars="299" w:hanging="640"/>
              <w:rPr>
                <w:rFonts w:ascii="HG丸ｺﾞｼｯｸM-PRO" w:eastAsia="HG丸ｺﾞｼｯｸM-PRO" w:hAnsi="HG丸ｺﾞｼｯｸM-PRO"/>
              </w:rPr>
            </w:pPr>
          </w:p>
        </w:tc>
        <w:tc>
          <w:tcPr>
            <w:tcW w:w="5387" w:type="dxa"/>
            <w:tcBorders>
              <w:bottom w:val="single" w:sz="4" w:space="0" w:color="auto"/>
            </w:tcBorders>
            <w:shd w:val="clear" w:color="auto" w:fill="auto"/>
          </w:tcPr>
          <w:p w:rsidR="003C2A58" w:rsidRPr="00035D8B" w:rsidRDefault="001843A3" w:rsidP="001843A3">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随時訪問サービスを行う訪問介護員等は、専らその職務に従事していますか。</w:t>
            </w:r>
          </w:p>
          <w:p w:rsidR="003C2A58" w:rsidRPr="00035D8B" w:rsidRDefault="003C2A58" w:rsidP="001843A3">
            <w:pPr>
              <w:spacing w:line="280" w:lineRule="atLeast"/>
              <w:ind w:left="214" w:hangingChars="100" w:hanging="214"/>
              <w:rPr>
                <w:rFonts w:ascii="HG丸ｺﾞｼｯｸM-PRO" w:eastAsia="HG丸ｺﾞｼｯｸM-PRO" w:hAnsi="HG丸ｺﾞｼｯｸM-PRO"/>
              </w:rPr>
            </w:pPr>
          </w:p>
        </w:tc>
        <w:tc>
          <w:tcPr>
            <w:tcW w:w="992" w:type="dxa"/>
            <w:tcBorders>
              <w:bottom w:val="single" w:sz="4" w:space="0" w:color="auto"/>
            </w:tcBorders>
            <w:shd w:val="clear" w:color="auto" w:fill="auto"/>
          </w:tcPr>
          <w:p w:rsidR="001843A3" w:rsidRPr="00035D8B" w:rsidRDefault="001843A3" w:rsidP="001843A3">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1843A3" w:rsidRPr="00035D8B" w:rsidRDefault="001843A3" w:rsidP="001843A3">
            <w:pPr>
              <w:spacing w:line="280" w:lineRule="atLeast"/>
              <w:ind w:left="218" w:right="-92" w:hangingChars="100" w:hanging="218"/>
              <w:rPr>
                <w:rFonts w:ascii="HG丸ｺﾞｼｯｸM-PRO" w:eastAsia="HG丸ｺﾞｼｯｸM-PRO" w:hAnsi="HG丸ｺﾞｼｯｸM-PRO" w:cstheme="minorBidi"/>
                <w:snapToGrid/>
                <w:spacing w:val="0"/>
                <w:w w:val="93"/>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402B01" w:rsidRPr="00035D8B" w:rsidRDefault="001843A3"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1843A3" w:rsidRPr="00035D8B" w:rsidRDefault="001843A3"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第3条の4第6項</w:t>
            </w:r>
          </w:p>
        </w:tc>
      </w:tr>
      <w:tr w:rsidR="001843A3" w:rsidRPr="00035D8B" w:rsidTr="00A178C4">
        <w:trPr>
          <w:trHeight w:val="398"/>
        </w:trPr>
        <w:tc>
          <w:tcPr>
            <w:tcW w:w="1554" w:type="dxa"/>
            <w:tcBorders>
              <w:top w:val="single" w:sz="4" w:space="0" w:color="auto"/>
              <w:bottom w:val="nil"/>
            </w:tcBorders>
            <w:shd w:val="clear" w:color="auto" w:fill="auto"/>
          </w:tcPr>
          <w:p w:rsidR="001843A3" w:rsidRPr="00035D8B" w:rsidRDefault="001843A3" w:rsidP="001843A3">
            <w:pPr>
              <w:spacing w:line="280" w:lineRule="atLeast"/>
              <w:ind w:left="640" w:hangingChars="299" w:hanging="640"/>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1843A3" w:rsidRPr="00035D8B" w:rsidRDefault="001843A3" w:rsidP="00B62796">
            <w:pPr>
              <w:autoSpaceDE w:val="0"/>
              <w:autoSpaceDN w:val="0"/>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利用者の処遇に支障がない場合は、当該</w:t>
            </w:r>
            <w:bookmarkStart w:id="0" w:name="OLE_LINK1"/>
            <w:r w:rsidRPr="00035D8B">
              <w:rPr>
                <w:rFonts w:ascii="HG丸ｺﾞｼｯｸM-PRO" w:eastAsia="HG丸ｺﾞｼｯｸM-PRO" w:hAnsi="HG丸ｺﾞｼｯｸM-PRO" w:hint="eastAsia"/>
              </w:rPr>
              <w:t>事業所</w:t>
            </w:r>
            <w:bookmarkEnd w:id="0"/>
            <w:r w:rsidRPr="00035D8B">
              <w:rPr>
                <w:rFonts w:ascii="HG丸ｺﾞｼｯｸM-PRO" w:eastAsia="HG丸ｺﾞｼｯｸM-PRO" w:hAnsi="HG丸ｺﾞｼｯｸM-PRO" w:hint="eastAsia"/>
              </w:rPr>
              <w:t>の定期巡回サービス又は同一施設内にある指定訪問介</w:t>
            </w:r>
            <w:r w:rsidR="003C2A58" w:rsidRPr="00035D8B">
              <w:rPr>
                <w:rFonts w:ascii="HG丸ｺﾞｼｯｸM-PRO" w:eastAsia="HG丸ｺﾞｼｯｸM-PRO" w:hAnsi="HG丸ｺﾞｼｯｸM-PRO" w:hint="eastAsia"/>
              </w:rPr>
              <w:t>護事業所若しくは指定夜間対応型訪問介護事業所の職務に従事することができる。</w:t>
            </w:r>
          </w:p>
        </w:tc>
        <w:tc>
          <w:tcPr>
            <w:tcW w:w="992" w:type="dxa"/>
            <w:tcBorders>
              <w:top w:val="single" w:sz="4" w:space="0" w:color="auto"/>
              <w:bottom w:val="nil"/>
            </w:tcBorders>
            <w:shd w:val="clear" w:color="auto" w:fill="auto"/>
          </w:tcPr>
          <w:p w:rsidR="001843A3" w:rsidRPr="00035D8B" w:rsidRDefault="001843A3" w:rsidP="001843A3">
            <w:pPr>
              <w:spacing w:line="280" w:lineRule="atLeast"/>
              <w:ind w:left="203" w:right="-92" w:hangingChars="100" w:hanging="203"/>
              <w:rPr>
                <w:rFonts w:ascii="HG丸ｺﾞｼｯｸM-PRO" w:eastAsia="HG丸ｺﾞｼｯｸM-PRO" w:hAnsi="HG丸ｺﾞｼｯｸM-PRO" w:cstheme="minorBidi"/>
                <w:snapToGrid/>
                <w:spacing w:val="0"/>
                <w:w w:val="93"/>
              </w:rPr>
            </w:pPr>
          </w:p>
        </w:tc>
        <w:tc>
          <w:tcPr>
            <w:tcW w:w="1559" w:type="dxa"/>
            <w:tcBorders>
              <w:top w:val="single" w:sz="4" w:space="0" w:color="auto"/>
              <w:bottom w:val="nil"/>
            </w:tcBorders>
            <w:shd w:val="clear" w:color="auto" w:fill="auto"/>
          </w:tcPr>
          <w:p w:rsidR="003B7180" w:rsidRDefault="001843A3"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1843A3" w:rsidRPr="00035D8B" w:rsidRDefault="001843A3"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r w:rsidR="00B462B1">
              <w:rPr>
                <w:rFonts w:ascii="HG丸ｺﾞｼｯｸM-PRO" w:eastAsia="HG丸ｺﾞｼｯｸM-PRO" w:hAnsi="HG丸ｺﾞｼｯｸM-PRO" w:hint="eastAsia"/>
                <w:sz w:val="19"/>
                <w:szCs w:val="19"/>
              </w:rPr>
              <w:t>第３の１</w:t>
            </w:r>
            <w:r w:rsidRPr="00035D8B">
              <w:rPr>
                <w:rFonts w:ascii="HG丸ｺﾞｼｯｸM-PRO" w:eastAsia="HG丸ｺﾞｼｯｸM-PRO" w:hAnsi="HG丸ｺﾞｼｯｸM-PRO" w:hint="eastAsia"/>
                <w:sz w:val="19"/>
                <w:szCs w:val="19"/>
              </w:rPr>
              <w:t>の2(1)③</w:t>
            </w:r>
          </w:p>
        </w:tc>
      </w:tr>
      <w:tr w:rsidR="001843A3" w:rsidRPr="00035D8B" w:rsidTr="00A178C4">
        <w:trPr>
          <w:trHeight w:val="953"/>
        </w:trPr>
        <w:tc>
          <w:tcPr>
            <w:tcW w:w="1554" w:type="dxa"/>
            <w:tcBorders>
              <w:top w:val="nil"/>
              <w:bottom w:val="nil"/>
              <w:right w:val="single" w:sz="4" w:space="0" w:color="auto"/>
            </w:tcBorders>
            <w:shd w:val="clear" w:color="auto" w:fill="auto"/>
          </w:tcPr>
          <w:p w:rsidR="001843A3" w:rsidRPr="00035D8B" w:rsidRDefault="001843A3" w:rsidP="001843A3">
            <w:pPr>
              <w:spacing w:line="280" w:lineRule="atLeast"/>
              <w:ind w:left="640" w:hangingChars="299" w:hanging="640"/>
              <w:rPr>
                <w:rFonts w:ascii="HG丸ｺﾞｼｯｸM-PRO" w:eastAsia="HG丸ｺﾞｼｯｸM-PRO" w:hAnsi="HG丸ｺﾞｼｯｸM-PRO"/>
              </w:rPr>
            </w:pPr>
          </w:p>
        </w:tc>
        <w:tc>
          <w:tcPr>
            <w:tcW w:w="5387" w:type="dxa"/>
            <w:tcBorders>
              <w:top w:val="dotted" w:sz="4" w:space="0" w:color="auto"/>
              <w:left w:val="single" w:sz="4" w:space="0" w:color="auto"/>
              <w:bottom w:val="dotted" w:sz="4" w:space="0" w:color="auto"/>
              <w:right w:val="single" w:sz="4" w:space="0" w:color="auto"/>
            </w:tcBorders>
            <w:shd w:val="clear" w:color="auto" w:fill="auto"/>
          </w:tcPr>
          <w:p w:rsidR="001843A3" w:rsidRPr="00035D8B" w:rsidRDefault="001843A3"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当該事業所の利用者に対する随時対応サービスの提供に支障がない場合は、(1)④又は(3)②の規定にかかわらず、オペレーターは、随時訪問サービスの職務に従事することができ</w:t>
            </w:r>
            <w:r w:rsidR="00B62796" w:rsidRPr="00035D8B">
              <w:rPr>
                <w:rFonts w:ascii="HG丸ｺﾞｼｯｸM-PRO" w:eastAsia="HG丸ｺﾞｼｯｸM-PRO" w:hAnsi="HG丸ｺﾞｼｯｸM-PRO" w:hint="eastAsia"/>
              </w:rPr>
              <w:t>る</w:t>
            </w:r>
            <w:r w:rsidRPr="00035D8B">
              <w:rPr>
                <w:rFonts w:ascii="HG丸ｺﾞｼｯｸM-PRO" w:eastAsia="HG丸ｺﾞｼｯｸM-PRO" w:hAnsi="HG丸ｺﾞｼｯｸM-PRO" w:hint="eastAsia"/>
              </w:rPr>
              <w:t>。</w:t>
            </w:r>
          </w:p>
        </w:tc>
        <w:tc>
          <w:tcPr>
            <w:tcW w:w="992" w:type="dxa"/>
            <w:tcBorders>
              <w:top w:val="nil"/>
              <w:left w:val="single" w:sz="4" w:space="0" w:color="auto"/>
              <w:bottom w:val="nil"/>
            </w:tcBorders>
            <w:shd w:val="clear" w:color="auto" w:fill="auto"/>
          </w:tcPr>
          <w:p w:rsidR="001843A3" w:rsidRPr="00035D8B" w:rsidRDefault="001843A3" w:rsidP="001843A3">
            <w:pPr>
              <w:spacing w:line="280" w:lineRule="atLeast"/>
              <w:ind w:left="384" w:hangingChars="200" w:hanging="384"/>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402B01" w:rsidRPr="00035D8B" w:rsidRDefault="001843A3"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1843A3" w:rsidRPr="00035D8B" w:rsidRDefault="001843A3"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第3条の4第7項</w:t>
            </w:r>
          </w:p>
        </w:tc>
      </w:tr>
      <w:tr w:rsidR="001843A3" w:rsidRPr="00035D8B" w:rsidTr="00A178C4">
        <w:trPr>
          <w:trHeight w:val="60"/>
        </w:trPr>
        <w:tc>
          <w:tcPr>
            <w:tcW w:w="1554" w:type="dxa"/>
            <w:tcBorders>
              <w:top w:val="nil"/>
            </w:tcBorders>
            <w:shd w:val="clear" w:color="auto" w:fill="auto"/>
          </w:tcPr>
          <w:p w:rsidR="001843A3" w:rsidRPr="00035D8B" w:rsidRDefault="001843A3" w:rsidP="001843A3">
            <w:pPr>
              <w:spacing w:line="280" w:lineRule="atLeast"/>
              <w:ind w:left="640" w:hangingChars="299" w:hanging="640"/>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1843A3" w:rsidRPr="00035D8B" w:rsidRDefault="001843A3"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オペレーターが随時訪問サービスに従事している場合において、利用者に対する随時訪問サービスの提供に支障がないと</w:t>
            </w:r>
            <w:r w:rsidR="00083C46" w:rsidRPr="00035D8B">
              <w:rPr>
                <w:rFonts w:ascii="HG丸ｺﾞｼｯｸM-PRO" w:eastAsia="HG丸ｺﾞｼｯｸM-PRO" w:hAnsi="HG丸ｺﾞｼｯｸM-PRO" w:hint="eastAsia"/>
              </w:rPr>
              <w:t>きは、随時訪問サービスを行う訪問介護員等を置かないことができる</w:t>
            </w:r>
            <w:r w:rsidRPr="00035D8B">
              <w:rPr>
                <w:rFonts w:ascii="HG丸ｺﾞｼｯｸM-PRO" w:eastAsia="HG丸ｺﾞｼｯｸM-PRO" w:hAnsi="HG丸ｺﾞｼｯｸM-PRO" w:hint="eastAsia"/>
              </w:rPr>
              <w:t>。</w:t>
            </w:r>
          </w:p>
        </w:tc>
        <w:tc>
          <w:tcPr>
            <w:tcW w:w="992" w:type="dxa"/>
            <w:tcBorders>
              <w:top w:val="nil"/>
              <w:bottom w:val="single" w:sz="4" w:space="0" w:color="auto"/>
            </w:tcBorders>
            <w:shd w:val="clear" w:color="auto" w:fill="auto"/>
          </w:tcPr>
          <w:p w:rsidR="001843A3" w:rsidRPr="00035D8B" w:rsidRDefault="001843A3" w:rsidP="001843A3">
            <w:pPr>
              <w:spacing w:line="280" w:lineRule="atLeast"/>
              <w:ind w:left="384" w:hangingChars="200" w:hanging="384"/>
              <w:rPr>
                <w:rFonts w:ascii="HG丸ｺﾞｼｯｸM-PRO" w:eastAsia="HG丸ｺﾞｼｯｸM-PRO" w:hAnsi="HG丸ｺﾞｼｯｸM-PRO" w:cstheme="minorBidi"/>
                <w:snapToGrid/>
                <w:spacing w:val="0"/>
                <w:w w:val="88"/>
              </w:rPr>
            </w:pPr>
          </w:p>
        </w:tc>
        <w:tc>
          <w:tcPr>
            <w:tcW w:w="1559" w:type="dxa"/>
            <w:tcBorders>
              <w:top w:val="nil"/>
              <w:bottom w:val="single" w:sz="4" w:space="0" w:color="auto"/>
            </w:tcBorders>
            <w:shd w:val="clear" w:color="auto" w:fill="auto"/>
          </w:tcPr>
          <w:p w:rsidR="00402B01" w:rsidRPr="00035D8B" w:rsidRDefault="001843A3"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1843A3" w:rsidRPr="00035D8B" w:rsidRDefault="001843A3"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第3条の4第8項</w:t>
            </w:r>
          </w:p>
        </w:tc>
      </w:tr>
      <w:tr w:rsidR="001843A3" w:rsidRPr="00035D8B" w:rsidTr="00A178C4">
        <w:trPr>
          <w:trHeight w:val="906"/>
        </w:trPr>
        <w:tc>
          <w:tcPr>
            <w:tcW w:w="1554" w:type="dxa"/>
            <w:vMerge w:val="restart"/>
            <w:shd w:val="clear" w:color="auto" w:fill="auto"/>
          </w:tcPr>
          <w:p w:rsidR="001843A3" w:rsidRPr="00035D8B" w:rsidRDefault="001843A3" w:rsidP="001843A3">
            <w:pPr>
              <w:spacing w:line="280" w:lineRule="atLeast"/>
              <w:ind w:left="640" w:hangingChars="299" w:hanging="640"/>
              <w:rPr>
                <w:rFonts w:ascii="HG丸ｺﾞｼｯｸM-PRO" w:eastAsia="HG丸ｺﾞｼｯｸM-PRO" w:hAnsi="HG丸ｺﾞｼｯｸM-PRO"/>
              </w:rPr>
            </w:pPr>
            <w:r w:rsidRPr="00035D8B">
              <w:rPr>
                <w:rFonts w:ascii="HG丸ｺﾞｼｯｸM-PRO" w:eastAsia="HG丸ｺﾞｼｯｸM-PRO" w:hAnsi="HG丸ｺﾞｼｯｸM-PRO" w:hint="eastAsia"/>
              </w:rPr>
              <w:t>(4)</w:t>
            </w:r>
          </w:p>
          <w:p w:rsidR="001843A3" w:rsidRPr="00035D8B" w:rsidRDefault="001843A3" w:rsidP="001843A3">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訪問看護サービスを行う看護師等</w:t>
            </w:r>
          </w:p>
        </w:tc>
        <w:tc>
          <w:tcPr>
            <w:tcW w:w="5387" w:type="dxa"/>
            <w:tcBorders>
              <w:top w:val="single" w:sz="4" w:space="0" w:color="auto"/>
              <w:bottom w:val="single" w:sz="4" w:space="0" w:color="FFFFFF"/>
            </w:tcBorders>
            <w:shd w:val="clear" w:color="auto" w:fill="auto"/>
          </w:tcPr>
          <w:p w:rsidR="001843A3" w:rsidRPr="00035D8B" w:rsidRDefault="001843A3" w:rsidP="001843A3">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次に掲げる職種の区分に応じ、配置していますか。</w:t>
            </w:r>
          </w:p>
          <w:p w:rsidR="001843A3" w:rsidRPr="00035D8B" w:rsidRDefault="001843A3" w:rsidP="001843A3">
            <w:pPr>
              <w:spacing w:line="280" w:lineRule="atLeast"/>
              <w:ind w:leftChars="100" w:left="428" w:right="200"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ア　保健師、看護師又は准看護師（以下「看護職員」という。）</w:t>
            </w:r>
          </w:p>
          <w:p w:rsidR="001843A3" w:rsidRPr="00035D8B" w:rsidRDefault="001843A3" w:rsidP="006C072E">
            <w:pPr>
              <w:spacing w:line="280" w:lineRule="atLeast"/>
              <w:ind w:right="200"/>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常勤換算方法で、</w:t>
            </w:r>
            <w:r w:rsidR="006C072E" w:rsidRPr="00035D8B">
              <w:rPr>
                <w:rFonts w:ascii="HG丸ｺﾞｼｯｸM-PRO" w:eastAsia="HG丸ｺﾞｼｯｸM-PRO" w:hAnsi="HG丸ｺﾞｼｯｸM-PRO" w:hint="eastAsia"/>
              </w:rPr>
              <w:t>2</w:t>
            </w:r>
            <w:r w:rsidR="006C072E" w:rsidRPr="00035D8B">
              <w:rPr>
                <w:rFonts w:ascii="HG丸ｺﾞｼｯｸM-PRO" w:eastAsia="HG丸ｺﾞｼｯｸM-PRO" w:hAnsi="HG丸ｺﾞｼｯｸM-PRO"/>
              </w:rPr>
              <w:t>.5</w:t>
            </w:r>
            <w:r w:rsidRPr="00035D8B">
              <w:rPr>
                <w:rFonts w:ascii="HG丸ｺﾞｼｯｸM-PRO" w:eastAsia="HG丸ｺﾞｼｯｸM-PRO" w:hAnsi="HG丸ｺﾞｼｯｸM-PRO" w:hint="eastAsia"/>
              </w:rPr>
              <w:t>以上</w:t>
            </w:r>
          </w:p>
        </w:tc>
        <w:tc>
          <w:tcPr>
            <w:tcW w:w="992" w:type="dxa"/>
            <w:tcBorders>
              <w:top w:val="single" w:sz="4" w:space="0" w:color="auto"/>
              <w:bottom w:val="single" w:sz="4" w:space="0" w:color="FFFFFF"/>
            </w:tcBorders>
            <w:shd w:val="clear" w:color="auto" w:fill="auto"/>
          </w:tcPr>
          <w:p w:rsidR="001843A3" w:rsidRPr="00035D8B" w:rsidRDefault="001843A3" w:rsidP="001843A3">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1843A3" w:rsidRPr="00035D8B" w:rsidRDefault="001843A3" w:rsidP="001843A3">
            <w:pPr>
              <w:spacing w:line="280" w:lineRule="atLeast"/>
              <w:rPr>
                <w:rFonts w:ascii="HG丸ｺﾞｼｯｸM-PRO" w:eastAsia="HG丸ｺﾞｼｯｸM-PRO" w:hAnsi="HG丸ｺﾞｼｯｸM-PRO" w:cstheme="minorBidi"/>
                <w:snapToGrid/>
                <w:spacing w:val="0"/>
                <w:w w:val="88"/>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single" w:sz="4" w:space="0" w:color="FFFFFF"/>
            </w:tcBorders>
            <w:shd w:val="clear" w:color="auto" w:fill="auto"/>
          </w:tcPr>
          <w:p w:rsidR="00402B01" w:rsidRPr="00035D8B" w:rsidRDefault="001843A3"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0D0BE8" w:rsidRPr="00035D8B" w:rsidRDefault="001843A3"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w:t>
            </w:r>
          </w:p>
          <w:p w:rsidR="001843A3" w:rsidRPr="00035D8B" w:rsidRDefault="001843A3" w:rsidP="000D0BE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第1項第4号</w:t>
            </w:r>
          </w:p>
        </w:tc>
      </w:tr>
      <w:tr w:rsidR="001843A3" w:rsidRPr="00035D8B" w:rsidTr="00A178C4">
        <w:trPr>
          <w:trHeight w:val="173"/>
        </w:trPr>
        <w:tc>
          <w:tcPr>
            <w:tcW w:w="1554" w:type="dxa"/>
            <w:vMerge/>
            <w:shd w:val="clear" w:color="auto" w:fill="auto"/>
          </w:tcPr>
          <w:p w:rsidR="001843A3" w:rsidRPr="00035D8B" w:rsidRDefault="001843A3" w:rsidP="001843A3">
            <w:pPr>
              <w:spacing w:line="280" w:lineRule="atLeast"/>
              <w:rPr>
                <w:rFonts w:ascii="HG丸ｺﾞｼｯｸM-PRO" w:eastAsia="HG丸ｺﾞｼｯｸM-PRO" w:hAnsi="HG丸ｺﾞｼｯｸM-PRO"/>
              </w:rPr>
            </w:pPr>
          </w:p>
        </w:tc>
        <w:tc>
          <w:tcPr>
            <w:tcW w:w="5387" w:type="dxa"/>
            <w:tcBorders>
              <w:top w:val="single" w:sz="4" w:space="0" w:color="FFFFFF"/>
              <w:bottom w:val="dotted" w:sz="4" w:space="0" w:color="auto"/>
            </w:tcBorders>
            <w:shd w:val="clear" w:color="auto" w:fill="auto"/>
          </w:tcPr>
          <w:p w:rsidR="001843A3" w:rsidRPr="00035D8B" w:rsidRDefault="001843A3" w:rsidP="001843A3">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理学療法士、作業療法士又は言語聴覚士</w:t>
            </w:r>
          </w:p>
          <w:p w:rsidR="001843A3" w:rsidRPr="00035D8B" w:rsidRDefault="001843A3" w:rsidP="001843A3">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指定定期巡回・随時対応型訪問介護看護事業所の実情に応じた適当数</w:t>
            </w:r>
          </w:p>
        </w:tc>
        <w:tc>
          <w:tcPr>
            <w:tcW w:w="992" w:type="dxa"/>
            <w:tcBorders>
              <w:top w:val="single" w:sz="4" w:space="0" w:color="FFFFFF"/>
              <w:bottom w:val="nil"/>
            </w:tcBorders>
            <w:shd w:val="clear" w:color="auto" w:fill="auto"/>
          </w:tcPr>
          <w:p w:rsidR="001843A3" w:rsidRPr="00035D8B" w:rsidRDefault="001843A3" w:rsidP="001843A3">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single" w:sz="4" w:space="0" w:color="FFFFFF"/>
              <w:bottom w:val="nil"/>
            </w:tcBorders>
            <w:shd w:val="clear" w:color="auto" w:fill="auto"/>
          </w:tcPr>
          <w:p w:rsidR="001843A3" w:rsidRPr="00035D8B" w:rsidRDefault="001843A3" w:rsidP="001843A3">
            <w:pPr>
              <w:autoSpaceDE w:val="0"/>
              <w:autoSpaceDN w:val="0"/>
              <w:spacing w:line="280" w:lineRule="atLeast"/>
              <w:rPr>
                <w:rFonts w:ascii="HG丸ｺﾞｼｯｸM-PRO" w:eastAsia="HG丸ｺﾞｼｯｸM-PRO" w:hAnsi="HG丸ｺﾞｼｯｸM-PRO"/>
                <w:sz w:val="19"/>
                <w:szCs w:val="19"/>
              </w:rPr>
            </w:pPr>
          </w:p>
        </w:tc>
      </w:tr>
      <w:tr w:rsidR="001843A3" w:rsidRPr="00035D8B" w:rsidTr="00A178C4">
        <w:trPr>
          <w:trHeight w:val="1110"/>
        </w:trPr>
        <w:tc>
          <w:tcPr>
            <w:tcW w:w="1554" w:type="dxa"/>
            <w:vMerge/>
            <w:tcBorders>
              <w:bottom w:val="nil"/>
            </w:tcBorders>
            <w:shd w:val="clear" w:color="auto" w:fill="auto"/>
          </w:tcPr>
          <w:p w:rsidR="001843A3" w:rsidRPr="00035D8B" w:rsidRDefault="001843A3" w:rsidP="001843A3">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1843A3" w:rsidRPr="00035D8B" w:rsidRDefault="001843A3" w:rsidP="006C072E">
            <w:pPr>
              <w:spacing w:line="280" w:lineRule="atLeast"/>
              <w:ind w:left="214" w:right="9"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看護職員の員数については常勤換算方法で</w:t>
            </w:r>
            <w:r w:rsidR="006C072E" w:rsidRPr="00035D8B">
              <w:rPr>
                <w:rFonts w:ascii="HG丸ｺﾞｼｯｸM-PRO" w:eastAsia="HG丸ｺﾞｼｯｸM-PRO" w:hAnsi="HG丸ｺﾞｼｯｸM-PRO" w:hint="eastAsia"/>
              </w:rPr>
              <w:t>2</w:t>
            </w:r>
            <w:r w:rsidR="006C072E" w:rsidRPr="00035D8B">
              <w:rPr>
                <w:rFonts w:ascii="HG丸ｺﾞｼｯｸM-PRO" w:eastAsia="HG丸ｺﾞｼｯｸM-PRO" w:hAnsi="HG丸ｺﾞｼｯｸM-PRO"/>
              </w:rPr>
              <w:t>.5</w:t>
            </w:r>
            <w:r w:rsidRPr="00035D8B">
              <w:rPr>
                <w:rFonts w:ascii="HG丸ｺﾞｼｯｸM-PRO" w:eastAsia="HG丸ｺﾞｼｯｸM-PRO" w:hAnsi="HG丸ｺﾞｼｯｸM-PRO" w:hint="eastAsia"/>
              </w:rPr>
              <w:t>人以上であるが、これについては職員の支援体制等を考慮した最小限の員数として定められたものであり、サービス利用の状況や利用者数及び業務量を考慮し適切な員数の人員を確保</w:t>
            </w:r>
            <w:r w:rsidR="00A56274" w:rsidRPr="00035D8B">
              <w:rPr>
                <w:rFonts w:ascii="HG丸ｺﾞｼｯｸM-PRO" w:eastAsia="HG丸ｺﾞｼｯｸM-PRO" w:hAnsi="HG丸ｺﾞｼｯｸM-PRO" w:hint="eastAsia"/>
              </w:rPr>
              <w:t>すること</w:t>
            </w:r>
            <w:r w:rsidRPr="00035D8B">
              <w:rPr>
                <w:rFonts w:ascii="HG丸ｺﾞｼｯｸM-PRO" w:eastAsia="HG丸ｺﾞｼｯｸM-PRO" w:hAnsi="HG丸ｺﾞｼｯｸM-PRO" w:hint="eastAsia"/>
              </w:rPr>
              <w:t>。</w:t>
            </w:r>
          </w:p>
        </w:tc>
        <w:tc>
          <w:tcPr>
            <w:tcW w:w="992" w:type="dxa"/>
            <w:tcBorders>
              <w:top w:val="nil"/>
              <w:bottom w:val="single" w:sz="4" w:space="0" w:color="auto"/>
            </w:tcBorders>
            <w:shd w:val="clear" w:color="auto" w:fill="auto"/>
          </w:tcPr>
          <w:p w:rsidR="001843A3" w:rsidRPr="00035D8B" w:rsidRDefault="001843A3" w:rsidP="001843A3">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single" w:sz="4" w:space="0" w:color="auto"/>
            </w:tcBorders>
            <w:shd w:val="clear" w:color="auto" w:fill="auto"/>
          </w:tcPr>
          <w:p w:rsidR="00FF4E23" w:rsidRDefault="001843A3"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41738" w:rsidRPr="00035D8B" w:rsidRDefault="001843A3"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1843A3" w:rsidRPr="00035D8B" w:rsidRDefault="00B462B1" w:rsidP="001843A3">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1843A3" w:rsidRPr="00035D8B">
              <w:rPr>
                <w:rFonts w:ascii="HG丸ｺﾞｼｯｸM-PRO" w:eastAsia="HG丸ｺﾞｼｯｸM-PRO" w:hAnsi="HG丸ｺﾞｼｯｸM-PRO" w:hint="eastAsia"/>
                <w:sz w:val="19"/>
                <w:szCs w:val="19"/>
              </w:rPr>
              <w:t>の2(1)④イ</w:t>
            </w:r>
          </w:p>
        </w:tc>
      </w:tr>
      <w:tr w:rsidR="001843A3" w:rsidRPr="00035D8B" w:rsidTr="00A178C4">
        <w:trPr>
          <w:trHeight w:val="536"/>
        </w:trPr>
        <w:tc>
          <w:tcPr>
            <w:tcW w:w="1554" w:type="dxa"/>
            <w:tcBorders>
              <w:top w:val="nil"/>
              <w:bottom w:val="single" w:sz="4" w:space="0" w:color="FFFFFF"/>
            </w:tcBorders>
            <w:shd w:val="clear" w:color="auto" w:fill="auto"/>
          </w:tcPr>
          <w:p w:rsidR="001843A3" w:rsidRPr="00035D8B" w:rsidRDefault="001843A3" w:rsidP="001843A3">
            <w:pPr>
              <w:spacing w:line="280" w:lineRule="atLeast"/>
              <w:rPr>
                <w:rFonts w:ascii="HG丸ｺﾞｼｯｸM-PRO" w:eastAsia="HG丸ｺﾞｼｯｸM-PRO" w:hAnsi="HG丸ｺﾞｼｯｸM-PRO"/>
              </w:rPr>
            </w:pPr>
          </w:p>
        </w:tc>
        <w:tc>
          <w:tcPr>
            <w:tcW w:w="5387" w:type="dxa"/>
            <w:tcBorders>
              <w:bottom w:val="dotted" w:sz="4" w:space="0" w:color="auto"/>
            </w:tcBorders>
            <w:shd w:val="clear" w:color="auto" w:fill="auto"/>
          </w:tcPr>
          <w:p w:rsidR="001843A3" w:rsidRPr="00035D8B" w:rsidRDefault="001843A3" w:rsidP="001843A3">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看護職員のうち、１人以上は、常勤の保健師又は看護師（常勤看護師等）を配置していますか。</w:t>
            </w:r>
          </w:p>
        </w:tc>
        <w:tc>
          <w:tcPr>
            <w:tcW w:w="992" w:type="dxa"/>
            <w:tcBorders>
              <w:bottom w:val="nil"/>
            </w:tcBorders>
            <w:shd w:val="clear" w:color="auto" w:fill="auto"/>
          </w:tcPr>
          <w:p w:rsidR="001843A3" w:rsidRPr="00035D8B" w:rsidRDefault="001843A3" w:rsidP="001843A3">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1843A3" w:rsidRPr="00035D8B" w:rsidRDefault="001843A3" w:rsidP="001843A3">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3B7180" w:rsidRDefault="001843A3"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41738" w:rsidRPr="00035D8B" w:rsidRDefault="001843A3"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1843A3" w:rsidRPr="00035D8B" w:rsidRDefault="00B462B1" w:rsidP="001843A3">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1843A3" w:rsidRPr="00035D8B">
              <w:rPr>
                <w:rFonts w:ascii="HG丸ｺﾞｼｯｸM-PRO" w:eastAsia="HG丸ｺﾞｼｯｸM-PRO" w:hAnsi="HG丸ｺﾞｼｯｸM-PRO" w:hint="eastAsia"/>
                <w:sz w:val="19"/>
                <w:szCs w:val="19"/>
              </w:rPr>
              <w:t>の2(1)④へ</w:t>
            </w:r>
          </w:p>
        </w:tc>
      </w:tr>
      <w:tr w:rsidR="003B7180" w:rsidRPr="00035D8B" w:rsidTr="00A178C4">
        <w:trPr>
          <w:trHeight w:val="806"/>
        </w:trPr>
        <w:tc>
          <w:tcPr>
            <w:tcW w:w="1554" w:type="dxa"/>
            <w:tcBorders>
              <w:top w:val="single" w:sz="4" w:space="0" w:color="FFFFFF"/>
              <w:bottom w:val="single" w:sz="4" w:space="0" w:color="FFFFFF"/>
            </w:tcBorders>
            <w:shd w:val="clear" w:color="auto" w:fill="auto"/>
          </w:tcPr>
          <w:p w:rsidR="003B7180" w:rsidRPr="00035D8B" w:rsidRDefault="003B7180" w:rsidP="001843A3">
            <w:pPr>
              <w:spacing w:line="280" w:lineRule="atLeast"/>
              <w:rPr>
                <w:rFonts w:ascii="HG丸ｺﾞｼｯｸM-PRO" w:eastAsia="HG丸ｺﾞｼｯｸM-PRO" w:hAnsi="HG丸ｺﾞｼｯｸM-PRO"/>
              </w:rPr>
            </w:pPr>
          </w:p>
        </w:tc>
        <w:tc>
          <w:tcPr>
            <w:tcW w:w="5387" w:type="dxa"/>
            <w:vMerge w:val="restart"/>
            <w:tcBorders>
              <w:top w:val="dotted" w:sz="4" w:space="0" w:color="auto"/>
            </w:tcBorders>
            <w:shd w:val="clear" w:color="auto" w:fill="auto"/>
          </w:tcPr>
          <w:p w:rsidR="003B7180" w:rsidRPr="00035D8B" w:rsidRDefault="003B7180"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勤務日及び勤務時間が不定期な看護職員についての勤務延時間数の算定については、次のとおり。</w:t>
            </w:r>
          </w:p>
          <w:p w:rsidR="003B7180" w:rsidRPr="00035D8B" w:rsidRDefault="003B7180" w:rsidP="001843A3">
            <w:pPr>
              <w:spacing w:line="280" w:lineRule="atLeast"/>
              <w:ind w:leftChars="100" w:left="353" w:hangingChars="65" w:hanging="139"/>
              <w:rPr>
                <w:rFonts w:ascii="HG丸ｺﾞｼｯｸM-PRO" w:eastAsia="HG丸ｺﾞｼｯｸM-PRO" w:hAnsi="HG丸ｺﾞｼｯｸM-PRO"/>
              </w:rPr>
            </w:pPr>
            <w:r w:rsidRPr="00035D8B">
              <w:rPr>
                <w:rFonts w:ascii="HG丸ｺﾞｼｯｸM-PRO" w:eastAsia="HG丸ｺﾞｼｯｸM-PRO" w:hAnsi="HG丸ｺﾞｼｯｸM-PRO" w:hint="eastAsia"/>
              </w:rPr>
              <w:t>a　勤務日及び勤務時間が不定期な看護職員によるサービス提供の実績がある事業所における、勤務日及び勤務時間が不定期な看護職員１人当たりの勤務時間数は、当該事業所の勤務日及び勤務時間が不定期な看護職員の前年度の週当たりの平均稼働時間(サービス提供時間及び移動時間をいう。)とすること。</w:t>
            </w:r>
          </w:p>
          <w:p w:rsidR="003B7180" w:rsidRPr="00035D8B" w:rsidRDefault="003B7180" w:rsidP="00A56274">
            <w:pPr>
              <w:spacing w:line="280" w:lineRule="atLeast"/>
              <w:ind w:leftChars="-2" w:left="349" w:hangingChars="165" w:hanging="353"/>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b　勤務日及び勤務時間が不定期な看護職員によるサービス提供の実績がない事業所又は極めて短期の実績しかない等のためaの方法によって勤務延時間数の算定を行うことが適当でないと認められる事業所については、当該勤務日及び勤務時間が不定期な看護職員が確実に勤務できるものとして勤務表に明記されている時間のみを勤務延時間数に算入すること。</w:t>
            </w:r>
          </w:p>
        </w:tc>
        <w:tc>
          <w:tcPr>
            <w:tcW w:w="992" w:type="dxa"/>
            <w:vMerge w:val="restart"/>
            <w:tcBorders>
              <w:top w:val="nil"/>
            </w:tcBorders>
            <w:shd w:val="clear" w:color="auto" w:fill="auto"/>
          </w:tcPr>
          <w:p w:rsidR="003B7180" w:rsidRPr="00035D8B" w:rsidRDefault="003B7180" w:rsidP="001843A3">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vMerge w:val="restart"/>
            <w:tcBorders>
              <w:top w:val="nil"/>
            </w:tcBorders>
            <w:shd w:val="clear" w:color="auto" w:fill="auto"/>
          </w:tcPr>
          <w:p w:rsidR="003B7180" w:rsidRDefault="003B7180"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B7180" w:rsidRPr="00035D8B" w:rsidRDefault="003B7180" w:rsidP="001843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B7180" w:rsidRPr="00035D8B" w:rsidRDefault="00B462B1" w:rsidP="001843A3">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3B7180" w:rsidRPr="00035D8B">
              <w:rPr>
                <w:rFonts w:ascii="HG丸ｺﾞｼｯｸM-PRO" w:eastAsia="HG丸ｺﾞｼｯｸM-PRO" w:hAnsi="HG丸ｺﾞｼｯｸM-PRO" w:hint="eastAsia"/>
                <w:sz w:val="19"/>
                <w:szCs w:val="19"/>
              </w:rPr>
              <w:t>の2(1)④ロ</w:t>
            </w:r>
          </w:p>
        </w:tc>
      </w:tr>
      <w:tr w:rsidR="003B7180" w:rsidRPr="00035D8B" w:rsidTr="00C64855">
        <w:trPr>
          <w:trHeight w:val="2678"/>
        </w:trPr>
        <w:tc>
          <w:tcPr>
            <w:tcW w:w="1554" w:type="dxa"/>
            <w:tcBorders>
              <w:top w:val="single" w:sz="4" w:space="0" w:color="FFFFFF"/>
              <w:bottom w:val="nil"/>
            </w:tcBorders>
            <w:shd w:val="clear" w:color="auto" w:fill="auto"/>
          </w:tcPr>
          <w:p w:rsidR="003B7180" w:rsidRPr="00035D8B" w:rsidRDefault="003B7180" w:rsidP="001843A3">
            <w:pPr>
              <w:spacing w:line="280" w:lineRule="atLeast"/>
              <w:rPr>
                <w:rFonts w:ascii="HG丸ｺﾞｼｯｸM-PRO" w:eastAsia="HG丸ｺﾞｼｯｸM-PRO" w:hAnsi="HG丸ｺﾞｼｯｸM-PRO"/>
              </w:rPr>
            </w:pPr>
          </w:p>
        </w:tc>
        <w:tc>
          <w:tcPr>
            <w:tcW w:w="5387" w:type="dxa"/>
            <w:vMerge/>
            <w:shd w:val="clear" w:color="auto" w:fill="auto"/>
          </w:tcPr>
          <w:p w:rsidR="003B7180" w:rsidRPr="00035D8B" w:rsidRDefault="003B7180" w:rsidP="001843A3">
            <w:pPr>
              <w:spacing w:line="280" w:lineRule="atLeast"/>
              <w:ind w:leftChars="150" w:left="321" w:firstLineChars="100" w:firstLine="214"/>
              <w:rPr>
                <w:rFonts w:ascii="HG丸ｺﾞｼｯｸM-PRO" w:eastAsia="HG丸ｺﾞｼｯｸM-PRO" w:hAnsi="HG丸ｺﾞｼｯｸM-PRO"/>
              </w:rPr>
            </w:pPr>
          </w:p>
        </w:tc>
        <w:tc>
          <w:tcPr>
            <w:tcW w:w="992" w:type="dxa"/>
            <w:vMerge/>
            <w:tcBorders>
              <w:bottom w:val="nil"/>
            </w:tcBorders>
            <w:shd w:val="clear" w:color="auto" w:fill="auto"/>
          </w:tcPr>
          <w:p w:rsidR="003B7180" w:rsidRPr="00035D8B" w:rsidRDefault="003B7180" w:rsidP="001843A3">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vMerge/>
            <w:tcBorders>
              <w:bottom w:val="nil"/>
            </w:tcBorders>
            <w:shd w:val="clear" w:color="auto" w:fill="auto"/>
          </w:tcPr>
          <w:p w:rsidR="003B7180" w:rsidRPr="00035D8B" w:rsidRDefault="003B7180" w:rsidP="001843A3">
            <w:pPr>
              <w:autoSpaceDE w:val="0"/>
              <w:autoSpaceDN w:val="0"/>
              <w:spacing w:line="280" w:lineRule="atLeast"/>
              <w:ind w:hanging="412"/>
              <w:rPr>
                <w:rFonts w:ascii="HG丸ｺﾞｼｯｸM-PRO" w:eastAsia="HG丸ｺﾞｼｯｸM-PRO" w:hAnsi="HG丸ｺﾞｼｯｸM-PRO"/>
              </w:rPr>
            </w:pPr>
          </w:p>
        </w:tc>
      </w:tr>
      <w:tr w:rsidR="00C64855" w:rsidRPr="00035D8B" w:rsidTr="008F7B30">
        <w:trPr>
          <w:trHeight w:val="1020"/>
        </w:trPr>
        <w:tc>
          <w:tcPr>
            <w:tcW w:w="1554" w:type="dxa"/>
            <w:tcBorders>
              <w:top w:val="nil"/>
              <w:bottom w:val="single" w:sz="4" w:space="0" w:color="auto"/>
            </w:tcBorders>
            <w:shd w:val="clear" w:color="auto" w:fill="auto"/>
          </w:tcPr>
          <w:p w:rsidR="00C64855" w:rsidRPr="00035D8B" w:rsidRDefault="00C64855" w:rsidP="001843A3">
            <w:pPr>
              <w:spacing w:line="280" w:lineRule="atLeast"/>
              <w:ind w:left="412" w:firstLineChars="100" w:firstLine="214"/>
              <w:rPr>
                <w:rFonts w:ascii="HG丸ｺﾞｼｯｸM-PRO" w:eastAsia="HG丸ｺﾞｼｯｸM-PRO" w:hAnsi="HG丸ｺﾞｼｯｸM-PRO"/>
              </w:rPr>
            </w:pPr>
          </w:p>
        </w:tc>
        <w:tc>
          <w:tcPr>
            <w:tcW w:w="5387" w:type="dxa"/>
            <w:vMerge/>
            <w:tcBorders>
              <w:bottom w:val="single" w:sz="4" w:space="0" w:color="auto"/>
            </w:tcBorders>
            <w:shd w:val="clear" w:color="auto" w:fill="auto"/>
          </w:tcPr>
          <w:p w:rsidR="00C64855" w:rsidRPr="00035D8B" w:rsidRDefault="00C64855" w:rsidP="001843A3">
            <w:pPr>
              <w:spacing w:line="280" w:lineRule="atLeast"/>
              <w:ind w:leftChars="150" w:left="321" w:firstLineChars="100" w:firstLine="214"/>
              <w:rPr>
                <w:rFonts w:ascii="HG丸ｺﾞｼｯｸM-PRO" w:eastAsia="HG丸ｺﾞｼｯｸM-PRO" w:hAnsi="HG丸ｺﾞｼｯｸM-PRO"/>
              </w:rPr>
            </w:pPr>
          </w:p>
        </w:tc>
        <w:tc>
          <w:tcPr>
            <w:tcW w:w="992" w:type="dxa"/>
            <w:vMerge w:val="restart"/>
            <w:tcBorders>
              <w:top w:val="nil"/>
            </w:tcBorders>
            <w:shd w:val="clear" w:color="auto" w:fill="auto"/>
          </w:tcPr>
          <w:p w:rsidR="00C64855" w:rsidRPr="00035D8B" w:rsidRDefault="00C64855" w:rsidP="001843A3">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vMerge w:val="restart"/>
            <w:tcBorders>
              <w:top w:val="nil"/>
            </w:tcBorders>
            <w:shd w:val="clear" w:color="auto" w:fill="auto"/>
          </w:tcPr>
          <w:p w:rsidR="00C64855" w:rsidRPr="00035D8B" w:rsidRDefault="00C64855" w:rsidP="001843A3">
            <w:pPr>
              <w:autoSpaceDE w:val="0"/>
              <w:autoSpaceDN w:val="0"/>
              <w:spacing w:line="280" w:lineRule="atLeast"/>
              <w:ind w:hanging="412"/>
              <w:rPr>
                <w:rFonts w:ascii="HG丸ｺﾞｼｯｸM-PRO" w:eastAsia="HG丸ｺﾞｼｯｸM-PRO" w:hAnsi="HG丸ｺﾞｼｯｸM-PRO"/>
                <w:sz w:val="19"/>
                <w:szCs w:val="19"/>
              </w:rPr>
            </w:pPr>
          </w:p>
        </w:tc>
      </w:tr>
      <w:tr w:rsidR="00C64855" w:rsidRPr="00035D8B" w:rsidTr="008F7B30">
        <w:trPr>
          <w:trHeight w:val="450"/>
        </w:trPr>
        <w:tc>
          <w:tcPr>
            <w:tcW w:w="1554" w:type="dxa"/>
            <w:tcBorders>
              <w:top w:val="single" w:sz="4" w:space="0" w:color="auto"/>
              <w:bottom w:val="nil"/>
            </w:tcBorders>
            <w:shd w:val="clear" w:color="auto" w:fill="auto"/>
          </w:tcPr>
          <w:p w:rsidR="00C64855" w:rsidRPr="00035D8B" w:rsidRDefault="00C64855" w:rsidP="001843A3">
            <w:pPr>
              <w:spacing w:line="280" w:lineRule="atLeast"/>
              <w:ind w:left="412" w:firstLineChars="100" w:firstLine="214"/>
              <w:rPr>
                <w:rFonts w:ascii="HG丸ｺﾞｼｯｸM-PRO" w:eastAsia="HG丸ｺﾞｼｯｸM-PRO" w:hAnsi="HG丸ｺﾞｼｯｸM-PRO"/>
              </w:rPr>
            </w:pPr>
          </w:p>
        </w:tc>
        <w:tc>
          <w:tcPr>
            <w:tcW w:w="5387" w:type="dxa"/>
            <w:vMerge w:val="restart"/>
            <w:tcBorders>
              <w:top w:val="single" w:sz="4" w:space="0" w:color="auto"/>
            </w:tcBorders>
            <w:shd w:val="clear" w:color="auto" w:fill="auto"/>
          </w:tcPr>
          <w:p w:rsidR="00C64855" w:rsidRPr="00035D8B" w:rsidRDefault="00C64855" w:rsidP="00C64855">
            <w:pPr>
              <w:spacing w:line="280" w:lineRule="atLeast"/>
              <w:ind w:leftChars="198" w:left="42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なお、この場合においても、勤務表上の勤務延時間数は、サービス提供の実態に即したものでなければならないため、勤務表上の勤務時間と実態が乖離していると認められる場合には、勤務表上の勤務時間の適正化の指導の対象となるもの。</w:t>
            </w:r>
          </w:p>
        </w:tc>
        <w:tc>
          <w:tcPr>
            <w:tcW w:w="992" w:type="dxa"/>
            <w:vMerge/>
            <w:tcBorders>
              <w:bottom w:val="nil"/>
            </w:tcBorders>
            <w:shd w:val="clear" w:color="auto" w:fill="auto"/>
          </w:tcPr>
          <w:p w:rsidR="00C64855" w:rsidRPr="00035D8B" w:rsidRDefault="00C64855" w:rsidP="001843A3">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vMerge/>
            <w:tcBorders>
              <w:bottom w:val="nil"/>
            </w:tcBorders>
            <w:shd w:val="clear" w:color="auto" w:fill="auto"/>
          </w:tcPr>
          <w:p w:rsidR="00C64855" w:rsidRPr="00035D8B" w:rsidRDefault="00C64855" w:rsidP="001843A3">
            <w:pPr>
              <w:autoSpaceDE w:val="0"/>
              <w:autoSpaceDN w:val="0"/>
              <w:spacing w:line="280" w:lineRule="atLeast"/>
              <w:ind w:hanging="412"/>
              <w:rPr>
                <w:rFonts w:ascii="HG丸ｺﾞｼｯｸM-PRO" w:eastAsia="HG丸ｺﾞｼｯｸM-PRO" w:hAnsi="HG丸ｺﾞｼｯｸM-PRO"/>
                <w:sz w:val="19"/>
                <w:szCs w:val="19"/>
              </w:rPr>
            </w:pPr>
          </w:p>
        </w:tc>
      </w:tr>
      <w:tr w:rsidR="00C64855" w:rsidRPr="00035D8B" w:rsidTr="00C64855">
        <w:trPr>
          <w:trHeight w:val="1082"/>
        </w:trPr>
        <w:tc>
          <w:tcPr>
            <w:tcW w:w="1554" w:type="dxa"/>
            <w:tcBorders>
              <w:top w:val="nil"/>
              <w:bottom w:val="nil"/>
            </w:tcBorders>
            <w:shd w:val="clear" w:color="auto" w:fill="auto"/>
          </w:tcPr>
          <w:p w:rsidR="00C64855" w:rsidRPr="00035D8B" w:rsidRDefault="00C64855" w:rsidP="001843A3">
            <w:pPr>
              <w:spacing w:line="280" w:lineRule="atLeast"/>
              <w:ind w:left="412" w:firstLineChars="100" w:firstLine="214"/>
              <w:rPr>
                <w:rFonts w:ascii="HG丸ｺﾞｼｯｸM-PRO" w:eastAsia="HG丸ｺﾞｼｯｸM-PRO" w:hAnsi="HG丸ｺﾞｼｯｸM-PRO"/>
              </w:rPr>
            </w:pPr>
          </w:p>
        </w:tc>
        <w:tc>
          <w:tcPr>
            <w:tcW w:w="5387" w:type="dxa"/>
            <w:vMerge/>
            <w:tcBorders>
              <w:bottom w:val="dotted" w:sz="4" w:space="0" w:color="auto"/>
            </w:tcBorders>
            <w:shd w:val="clear" w:color="auto" w:fill="auto"/>
          </w:tcPr>
          <w:p w:rsidR="00C64855" w:rsidRPr="00035D8B" w:rsidRDefault="00C64855" w:rsidP="00C64855">
            <w:pPr>
              <w:spacing w:line="280" w:lineRule="atLeast"/>
              <w:ind w:leftChars="150" w:left="321" w:firstLineChars="100" w:firstLine="214"/>
              <w:rPr>
                <w:rFonts w:ascii="HG丸ｺﾞｼｯｸM-PRO" w:eastAsia="HG丸ｺﾞｼｯｸM-PRO" w:hAnsi="HG丸ｺﾞｼｯｸM-PRO"/>
              </w:rPr>
            </w:pPr>
          </w:p>
        </w:tc>
        <w:tc>
          <w:tcPr>
            <w:tcW w:w="992" w:type="dxa"/>
            <w:tcBorders>
              <w:top w:val="nil"/>
              <w:bottom w:val="nil"/>
            </w:tcBorders>
            <w:shd w:val="clear" w:color="auto" w:fill="auto"/>
          </w:tcPr>
          <w:p w:rsidR="00C64855" w:rsidRPr="00035D8B" w:rsidRDefault="00C64855" w:rsidP="001843A3">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dotted" w:sz="4" w:space="0" w:color="auto"/>
            </w:tcBorders>
            <w:shd w:val="clear" w:color="auto" w:fill="auto"/>
          </w:tcPr>
          <w:p w:rsidR="00C64855" w:rsidRPr="00035D8B" w:rsidRDefault="00C64855" w:rsidP="001843A3">
            <w:pPr>
              <w:autoSpaceDE w:val="0"/>
              <w:autoSpaceDN w:val="0"/>
              <w:spacing w:line="280" w:lineRule="atLeast"/>
              <w:ind w:hanging="412"/>
              <w:rPr>
                <w:rFonts w:ascii="HG丸ｺﾞｼｯｸM-PRO" w:eastAsia="HG丸ｺﾞｼｯｸM-PRO" w:hAnsi="HG丸ｺﾞｼｯｸM-PRO"/>
                <w:sz w:val="19"/>
                <w:szCs w:val="19"/>
              </w:rPr>
            </w:pPr>
          </w:p>
        </w:tc>
      </w:tr>
      <w:tr w:rsidR="00A56274" w:rsidRPr="00035D8B" w:rsidTr="00C64855">
        <w:trPr>
          <w:trHeight w:val="4030"/>
        </w:trPr>
        <w:tc>
          <w:tcPr>
            <w:tcW w:w="1554" w:type="dxa"/>
            <w:tcBorders>
              <w:top w:val="nil"/>
              <w:bottom w:val="nil"/>
            </w:tcBorders>
            <w:shd w:val="clear" w:color="auto" w:fill="auto"/>
          </w:tcPr>
          <w:p w:rsidR="00A56274" w:rsidRPr="00035D8B" w:rsidRDefault="00A56274" w:rsidP="00A56274">
            <w:pPr>
              <w:spacing w:line="280" w:lineRule="atLeast"/>
              <w:ind w:left="412" w:firstLineChars="100" w:firstLine="214"/>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A56274" w:rsidRPr="00035D8B" w:rsidRDefault="00A56274" w:rsidP="00A56274">
            <w:pPr>
              <w:spacing w:line="280" w:lineRule="atLeast"/>
              <w:ind w:left="214" w:right="9"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看護職員が、オペレーターとして従事するとき及び定期巡回・随時対応型訪問介護看護計画作成等において必要なアセスメントのための訪問を行うときの勤務時間については、常勤換算を行う際の訪問看護サービスの看護職員の勤務時間として算入して差し支えないこと。</w:t>
            </w:r>
          </w:p>
          <w:p w:rsidR="00A56274" w:rsidRPr="00035D8B" w:rsidRDefault="00A56274" w:rsidP="00A56274">
            <w:pPr>
              <w:spacing w:line="280" w:lineRule="atLeast"/>
              <w:ind w:leftChars="100" w:left="214" w:right="9"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ただし、看護職員が訪問介護員等として定期巡回</w:t>
            </w:r>
            <w:r w:rsidR="003C2A58" w:rsidRPr="00035D8B">
              <w:rPr>
                <w:rFonts w:ascii="HG丸ｺﾞｼｯｸM-PRO" w:eastAsia="HG丸ｺﾞｼｯｸM-PRO" w:hAnsi="HG丸ｺﾞｼｯｸM-PRO" w:hint="eastAsia"/>
              </w:rPr>
              <w:t>サービス及び随時訪問サービスを行うときの勤務時間数については、当該常勤換算を行う際に算入することはできないもの。（当該勤務時間と訪問看護サービスを行う勤務時間を合算した時間数が、常勤の職員が勤務すべき勤務時間数となる場合は、当該看護職員を常勤職員として取り扱うこと。）</w:t>
            </w:r>
          </w:p>
        </w:tc>
        <w:tc>
          <w:tcPr>
            <w:tcW w:w="992" w:type="dxa"/>
            <w:tcBorders>
              <w:top w:val="nil"/>
              <w:bottom w:val="nil"/>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dotted" w:sz="4" w:space="0" w:color="auto"/>
              <w:bottom w:val="dotted" w:sz="4" w:space="0" w:color="auto"/>
            </w:tcBorders>
            <w:shd w:val="clear" w:color="auto" w:fill="auto"/>
          </w:tcPr>
          <w:p w:rsidR="00FF4E23"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41738"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A56274" w:rsidRPr="00035D8B" w:rsidRDefault="00B462B1" w:rsidP="00A5627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A56274" w:rsidRPr="00035D8B">
              <w:rPr>
                <w:rFonts w:ascii="HG丸ｺﾞｼｯｸM-PRO" w:eastAsia="HG丸ｺﾞｼｯｸM-PRO" w:hAnsi="HG丸ｺﾞｼｯｸM-PRO" w:hint="eastAsia"/>
                <w:sz w:val="19"/>
                <w:szCs w:val="19"/>
              </w:rPr>
              <w:t>の2(1)④ニ</w:t>
            </w:r>
          </w:p>
        </w:tc>
      </w:tr>
      <w:tr w:rsidR="00A56274" w:rsidRPr="00035D8B" w:rsidTr="00C64855">
        <w:trPr>
          <w:trHeight w:val="3118"/>
        </w:trPr>
        <w:tc>
          <w:tcPr>
            <w:tcW w:w="1554" w:type="dxa"/>
            <w:tcBorders>
              <w:top w:val="nil"/>
              <w:bottom w:val="nil"/>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指定定期巡回・随時対応型訪問介護看護事業者が指定訪問看護事業者の指定を併せて受け、かつ、指定定期巡回・随時対応型訪問介護看護の事業と指定訪問看護の事業が同じ事業所で一体的に運営されている場合は、常勤換算方法で</w:t>
            </w:r>
            <w:r w:rsidR="008E4AED" w:rsidRPr="00035D8B">
              <w:rPr>
                <w:rFonts w:ascii="HG丸ｺﾞｼｯｸM-PRO" w:eastAsia="HG丸ｺﾞｼｯｸM-PRO" w:hAnsi="HG丸ｺﾞｼｯｸM-PRO" w:hint="eastAsia"/>
              </w:rPr>
              <w:t>2</w:t>
            </w:r>
            <w:r w:rsidR="008E4AED" w:rsidRPr="00035D8B">
              <w:rPr>
                <w:rFonts w:ascii="HG丸ｺﾞｼｯｸM-PRO" w:eastAsia="HG丸ｺﾞｼｯｸM-PRO" w:hAnsi="HG丸ｺﾞｼｯｸM-PRO"/>
              </w:rPr>
              <w:t>.5</w:t>
            </w:r>
            <w:r w:rsidRPr="00035D8B">
              <w:rPr>
                <w:rFonts w:ascii="HG丸ｺﾞｼｯｸM-PRO" w:eastAsia="HG丸ｺﾞｼｯｸM-PRO" w:hAnsi="HG丸ｺﾞｼｯｸM-PRO" w:hint="eastAsia"/>
              </w:rPr>
              <w:t>以上配置されていることで、双方の基準を満た</w:t>
            </w:r>
            <w:r w:rsidR="003007C2" w:rsidRPr="00035D8B">
              <w:rPr>
                <w:rFonts w:ascii="HG丸ｺﾞｼｯｸM-PRO" w:eastAsia="HG丸ｺﾞｼｯｸM-PRO" w:hAnsi="HG丸ｺﾞｼｯｸM-PRO" w:hint="eastAsia"/>
              </w:rPr>
              <w:t>すこと</w:t>
            </w:r>
            <w:r w:rsidRPr="00035D8B">
              <w:rPr>
                <w:rFonts w:ascii="HG丸ｺﾞｼｯｸM-PRO" w:eastAsia="HG丸ｺﾞｼｯｸM-PRO" w:hAnsi="HG丸ｺﾞｼｯｸM-PRO" w:hint="eastAsia"/>
              </w:rPr>
              <w:t>。</w:t>
            </w:r>
          </w:p>
          <w:p w:rsidR="00A56274" w:rsidRPr="00035D8B" w:rsidRDefault="00A56274" w:rsidP="008E4AED">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なお、これに加えて看護小規模多機能型居宅介護事業者の指定を併せて受け、一体的に運営する場合は、さらに常勤換算方法で</w:t>
            </w:r>
            <w:r w:rsidR="008E4AED" w:rsidRPr="00035D8B">
              <w:rPr>
                <w:rFonts w:ascii="HG丸ｺﾞｼｯｸM-PRO" w:eastAsia="HG丸ｺﾞｼｯｸM-PRO" w:hAnsi="HG丸ｺﾞｼｯｸM-PRO" w:hint="eastAsia"/>
              </w:rPr>
              <w:t>2</w:t>
            </w:r>
            <w:r w:rsidR="008E4AED" w:rsidRPr="00035D8B">
              <w:rPr>
                <w:rFonts w:ascii="HG丸ｺﾞｼｯｸM-PRO" w:eastAsia="HG丸ｺﾞｼｯｸM-PRO" w:hAnsi="HG丸ｺﾞｼｯｸM-PRO"/>
              </w:rPr>
              <w:t>.5</w:t>
            </w:r>
            <w:r w:rsidRPr="00035D8B">
              <w:rPr>
                <w:rFonts w:ascii="HG丸ｺﾞｼｯｸM-PRO" w:eastAsia="HG丸ｺﾞｼｯｸM-PRO" w:hAnsi="HG丸ｺﾞｼｯｸM-PRO" w:hint="eastAsia"/>
              </w:rPr>
              <w:t>以上の看護職員の配置が必要であることに留意</w:t>
            </w:r>
            <w:r w:rsidR="003007C2" w:rsidRPr="00035D8B">
              <w:rPr>
                <w:rFonts w:ascii="HG丸ｺﾞｼｯｸM-PRO" w:eastAsia="HG丸ｺﾞｼｯｸM-PRO" w:hAnsi="HG丸ｺﾞｼｯｸM-PRO" w:hint="eastAsia"/>
              </w:rPr>
              <w:t>すること</w:t>
            </w:r>
            <w:r w:rsidRPr="00035D8B">
              <w:rPr>
                <w:rFonts w:ascii="HG丸ｺﾞｼｯｸM-PRO" w:eastAsia="HG丸ｺﾞｼｯｸM-PRO" w:hAnsi="HG丸ｺﾞｼｯｸM-PRO" w:hint="eastAsia"/>
              </w:rPr>
              <w:t>。</w:t>
            </w:r>
          </w:p>
        </w:tc>
        <w:tc>
          <w:tcPr>
            <w:tcW w:w="992" w:type="dxa"/>
            <w:tcBorders>
              <w:top w:val="nil"/>
              <w:bottom w:val="single" w:sz="4" w:space="0" w:color="auto"/>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dotted" w:sz="4" w:space="0" w:color="auto"/>
              <w:bottom w:val="single" w:sz="4" w:space="0" w:color="auto"/>
            </w:tcBorders>
            <w:shd w:val="clear" w:color="auto" w:fill="auto"/>
          </w:tcPr>
          <w:p w:rsidR="00FF4E23"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41738"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A56274" w:rsidRPr="00035D8B" w:rsidRDefault="00B462B1" w:rsidP="00A5627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A56274" w:rsidRPr="00035D8B">
              <w:rPr>
                <w:rFonts w:ascii="HG丸ｺﾞｼｯｸM-PRO" w:eastAsia="HG丸ｺﾞｼｯｸM-PRO" w:hAnsi="HG丸ｺﾞｼｯｸM-PRO" w:hint="eastAsia"/>
                <w:sz w:val="19"/>
                <w:szCs w:val="19"/>
              </w:rPr>
              <w:t>の2(1)④ホ</w:t>
            </w:r>
          </w:p>
        </w:tc>
      </w:tr>
      <w:tr w:rsidR="00A56274" w:rsidRPr="00035D8B" w:rsidTr="00C64855">
        <w:trPr>
          <w:trHeight w:val="1058"/>
        </w:trPr>
        <w:tc>
          <w:tcPr>
            <w:tcW w:w="1554" w:type="dxa"/>
            <w:vMerge w:val="restart"/>
            <w:tcBorders>
              <w:top w:val="nil"/>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A56274" w:rsidRPr="00035D8B" w:rsidRDefault="00A56274" w:rsidP="00AF5A52">
            <w:pPr>
              <w:spacing w:line="280" w:lineRule="atLeast"/>
              <w:ind w:left="212" w:right="9" w:hangingChars="99" w:hanging="212"/>
              <w:rPr>
                <w:rFonts w:ascii="HG丸ｺﾞｼｯｸM-PRO" w:eastAsia="HG丸ｺﾞｼｯｸM-PRO" w:hAnsi="HG丸ｺﾞｼｯｸM-PRO"/>
              </w:rPr>
            </w:pPr>
            <w:r w:rsidRPr="00035D8B">
              <w:rPr>
                <w:rFonts w:ascii="HG丸ｺﾞｼｯｸM-PRO" w:eastAsia="HG丸ｺﾞｼｯｸM-PRO" w:hAnsi="HG丸ｺﾞｼｯｸM-PRO" w:hint="eastAsia"/>
              </w:rPr>
              <w:t>③　看護職員のうち</w:t>
            </w:r>
            <w:r w:rsidR="00AF5A52" w:rsidRPr="00035D8B">
              <w:rPr>
                <w:rFonts w:ascii="HG丸ｺﾞｼｯｸM-PRO" w:eastAsia="HG丸ｺﾞｼｯｸM-PRO" w:hAnsi="HG丸ｺﾞｼｯｸM-PRO" w:hint="eastAsia"/>
              </w:rPr>
              <w:t>１</w:t>
            </w:r>
            <w:r w:rsidRPr="00035D8B">
              <w:rPr>
                <w:rFonts w:ascii="HG丸ｺﾞｼｯｸM-PRO" w:eastAsia="HG丸ｺﾞｼｯｸM-PRO" w:hAnsi="HG丸ｺﾞｼｯｸM-PRO" w:hint="eastAsia"/>
              </w:rPr>
              <w:t>人以上は、提供時間帯を通じて、定期巡回・随時対応型訪問介護看護事業者との連絡体制を確保していますか。</w:t>
            </w:r>
          </w:p>
        </w:tc>
        <w:tc>
          <w:tcPr>
            <w:tcW w:w="992" w:type="dxa"/>
            <w:tcBorders>
              <w:top w:val="single" w:sz="4" w:space="0" w:color="auto"/>
              <w:bottom w:val="nil"/>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402B01" w:rsidRPr="00035D8B" w:rsidRDefault="00A56274"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第3条の4第10項</w:t>
            </w:r>
          </w:p>
        </w:tc>
      </w:tr>
      <w:tr w:rsidR="00A56274" w:rsidRPr="00035D8B" w:rsidTr="00830CD1">
        <w:trPr>
          <w:trHeight w:val="2002"/>
        </w:trPr>
        <w:tc>
          <w:tcPr>
            <w:tcW w:w="1554" w:type="dxa"/>
            <w:vMerge/>
            <w:tcBorders>
              <w:bottom w:val="single" w:sz="4" w:space="0" w:color="auto"/>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A56274" w:rsidRPr="00035D8B" w:rsidRDefault="00A56274" w:rsidP="00A56274">
            <w:pPr>
              <w:spacing w:line="280" w:lineRule="atLeast"/>
              <w:ind w:left="214" w:right="9"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訪問看護サービスを行う看護職員は、オペレーターや随時訪問サービスを行う訪問介護員等のように、常時の配置を求めてはいないが、利用者の看護ニーズに適切に対応するため、常時、当該看護職員のうち１人以上の者との連絡体制を確保</w:t>
            </w:r>
            <w:r w:rsidR="003007C2" w:rsidRPr="00035D8B">
              <w:rPr>
                <w:rFonts w:ascii="HG丸ｺﾞｼｯｸM-PRO" w:eastAsia="HG丸ｺﾞｼｯｸM-PRO" w:hAnsi="HG丸ｺﾞｼｯｸM-PRO" w:hint="eastAsia"/>
              </w:rPr>
              <w:t>しなければならないこと</w:t>
            </w:r>
            <w:r w:rsidRPr="00035D8B">
              <w:rPr>
                <w:rFonts w:ascii="HG丸ｺﾞｼｯｸM-PRO" w:eastAsia="HG丸ｺﾞｼｯｸM-PRO" w:hAnsi="HG丸ｺﾞｼｯｸM-PRO" w:hint="eastAsia"/>
              </w:rPr>
              <w:t>。</w:t>
            </w:r>
          </w:p>
        </w:tc>
        <w:tc>
          <w:tcPr>
            <w:tcW w:w="992" w:type="dxa"/>
            <w:tcBorders>
              <w:top w:val="nil"/>
              <w:bottom w:val="single" w:sz="4" w:space="0" w:color="auto"/>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single" w:sz="4" w:space="0" w:color="auto"/>
            </w:tcBorders>
            <w:shd w:val="clear" w:color="auto" w:fill="auto"/>
          </w:tcPr>
          <w:p w:rsidR="00FF4E23"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41738"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A56274" w:rsidRPr="00035D8B" w:rsidRDefault="00B462B1" w:rsidP="00A5627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A56274" w:rsidRPr="00035D8B">
              <w:rPr>
                <w:rFonts w:ascii="HG丸ｺﾞｼｯｸM-PRO" w:eastAsia="HG丸ｺﾞｼｯｸM-PRO" w:hAnsi="HG丸ｺﾞｼｯｸM-PRO" w:hint="eastAsia"/>
                <w:sz w:val="19"/>
                <w:szCs w:val="19"/>
              </w:rPr>
              <w:t>の2(1)④ト</w:t>
            </w:r>
          </w:p>
        </w:tc>
      </w:tr>
      <w:tr w:rsidR="00A56274" w:rsidRPr="00035D8B" w:rsidTr="00830CD1">
        <w:trPr>
          <w:trHeight w:val="1215"/>
        </w:trPr>
        <w:tc>
          <w:tcPr>
            <w:tcW w:w="1554" w:type="dxa"/>
            <w:tcBorders>
              <w:bottom w:val="single" w:sz="4" w:space="0" w:color="auto"/>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(5)</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計画作成責任者</w:t>
            </w:r>
          </w:p>
        </w:tc>
        <w:tc>
          <w:tcPr>
            <w:tcW w:w="5387" w:type="dxa"/>
            <w:tcBorders>
              <w:bottom w:val="single" w:sz="4" w:space="0" w:color="auto"/>
            </w:tcBorders>
            <w:shd w:val="clear" w:color="auto" w:fill="auto"/>
          </w:tcPr>
          <w:p w:rsidR="00B462B1" w:rsidRPr="00035D8B" w:rsidRDefault="00A56274" w:rsidP="00B462B1">
            <w:pPr>
              <w:spacing w:line="280" w:lineRule="atLeast"/>
              <w:ind w:right="9"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事業所ごとに、従業者であって看護師、介護福祉士等のうち１人以上を、定期巡回・随時対応型訪問介護看護計画の作成に従事する者として配置していますか。</w:t>
            </w:r>
          </w:p>
        </w:tc>
        <w:tc>
          <w:tcPr>
            <w:tcW w:w="992" w:type="dxa"/>
            <w:tcBorders>
              <w:bottom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402B01" w:rsidRPr="00035D8B" w:rsidRDefault="00A56274"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402B0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第3条の4第11項</w:t>
            </w:r>
          </w:p>
        </w:tc>
      </w:tr>
      <w:tr w:rsidR="00B462B1" w:rsidRPr="00035D8B" w:rsidTr="00830CD1">
        <w:tc>
          <w:tcPr>
            <w:tcW w:w="1554" w:type="dxa"/>
            <w:tcBorders>
              <w:top w:val="single" w:sz="4" w:space="0" w:color="auto"/>
              <w:left w:val="nil"/>
              <w:bottom w:val="single" w:sz="4" w:space="0" w:color="FFFFFF"/>
              <w:right w:val="nil"/>
            </w:tcBorders>
            <w:shd w:val="clear" w:color="auto" w:fill="auto"/>
          </w:tcPr>
          <w:p w:rsidR="00B462B1" w:rsidRPr="00035D8B" w:rsidRDefault="00B462B1" w:rsidP="00B462B1">
            <w:pPr>
              <w:spacing w:line="60" w:lineRule="exact"/>
              <w:rPr>
                <w:rFonts w:ascii="HG丸ｺﾞｼｯｸM-PRO" w:eastAsia="HG丸ｺﾞｼｯｸM-PRO" w:hAnsi="HG丸ｺﾞｼｯｸM-PRO"/>
              </w:rPr>
            </w:pPr>
          </w:p>
        </w:tc>
        <w:tc>
          <w:tcPr>
            <w:tcW w:w="5387" w:type="dxa"/>
            <w:tcBorders>
              <w:top w:val="single" w:sz="4" w:space="0" w:color="auto"/>
              <w:left w:val="nil"/>
              <w:bottom w:val="nil"/>
              <w:right w:val="nil"/>
            </w:tcBorders>
            <w:shd w:val="clear" w:color="auto" w:fill="auto"/>
          </w:tcPr>
          <w:p w:rsidR="00B462B1" w:rsidRPr="00035D8B" w:rsidRDefault="00B462B1" w:rsidP="00B462B1">
            <w:pPr>
              <w:spacing w:line="60" w:lineRule="exact"/>
              <w:ind w:right="9" w:firstLineChars="100" w:firstLine="214"/>
              <w:rPr>
                <w:rFonts w:ascii="HG丸ｺﾞｼｯｸM-PRO" w:eastAsia="HG丸ｺﾞｼｯｸM-PRO" w:hAnsi="HG丸ｺﾞｼｯｸM-PRO"/>
              </w:rPr>
            </w:pPr>
          </w:p>
        </w:tc>
        <w:tc>
          <w:tcPr>
            <w:tcW w:w="992" w:type="dxa"/>
            <w:tcBorders>
              <w:top w:val="single" w:sz="4" w:space="0" w:color="auto"/>
              <w:left w:val="nil"/>
              <w:bottom w:val="nil"/>
              <w:right w:val="nil"/>
            </w:tcBorders>
            <w:shd w:val="clear" w:color="auto" w:fill="auto"/>
          </w:tcPr>
          <w:p w:rsidR="00B462B1" w:rsidRPr="00035D8B" w:rsidRDefault="00B462B1" w:rsidP="00B462B1">
            <w:pPr>
              <w:spacing w:line="60" w:lineRule="exact"/>
              <w:ind w:left="218" w:right="-92" w:hangingChars="100" w:hanging="218"/>
              <w:rPr>
                <w:rFonts w:ascii="HG丸ｺﾞｼｯｸM-PRO" w:eastAsia="HG丸ｺﾞｼｯｸM-PRO" w:hAnsi="HG丸ｺﾞｼｯｸM-PRO" w:cstheme="minorBidi"/>
                <w:snapToGrid/>
                <w:spacing w:val="0"/>
              </w:rPr>
            </w:pPr>
          </w:p>
        </w:tc>
        <w:tc>
          <w:tcPr>
            <w:tcW w:w="1559" w:type="dxa"/>
            <w:tcBorders>
              <w:top w:val="single" w:sz="4" w:space="0" w:color="auto"/>
              <w:left w:val="nil"/>
              <w:bottom w:val="nil"/>
              <w:right w:val="nil"/>
            </w:tcBorders>
            <w:shd w:val="clear" w:color="auto" w:fill="auto"/>
          </w:tcPr>
          <w:p w:rsidR="00B462B1" w:rsidRPr="00035D8B" w:rsidRDefault="00B462B1" w:rsidP="00B462B1">
            <w:pPr>
              <w:autoSpaceDE w:val="0"/>
              <w:autoSpaceDN w:val="0"/>
              <w:spacing w:line="60" w:lineRule="exact"/>
              <w:rPr>
                <w:rFonts w:ascii="HG丸ｺﾞｼｯｸM-PRO" w:eastAsia="HG丸ｺﾞｼｯｸM-PRO" w:hAnsi="HG丸ｺﾞｼｯｸM-PRO"/>
                <w:sz w:val="19"/>
                <w:szCs w:val="19"/>
              </w:rPr>
            </w:pPr>
          </w:p>
        </w:tc>
      </w:tr>
      <w:tr w:rsidR="00A56274" w:rsidRPr="00035D8B" w:rsidTr="00830CD1">
        <w:trPr>
          <w:trHeight w:val="3401"/>
        </w:trPr>
        <w:tc>
          <w:tcPr>
            <w:tcW w:w="1554" w:type="dxa"/>
            <w:tcBorders>
              <w:top w:val="single" w:sz="4" w:space="0" w:color="FFFFFF"/>
              <w:bottom w:val="single" w:sz="4" w:space="0" w:color="auto"/>
            </w:tcBorders>
            <w:shd w:val="clear" w:color="auto" w:fill="auto"/>
          </w:tcPr>
          <w:p w:rsidR="00C64855" w:rsidRPr="00035D8B" w:rsidRDefault="00C64855" w:rsidP="00C64855">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(5)</w:t>
            </w:r>
          </w:p>
          <w:p w:rsidR="00A56274" w:rsidRPr="00035D8B" w:rsidRDefault="00C64855" w:rsidP="00C64855">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計画作成責任者</w:t>
            </w:r>
          </w:p>
        </w:tc>
        <w:tc>
          <w:tcPr>
            <w:tcW w:w="5387" w:type="dxa"/>
            <w:tcBorders>
              <w:top w:val="nil"/>
              <w:bottom w:val="single" w:sz="4" w:space="0" w:color="auto"/>
            </w:tcBorders>
            <w:shd w:val="clear" w:color="auto" w:fill="auto"/>
          </w:tcPr>
          <w:p w:rsidR="00A56274" w:rsidRPr="00035D8B" w:rsidRDefault="00A56274" w:rsidP="00402B01">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計画作成責任者は(1)から(4)までに掲げる従業者のうち、看護師、介護福祉士、医師、保健師、准看護師、社会福祉士又は介護支援専門員から１人以上を選任しなければならないこととしており、オペレーターの要件として認められているサービス提供責任者として３年以上従事した者については当該資格等を有しない場合、計画作成責任者としては認められないことに留意</w:t>
            </w:r>
            <w:r w:rsidR="003007C2" w:rsidRPr="00035D8B">
              <w:rPr>
                <w:rFonts w:ascii="HG丸ｺﾞｼｯｸM-PRO" w:eastAsia="HG丸ｺﾞｼｯｸM-PRO" w:hAnsi="HG丸ｺﾞｼｯｸM-PRO" w:hint="eastAsia"/>
              </w:rPr>
              <w:t>すること</w:t>
            </w:r>
            <w:r w:rsidRPr="00035D8B">
              <w:rPr>
                <w:rFonts w:ascii="HG丸ｺﾞｼｯｸM-PRO" w:eastAsia="HG丸ｺﾞｼｯｸM-PRO" w:hAnsi="HG丸ｺﾞｼｯｸM-PRO" w:hint="eastAsia"/>
              </w:rPr>
              <w:t>。</w:t>
            </w:r>
            <w:r w:rsidR="00402B01" w:rsidRPr="00035D8B">
              <w:rPr>
                <w:rFonts w:ascii="HG丸ｺﾞｼｯｸM-PRO" w:eastAsia="HG丸ｺﾞｼｯｸM-PRO" w:hAnsi="HG丸ｺﾞｼｯｸM-PRO" w:hint="eastAsia"/>
              </w:rPr>
              <w:t>また、利用者の処遇に支障がない場合は、管理者との兼務もできるものである。</w:t>
            </w:r>
            <w:r w:rsidRPr="00035D8B">
              <w:rPr>
                <w:rFonts w:ascii="HG丸ｺﾞｼｯｸM-PRO" w:eastAsia="HG丸ｺﾞｼｯｸM-PRO" w:hAnsi="HG丸ｺﾞｼｯｸM-PRO" w:hint="eastAsia"/>
              </w:rPr>
              <w:t>なお、利用者数及び業務量を考慮し適切な員数の人員を確保</w:t>
            </w:r>
            <w:r w:rsidR="003007C2" w:rsidRPr="00035D8B">
              <w:rPr>
                <w:rFonts w:ascii="HG丸ｺﾞｼｯｸM-PRO" w:eastAsia="HG丸ｺﾞｼｯｸM-PRO" w:hAnsi="HG丸ｺﾞｼｯｸM-PRO" w:hint="eastAsia"/>
              </w:rPr>
              <w:t>するもの</w:t>
            </w:r>
            <w:r w:rsidRPr="00035D8B">
              <w:rPr>
                <w:rFonts w:ascii="HG丸ｺﾞｼｯｸM-PRO" w:eastAsia="HG丸ｺﾞｼｯｸM-PRO" w:hAnsi="HG丸ｺﾞｼｯｸM-PRO" w:hint="eastAsia"/>
              </w:rPr>
              <w:t>。</w:t>
            </w:r>
          </w:p>
        </w:tc>
        <w:tc>
          <w:tcPr>
            <w:tcW w:w="992" w:type="dxa"/>
            <w:tcBorders>
              <w:top w:val="nil"/>
              <w:bottom w:val="single" w:sz="4" w:space="0" w:color="auto"/>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single" w:sz="4" w:space="0" w:color="auto"/>
            </w:tcBorders>
            <w:shd w:val="clear" w:color="auto" w:fill="auto"/>
          </w:tcPr>
          <w:p w:rsidR="00FF4E23"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41738"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A56274" w:rsidRPr="00035D8B" w:rsidRDefault="00B462B1" w:rsidP="00A5627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A56274" w:rsidRPr="00035D8B">
              <w:rPr>
                <w:rFonts w:ascii="HG丸ｺﾞｼｯｸM-PRO" w:eastAsia="HG丸ｺﾞｼｯｸM-PRO" w:hAnsi="HG丸ｺﾞｼｯｸM-PRO" w:hint="eastAsia"/>
                <w:sz w:val="19"/>
                <w:szCs w:val="19"/>
              </w:rPr>
              <w:t>の2(1)⑤</w:t>
            </w:r>
          </w:p>
        </w:tc>
      </w:tr>
      <w:tr w:rsidR="00A56274" w:rsidRPr="00035D8B" w:rsidTr="00A178C4">
        <w:trPr>
          <w:trHeight w:val="1007"/>
        </w:trPr>
        <w:tc>
          <w:tcPr>
            <w:tcW w:w="1554" w:type="dxa"/>
            <w:tcBorders>
              <w:bottom w:val="nil"/>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管理者</w:t>
            </w:r>
          </w:p>
        </w:tc>
        <w:tc>
          <w:tcPr>
            <w:tcW w:w="5387" w:type="dxa"/>
            <w:tcBorders>
              <w:bottom w:val="dotted" w:sz="4" w:space="0" w:color="auto"/>
            </w:tcBorders>
            <w:shd w:val="clear" w:color="auto" w:fill="auto"/>
          </w:tcPr>
          <w:p w:rsidR="00A56274" w:rsidRPr="00035D8B" w:rsidRDefault="00A56274" w:rsidP="00A56274">
            <w:pPr>
              <w:spacing w:line="280" w:lineRule="atLeast"/>
              <w:ind w:right="9"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指定定期巡回・随時対応型訪問介護看護事業所ごとに、専らその職務に従事する常勤の管理者を配置していますか。</w:t>
            </w:r>
          </w:p>
        </w:tc>
        <w:tc>
          <w:tcPr>
            <w:tcW w:w="992" w:type="dxa"/>
            <w:tcBorders>
              <w:bottom w:val="nil"/>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A51B29"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第3条の5</w:t>
            </w:r>
          </w:p>
        </w:tc>
      </w:tr>
      <w:tr w:rsidR="00A56274" w:rsidRPr="00035D8B" w:rsidTr="00A178C4">
        <w:trPr>
          <w:trHeight w:val="749"/>
        </w:trPr>
        <w:tc>
          <w:tcPr>
            <w:tcW w:w="1554" w:type="dxa"/>
            <w:tcBorders>
              <w:top w:val="nil"/>
              <w:bottom w:val="nil"/>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A56274" w:rsidRPr="00035D8B" w:rsidRDefault="00A56274" w:rsidP="00A56274">
            <w:pPr>
              <w:spacing w:line="280" w:lineRule="atLeast"/>
              <w:ind w:left="214" w:right="9"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ただし、以下の場合であって、当該事業所の管理業務に支障がないときは、他の職務を兼ねることができるものと</w:t>
            </w:r>
            <w:r w:rsidR="003007C2" w:rsidRPr="00035D8B">
              <w:rPr>
                <w:rFonts w:ascii="HG丸ｺﾞｼｯｸM-PRO" w:eastAsia="HG丸ｺﾞｼｯｸM-PRO" w:hAnsi="HG丸ｺﾞｼｯｸM-PRO" w:hint="eastAsia"/>
              </w:rPr>
              <w:t>する</w:t>
            </w:r>
            <w:r w:rsidRPr="00035D8B">
              <w:rPr>
                <w:rFonts w:ascii="HG丸ｺﾞｼｯｸM-PRO" w:eastAsia="HG丸ｺﾞｼｯｸM-PRO" w:hAnsi="HG丸ｺﾞｼｯｸM-PRO" w:hint="eastAsia"/>
              </w:rPr>
              <w:t>。</w:t>
            </w:r>
          </w:p>
          <w:p w:rsidR="00A56274" w:rsidRPr="00035D8B" w:rsidRDefault="00A56274" w:rsidP="00A56274">
            <w:pPr>
              <w:spacing w:line="280" w:lineRule="atLeast"/>
              <w:ind w:leftChars="100" w:left="214" w:right="9"/>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なお、管理者はオペレーター、定期巡回サービスを行う訪問介護員等、随時訪問サービスを行う訪問</w:t>
            </w:r>
            <w:r w:rsidR="00724D5B" w:rsidRPr="00035D8B">
              <w:rPr>
                <w:rFonts w:ascii="HG丸ｺﾞｼｯｸM-PRO" w:eastAsia="HG丸ｺﾞｼｯｸM-PRO" w:hAnsi="HG丸ｺﾞｼｯｸM-PRO" w:hint="eastAsia"/>
              </w:rPr>
              <w:t>介護員等又は訪問看護サービスを行う看護師等である必要はないもの。</w:t>
            </w:r>
          </w:p>
        </w:tc>
        <w:tc>
          <w:tcPr>
            <w:tcW w:w="992" w:type="dxa"/>
            <w:tcBorders>
              <w:top w:val="nil"/>
              <w:bottom w:val="nil"/>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nil"/>
            </w:tcBorders>
            <w:shd w:val="clear" w:color="auto" w:fill="auto"/>
          </w:tcPr>
          <w:p w:rsidR="00FF4E23"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41738"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A56274" w:rsidRPr="00035D8B" w:rsidRDefault="00B462B1" w:rsidP="00A5627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A56274" w:rsidRPr="00035D8B">
              <w:rPr>
                <w:rFonts w:ascii="HG丸ｺﾞｼｯｸM-PRO" w:eastAsia="HG丸ｺﾞｼｯｸM-PRO" w:hAnsi="HG丸ｺﾞｼｯｸM-PRO" w:hint="eastAsia"/>
                <w:sz w:val="19"/>
                <w:szCs w:val="19"/>
              </w:rPr>
              <w:t>の2(2)</w:t>
            </w:r>
          </w:p>
        </w:tc>
      </w:tr>
      <w:tr w:rsidR="00A56274" w:rsidRPr="00035D8B" w:rsidTr="00A178C4">
        <w:trPr>
          <w:trHeight w:val="351"/>
        </w:trPr>
        <w:tc>
          <w:tcPr>
            <w:tcW w:w="1554" w:type="dxa"/>
            <w:vMerge w:val="restart"/>
            <w:tcBorders>
              <w:top w:val="single" w:sz="4" w:space="0" w:color="FFFFFF"/>
            </w:tcBorders>
            <w:shd w:val="clear" w:color="auto" w:fill="auto"/>
          </w:tcPr>
          <w:p w:rsidR="00A56274" w:rsidRPr="00035D8B" w:rsidRDefault="00A56274" w:rsidP="00A56274">
            <w:pPr>
              <w:spacing w:line="280" w:lineRule="atLeast"/>
              <w:ind w:firstLineChars="100" w:firstLine="214"/>
              <w:rPr>
                <w:rFonts w:ascii="HG丸ｺﾞｼｯｸM-PRO" w:eastAsia="HG丸ｺﾞｼｯｸM-PRO" w:hAnsi="HG丸ｺﾞｼｯｸM-PRO"/>
              </w:rPr>
            </w:pPr>
          </w:p>
        </w:tc>
        <w:tc>
          <w:tcPr>
            <w:tcW w:w="5387" w:type="dxa"/>
            <w:tcBorders>
              <w:top w:val="nil"/>
              <w:bottom w:val="nil"/>
            </w:tcBorders>
            <w:shd w:val="clear" w:color="auto" w:fill="auto"/>
          </w:tcPr>
          <w:p w:rsidR="00A56274" w:rsidRPr="00035D8B" w:rsidRDefault="00A51B29" w:rsidP="00A51B29">
            <w:pPr>
              <w:spacing w:line="280" w:lineRule="atLeast"/>
              <w:ind w:leftChars="100" w:left="428" w:right="9" w:hangingChars="100" w:hanging="214"/>
              <w:rPr>
                <w:rFonts w:ascii="HG丸ｺﾞｼｯｸM-PRO" w:eastAsia="HG丸ｺﾞｼｯｸM-PRO" w:hAnsi="HG丸ｺﾞｼｯｸM-PRO"/>
              </w:rPr>
            </w:pPr>
            <w:r w:rsidRPr="00035D8B">
              <w:rPr>
                <w:rFonts w:ascii="HG丸ｺﾞｼｯｸM-PRO" w:eastAsia="HG丸ｺﾞｼｯｸM-PRO" w:hAnsi="HG丸ｺﾞｼｯｸM-PRO"/>
              </w:rPr>
              <w:t>A</w:t>
            </w:r>
            <w:r w:rsidRPr="00035D8B">
              <w:rPr>
                <w:rFonts w:ascii="HG丸ｺﾞｼｯｸM-PRO" w:eastAsia="HG丸ｺﾞｼｯｸM-PRO" w:hAnsi="HG丸ｺﾞｼｯｸM-PRO" w:hint="eastAsia"/>
              </w:rPr>
              <w:t xml:space="preserve">　</w:t>
            </w:r>
            <w:r w:rsidR="00A56274" w:rsidRPr="00035D8B">
              <w:rPr>
                <w:rFonts w:ascii="HG丸ｺﾞｼｯｸM-PRO" w:eastAsia="HG丸ｺﾞｼｯｸM-PRO" w:hAnsi="HG丸ｺﾞｼｯｸM-PRO" w:hint="eastAsia"/>
              </w:rPr>
              <w:t xml:space="preserve"> 当該事業所のオペレーター、定期巡回サービスを行う訪問介護員等、随時訪問サービスを行う訪問介護員等又は訪問看護サービスを行う看護師等</w:t>
            </w:r>
            <w:r w:rsidRPr="00035D8B">
              <w:rPr>
                <w:rFonts w:ascii="HG丸ｺﾞｼｯｸM-PRO" w:eastAsia="HG丸ｺﾞｼｯｸM-PRO" w:hAnsi="HG丸ｺﾞｼｯｸM-PRO" w:hint="eastAsia"/>
              </w:rPr>
              <w:t>又は計画作成責任者</w:t>
            </w:r>
            <w:r w:rsidR="00A56274" w:rsidRPr="00035D8B">
              <w:rPr>
                <w:rFonts w:ascii="HG丸ｺﾞｼｯｸM-PRO" w:eastAsia="HG丸ｺﾞｼｯｸM-PRO" w:hAnsi="HG丸ｺﾞｼｯｸM-PRO" w:hint="eastAsia"/>
              </w:rPr>
              <w:t>の職務に従事する場合</w:t>
            </w:r>
          </w:p>
        </w:tc>
        <w:tc>
          <w:tcPr>
            <w:tcW w:w="992" w:type="dxa"/>
            <w:tcBorders>
              <w:top w:val="nil"/>
              <w:bottom w:val="nil"/>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nil"/>
            </w:tcBorders>
            <w:shd w:val="clear" w:color="auto" w:fill="auto"/>
          </w:tcPr>
          <w:p w:rsidR="00A56274" w:rsidRPr="00035D8B" w:rsidRDefault="00A56274" w:rsidP="00A56274">
            <w:pPr>
              <w:autoSpaceDE w:val="0"/>
              <w:autoSpaceDN w:val="0"/>
              <w:spacing w:line="280" w:lineRule="atLeast"/>
              <w:rPr>
                <w:rFonts w:ascii="HG丸ｺﾞｼｯｸM-PRO" w:eastAsia="HG丸ｺﾞｼｯｸM-PRO" w:hAnsi="HG丸ｺﾞｼｯｸM-PRO"/>
                <w:sz w:val="19"/>
                <w:szCs w:val="19"/>
              </w:rPr>
            </w:pPr>
          </w:p>
        </w:tc>
      </w:tr>
      <w:tr w:rsidR="00A56274" w:rsidRPr="00035D8B" w:rsidTr="00A178C4">
        <w:trPr>
          <w:trHeight w:val="1160"/>
        </w:trPr>
        <w:tc>
          <w:tcPr>
            <w:tcW w:w="1554" w:type="dxa"/>
            <w:vMerge/>
            <w:shd w:val="clear" w:color="auto" w:fill="auto"/>
          </w:tcPr>
          <w:p w:rsidR="00A56274" w:rsidRPr="00035D8B" w:rsidRDefault="00A56274" w:rsidP="00A56274">
            <w:pPr>
              <w:spacing w:line="280" w:lineRule="atLeast"/>
              <w:ind w:firstLineChars="100" w:firstLine="214"/>
              <w:rPr>
                <w:rFonts w:ascii="HG丸ｺﾞｼｯｸM-PRO" w:eastAsia="HG丸ｺﾞｼｯｸM-PRO" w:hAnsi="HG丸ｺﾞｼｯｸM-PRO"/>
              </w:rPr>
            </w:pPr>
          </w:p>
        </w:tc>
        <w:tc>
          <w:tcPr>
            <w:tcW w:w="5387" w:type="dxa"/>
            <w:tcBorders>
              <w:top w:val="nil"/>
              <w:bottom w:val="nil"/>
            </w:tcBorders>
            <w:shd w:val="clear" w:color="auto" w:fill="auto"/>
          </w:tcPr>
          <w:p w:rsidR="00A56274" w:rsidRPr="00035D8B" w:rsidRDefault="00A56274" w:rsidP="003007C2">
            <w:pPr>
              <w:spacing w:line="280" w:lineRule="atLeast"/>
              <w:ind w:leftChars="100" w:left="428" w:right="9"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b　 当該事業者が指定訪問介護事業者、指定訪問看護事業者又は指定夜間対応型訪問介護事業者の指定を併せて受け、同一の事業所においてそれぞれの事業が一体的に運営されている場合の、当該指定訪問介護事業所、指定訪問看護事業所又は指定夜間対応型訪問介護事業所の職務に従事する場合</w:t>
            </w:r>
          </w:p>
        </w:tc>
        <w:tc>
          <w:tcPr>
            <w:tcW w:w="992" w:type="dxa"/>
            <w:tcBorders>
              <w:top w:val="nil"/>
              <w:bottom w:val="nil"/>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nil"/>
            </w:tcBorders>
            <w:shd w:val="clear" w:color="auto" w:fill="auto"/>
          </w:tcPr>
          <w:p w:rsidR="00A56274" w:rsidRPr="00035D8B" w:rsidRDefault="00A56274" w:rsidP="00A56274">
            <w:pPr>
              <w:autoSpaceDE w:val="0"/>
              <w:autoSpaceDN w:val="0"/>
              <w:spacing w:line="280" w:lineRule="atLeast"/>
              <w:rPr>
                <w:rFonts w:ascii="HG丸ｺﾞｼｯｸM-PRO" w:eastAsia="HG丸ｺﾞｼｯｸM-PRO" w:hAnsi="HG丸ｺﾞｼｯｸM-PRO"/>
                <w:sz w:val="19"/>
                <w:szCs w:val="19"/>
              </w:rPr>
            </w:pPr>
          </w:p>
        </w:tc>
      </w:tr>
      <w:tr w:rsidR="00A56274" w:rsidRPr="00035D8B" w:rsidTr="00A178C4">
        <w:trPr>
          <w:trHeight w:val="1745"/>
        </w:trPr>
        <w:tc>
          <w:tcPr>
            <w:tcW w:w="1554" w:type="dxa"/>
            <w:vMerge/>
            <w:tcBorders>
              <w:bottom w:val="single" w:sz="4" w:space="0" w:color="auto"/>
            </w:tcBorders>
            <w:shd w:val="clear" w:color="auto" w:fill="auto"/>
          </w:tcPr>
          <w:p w:rsidR="00A56274" w:rsidRPr="00035D8B" w:rsidRDefault="00A56274" w:rsidP="00A56274">
            <w:pPr>
              <w:spacing w:line="280" w:lineRule="atLeast"/>
              <w:ind w:firstLineChars="100" w:firstLine="214"/>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A56274" w:rsidRPr="00035D8B" w:rsidRDefault="00164EF2" w:rsidP="00164EF2">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rPr>
              <w:t>C</w:t>
            </w:r>
            <w:r>
              <w:rPr>
                <w:rFonts w:ascii="HG丸ｺﾞｼｯｸM-PRO" w:eastAsia="HG丸ｺﾞｼｯｸM-PRO" w:hAnsi="HG丸ｺﾞｼｯｸM-PRO" w:hint="eastAsia"/>
              </w:rPr>
              <w:t xml:space="preserve">　</w:t>
            </w:r>
            <w:r w:rsidRPr="00164EF2">
              <w:rPr>
                <w:rFonts w:ascii="HG丸ｺﾞｼｯｸM-PRO" w:eastAsia="HG丸ｺﾞｼｯｸM-PRO" w:hAnsi="HG丸ｺﾞｼｯｸM-PRO" w:hint="eastAsia"/>
              </w:rPr>
              <w:t>同一の事業者によって設置された他の事業所、施設等の管理者又は従業者としての職務に従事する場合であって、当該他の事業所、施設等の管理者又は従業者としての職務に従事する時間帯も、当該指定定期巡回・随時対応型訪問介護看護事業所の利用者へのサービス提供の場面等で生じる事象を適時かつ適切に把握でき、職員及び業務の一元的な管理・指揮命令に支障が生じないとき</w:t>
            </w:r>
          </w:p>
        </w:tc>
        <w:tc>
          <w:tcPr>
            <w:tcW w:w="992" w:type="dxa"/>
            <w:tcBorders>
              <w:top w:val="nil"/>
              <w:bottom w:val="single" w:sz="4" w:space="0" w:color="auto"/>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single" w:sz="4" w:space="0" w:color="auto"/>
            </w:tcBorders>
            <w:shd w:val="clear" w:color="auto" w:fill="auto"/>
          </w:tcPr>
          <w:p w:rsidR="00A56274" w:rsidRPr="00035D8B" w:rsidRDefault="00A56274" w:rsidP="00A56274">
            <w:pPr>
              <w:autoSpaceDE w:val="0"/>
              <w:autoSpaceDN w:val="0"/>
              <w:spacing w:line="280" w:lineRule="atLeast"/>
              <w:rPr>
                <w:rFonts w:ascii="HG丸ｺﾞｼｯｸM-PRO" w:eastAsia="HG丸ｺﾞｼｯｸM-PRO" w:hAnsi="HG丸ｺﾞｼｯｸM-PRO"/>
                <w:sz w:val="19"/>
                <w:szCs w:val="19"/>
              </w:rPr>
            </w:pPr>
          </w:p>
        </w:tc>
      </w:tr>
      <w:tr w:rsidR="00A56274" w:rsidRPr="00035D8B" w:rsidTr="00A178C4">
        <w:trPr>
          <w:trHeight w:val="397"/>
        </w:trPr>
        <w:tc>
          <w:tcPr>
            <w:tcW w:w="9492" w:type="dxa"/>
            <w:gridSpan w:val="4"/>
            <w:tcBorders>
              <w:top w:val="single" w:sz="4" w:space="0" w:color="auto"/>
            </w:tcBorders>
            <w:shd w:val="clear" w:color="auto" w:fill="DAEEF3" w:themeFill="accent5" w:themeFillTint="33"/>
            <w:vAlign w:val="center"/>
          </w:tcPr>
          <w:p w:rsidR="00A56274" w:rsidRPr="00035D8B" w:rsidRDefault="00A56274" w:rsidP="00A56274">
            <w:pPr>
              <w:spacing w:line="280" w:lineRule="atLeast"/>
              <w:ind w:hanging="51"/>
              <w:rPr>
                <w:rFonts w:ascii="HG丸ｺﾞｼｯｸM-PRO" w:eastAsia="HG丸ｺﾞｼｯｸM-PRO" w:hAnsi="HG丸ｺﾞｼｯｸM-PRO"/>
              </w:rPr>
            </w:pPr>
            <w:r w:rsidRPr="00035D8B">
              <w:rPr>
                <w:rFonts w:ascii="HG丸ｺﾞｼｯｸM-PRO" w:eastAsia="HG丸ｺﾞｼｯｸM-PRO" w:hAnsi="HG丸ｺﾞｼｯｸM-PRO" w:hint="eastAsia"/>
              </w:rPr>
              <w:t>第４　設備に関する基準</w:t>
            </w:r>
          </w:p>
        </w:tc>
      </w:tr>
      <w:tr w:rsidR="00A56274" w:rsidRPr="00035D8B" w:rsidTr="00A178C4">
        <w:trPr>
          <w:trHeight w:val="985"/>
        </w:trPr>
        <w:tc>
          <w:tcPr>
            <w:tcW w:w="1554" w:type="dxa"/>
            <w:vMerge w:val="restart"/>
            <w:tcBorders>
              <w:bottom w:val="nil"/>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設備及び備品等</w:t>
            </w:r>
          </w:p>
        </w:tc>
        <w:tc>
          <w:tcPr>
            <w:tcW w:w="5387" w:type="dxa"/>
            <w:tcBorders>
              <w:bottom w:val="nil"/>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事業の運営を行うために必要な広さを有する専用の区画を設けていますか。</w:t>
            </w:r>
          </w:p>
        </w:tc>
        <w:tc>
          <w:tcPr>
            <w:tcW w:w="992" w:type="dxa"/>
            <w:tcBorders>
              <w:bottom w:val="nil"/>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A51B29"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第3条の6第1項</w:t>
            </w:r>
          </w:p>
        </w:tc>
      </w:tr>
      <w:tr w:rsidR="00A56274" w:rsidRPr="00035D8B" w:rsidTr="00A178C4">
        <w:trPr>
          <w:trHeight w:val="219"/>
        </w:trPr>
        <w:tc>
          <w:tcPr>
            <w:tcW w:w="1554" w:type="dxa"/>
            <w:vMerge/>
            <w:tcBorders>
              <w:bottom w:val="single" w:sz="4" w:space="0" w:color="auto"/>
            </w:tcBorders>
            <w:shd w:val="clear" w:color="auto" w:fill="auto"/>
          </w:tcPr>
          <w:p w:rsidR="00A56274" w:rsidRPr="00035D8B" w:rsidRDefault="00A56274" w:rsidP="00A56274">
            <w:pPr>
              <w:spacing w:line="280" w:lineRule="atLeast"/>
              <w:ind w:left="412" w:hanging="412"/>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A56274" w:rsidRDefault="00A56274" w:rsidP="00A56274">
            <w:pPr>
              <w:autoSpaceDE w:val="0"/>
              <w:autoSpaceDN w:val="0"/>
              <w:spacing w:line="280" w:lineRule="atLeast"/>
              <w:ind w:left="163" w:rightChars="19" w:right="41" w:hanging="163"/>
              <w:rPr>
                <w:rFonts w:ascii="HG丸ｺﾞｼｯｸM-PRO" w:eastAsia="HG丸ｺﾞｼｯｸM-PRO" w:hAnsi="HG丸ｺﾞｼｯｸM-PRO"/>
              </w:rPr>
            </w:pPr>
            <w:r w:rsidRPr="00035D8B">
              <w:rPr>
                <w:rFonts w:ascii="HG丸ｺﾞｼｯｸM-PRO" w:eastAsia="HG丸ｺﾞｼｯｸM-PRO" w:hAnsi="HG丸ｺﾞｼｯｸM-PRO" w:hint="eastAsia"/>
              </w:rPr>
              <w:t>②　サービスの提供に必要な設備及び備品等を備えていますか。</w:t>
            </w:r>
          </w:p>
          <w:p w:rsidR="00FF4E23" w:rsidRPr="00035D8B" w:rsidRDefault="00FF4E23" w:rsidP="00164EF2">
            <w:pPr>
              <w:autoSpaceDE w:val="0"/>
              <w:autoSpaceDN w:val="0"/>
              <w:spacing w:line="280" w:lineRule="atLeast"/>
              <w:ind w:rightChars="19" w:right="41"/>
              <w:rPr>
                <w:rFonts w:ascii="HG丸ｺﾞｼｯｸM-PRO" w:eastAsia="HG丸ｺﾞｼｯｸM-PRO" w:hAnsi="HG丸ｺﾞｼｯｸM-PRO" w:hint="eastAsia"/>
              </w:rPr>
            </w:pPr>
          </w:p>
        </w:tc>
        <w:tc>
          <w:tcPr>
            <w:tcW w:w="992" w:type="dxa"/>
            <w:tcBorders>
              <w:top w:val="single" w:sz="4" w:space="0" w:color="auto"/>
              <w:bottom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single" w:sz="4" w:space="0" w:color="auto"/>
            </w:tcBorders>
            <w:shd w:val="clear" w:color="auto" w:fill="auto"/>
          </w:tcPr>
          <w:p w:rsidR="00A51B29"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第3条の6第1項</w:t>
            </w:r>
          </w:p>
        </w:tc>
      </w:tr>
      <w:tr w:rsidR="00A56274" w:rsidRPr="00035D8B" w:rsidTr="00C64855">
        <w:trPr>
          <w:trHeight w:val="1500"/>
        </w:trPr>
        <w:tc>
          <w:tcPr>
            <w:tcW w:w="1554" w:type="dxa"/>
            <w:tcBorders>
              <w:top w:val="nil"/>
              <w:bottom w:val="nil"/>
            </w:tcBorders>
            <w:shd w:val="clear" w:color="auto" w:fill="auto"/>
          </w:tcPr>
          <w:p w:rsidR="00A56274" w:rsidRPr="00035D8B" w:rsidRDefault="00C64855" w:rsidP="00C64855">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設備及び備品</w:t>
            </w:r>
            <w:r w:rsidR="00FF4E23" w:rsidRPr="00035D8B">
              <w:rPr>
                <w:rFonts w:ascii="HG丸ｺﾞｼｯｸM-PRO" w:eastAsia="HG丸ｺﾞｼｯｸM-PRO" w:hAnsi="HG丸ｺﾞｼｯｸM-PRO" w:hint="eastAsia"/>
              </w:rPr>
              <w:t>等</w:t>
            </w:r>
          </w:p>
        </w:tc>
        <w:tc>
          <w:tcPr>
            <w:tcW w:w="5387" w:type="dxa"/>
            <w:tcBorders>
              <w:top w:val="dotted" w:sz="4" w:space="0" w:color="auto"/>
              <w:bottom w:val="single"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事業の運営を行うために必要な面積を有する専用の事務室を設けることが望ましいが、間仕切りする等他の事業の用に供するものと明確に区分される場合は、他の事業と同一の事務室であっても差し支え</w:t>
            </w:r>
            <w:r w:rsidR="00083C46" w:rsidRPr="00035D8B">
              <w:rPr>
                <w:rFonts w:ascii="HG丸ｺﾞｼｯｸM-PRO" w:eastAsia="HG丸ｺﾞｼｯｸM-PRO" w:hAnsi="HG丸ｺﾞｼｯｸM-PRO" w:hint="eastAsia"/>
              </w:rPr>
              <w:t>ない。</w:t>
            </w:r>
          </w:p>
        </w:tc>
        <w:tc>
          <w:tcPr>
            <w:tcW w:w="992" w:type="dxa"/>
            <w:tcBorders>
              <w:top w:val="nil"/>
              <w:bottom w:val="single" w:sz="4" w:space="0" w:color="auto"/>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single" w:sz="4" w:space="0" w:color="auto"/>
            </w:tcBorders>
            <w:shd w:val="clear" w:color="auto" w:fill="auto"/>
          </w:tcPr>
          <w:p w:rsidR="00FF4E23"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724D5B"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A56274" w:rsidRPr="00035D8B" w:rsidRDefault="00B462B1" w:rsidP="00A5627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A56274" w:rsidRPr="00035D8B">
              <w:rPr>
                <w:rFonts w:ascii="HG丸ｺﾞｼｯｸM-PRO" w:eastAsia="HG丸ｺﾞｼｯｸM-PRO" w:hAnsi="HG丸ｺﾞｼｯｸM-PRO" w:hint="eastAsia"/>
                <w:sz w:val="19"/>
                <w:szCs w:val="19"/>
              </w:rPr>
              <w:t>の3(1)</w:t>
            </w:r>
          </w:p>
        </w:tc>
      </w:tr>
      <w:tr w:rsidR="003B7180" w:rsidRPr="00035D8B" w:rsidTr="00A178C4">
        <w:tc>
          <w:tcPr>
            <w:tcW w:w="1554" w:type="dxa"/>
            <w:tcBorders>
              <w:top w:val="nil"/>
              <w:bottom w:val="nil"/>
            </w:tcBorders>
            <w:shd w:val="clear" w:color="auto" w:fill="auto"/>
          </w:tcPr>
          <w:p w:rsidR="003B7180" w:rsidRPr="00035D8B" w:rsidRDefault="003B7180" w:rsidP="00A56274">
            <w:pPr>
              <w:spacing w:line="280" w:lineRule="atLeast"/>
              <w:ind w:left="412" w:hanging="412"/>
              <w:rPr>
                <w:rFonts w:ascii="HG丸ｺﾞｼｯｸM-PRO" w:eastAsia="HG丸ｺﾞｼｯｸM-PRO" w:hAnsi="HG丸ｺﾞｼｯｸM-PRO"/>
              </w:rPr>
            </w:pPr>
          </w:p>
        </w:tc>
        <w:tc>
          <w:tcPr>
            <w:tcW w:w="5387" w:type="dxa"/>
            <w:vMerge w:val="restart"/>
            <w:tcBorders>
              <w:top w:val="single" w:sz="4" w:space="0" w:color="auto"/>
            </w:tcBorders>
            <w:shd w:val="clear" w:color="auto" w:fill="auto"/>
          </w:tcPr>
          <w:p w:rsidR="003B7180" w:rsidRPr="00035D8B" w:rsidRDefault="003B7180"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事務室又は区画については、利用申込の受付、相談等に対応するのに適切なスペースを確保する。</w:t>
            </w:r>
          </w:p>
        </w:tc>
        <w:tc>
          <w:tcPr>
            <w:tcW w:w="992" w:type="dxa"/>
            <w:tcBorders>
              <w:top w:val="single" w:sz="4" w:space="0" w:color="auto"/>
              <w:bottom w:val="nil"/>
            </w:tcBorders>
            <w:shd w:val="clear" w:color="auto" w:fill="auto"/>
          </w:tcPr>
          <w:p w:rsidR="003B7180" w:rsidRPr="00035D8B" w:rsidRDefault="003B7180"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vMerge w:val="restart"/>
            <w:tcBorders>
              <w:top w:val="single" w:sz="4" w:space="0" w:color="auto"/>
            </w:tcBorders>
            <w:shd w:val="clear" w:color="auto" w:fill="auto"/>
          </w:tcPr>
          <w:p w:rsidR="003B7180" w:rsidRDefault="003B7180"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B7180" w:rsidRPr="00035D8B" w:rsidRDefault="003B7180"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B7180" w:rsidRPr="00035D8B" w:rsidRDefault="00B462B1" w:rsidP="00A5627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3B7180" w:rsidRPr="00035D8B">
              <w:rPr>
                <w:rFonts w:ascii="HG丸ｺﾞｼｯｸM-PRO" w:eastAsia="HG丸ｺﾞｼｯｸM-PRO" w:hAnsi="HG丸ｺﾞｼｯｸM-PRO" w:hint="eastAsia"/>
                <w:sz w:val="19"/>
                <w:szCs w:val="19"/>
              </w:rPr>
              <w:t>の3(2)</w:t>
            </w:r>
          </w:p>
        </w:tc>
      </w:tr>
      <w:tr w:rsidR="003B7180" w:rsidRPr="00035D8B" w:rsidTr="00A178C4">
        <w:trPr>
          <w:trHeight w:val="634"/>
        </w:trPr>
        <w:tc>
          <w:tcPr>
            <w:tcW w:w="1554" w:type="dxa"/>
            <w:tcBorders>
              <w:top w:val="nil"/>
              <w:bottom w:val="nil"/>
            </w:tcBorders>
            <w:shd w:val="clear" w:color="auto" w:fill="auto"/>
          </w:tcPr>
          <w:p w:rsidR="003B7180" w:rsidRPr="00035D8B" w:rsidRDefault="003B7180" w:rsidP="00A56274">
            <w:pPr>
              <w:spacing w:line="280" w:lineRule="atLeast"/>
              <w:ind w:left="412" w:hanging="412"/>
              <w:rPr>
                <w:rFonts w:ascii="HG丸ｺﾞｼｯｸM-PRO" w:eastAsia="HG丸ｺﾞｼｯｸM-PRO" w:hAnsi="HG丸ｺﾞｼｯｸM-PRO"/>
              </w:rPr>
            </w:pPr>
          </w:p>
        </w:tc>
        <w:tc>
          <w:tcPr>
            <w:tcW w:w="5387" w:type="dxa"/>
            <w:vMerge/>
            <w:tcBorders>
              <w:bottom w:val="dotted" w:sz="4" w:space="0" w:color="auto"/>
            </w:tcBorders>
            <w:shd w:val="clear" w:color="auto" w:fill="auto"/>
          </w:tcPr>
          <w:p w:rsidR="003B7180" w:rsidRPr="00035D8B" w:rsidRDefault="003B7180" w:rsidP="00A56274">
            <w:pPr>
              <w:spacing w:line="280" w:lineRule="atLeast"/>
              <w:ind w:left="214"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3B7180" w:rsidRPr="00035D8B" w:rsidRDefault="003B7180" w:rsidP="00A56274">
            <w:pPr>
              <w:spacing w:line="280" w:lineRule="atLeast"/>
              <w:ind w:leftChars="100" w:left="406" w:hangingChars="100" w:hanging="192"/>
              <w:rPr>
                <w:rFonts w:ascii="HG丸ｺﾞｼｯｸM-PRO" w:eastAsia="HG丸ｺﾞｼｯｸM-PRO" w:hAnsi="HG丸ｺﾞｼｯｸM-PRO" w:cstheme="minorBidi"/>
                <w:snapToGrid/>
                <w:spacing w:val="0"/>
                <w:w w:val="88"/>
              </w:rPr>
            </w:pPr>
          </w:p>
        </w:tc>
        <w:tc>
          <w:tcPr>
            <w:tcW w:w="1559" w:type="dxa"/>
            <w:vMerge/>
            <w:tcBorders>
              <w:bottom w:val="nil"/>
            </w:tcBorders>
            <w:shd w:val="clear" w:color="auto" w:fill="auto"/>
          </w:tcPr>
          <w:p w:rsidR="003B7180" w:rsidRPr="00035D8B" w:rsidRDefault="003B7180" w:rsidP="00A56274">
            <w:pPr>
              <w:autoSpaceDE w:val="0"/>
              <w:autoSpaceDN w:val="0"/>
              <w:spacing w:line="280" w:lineRule="atLeast"/>
              <w:rPr>
                <w:rFonts w:ascii="HG丸ｺﾞｼｯｸM-PRO" w:eastAsia="HG丸ｺﾞｼｯｸM-PRO" w:hAnsi="HG丸ｺﾞｼｯｸM-PRO"/>
                <w:sz w:val="19"/>
                <w:szCs w:val="19"/>
              </w:rPr>
            </w:pPr>
          </w:p>
        </w:tc>
      </w:tr>
      <w:tr w:rsidR="00FF4E23" w:rsidRPr="00035D8B" w:rsidTr="00A178C4">
        <w:trPr>
          <w:trHeight w:val="572"/>
        </w:trPr>
        <w:tc>
          <w:tcPr>
            <w:tcW w:w="1554" w:type="dxa"/>
            <w:vMerge w:val="restart"/>
            <w:tcBorders>
              <w:top w:val="nil"/>
            </w:tcBorders>
            <w:shd w:val="clear" w:color="auto" w:fill="auto"/>
          </w:tcPr>
          <w:p w:rsidR="00FF4E23" w:rsidRPr="00035D8B" w:rsidRDefault="00FF4E23" w:rsidP="00A56274">
            <w:pPr>
              <w:spacing w:line="280" w:lineRule="atLeast"/>
              <w:ind w:left="412" w:hanging="412"/>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FF4E23" w:rsidRPr="00035D8B" w:rsidRDefault="00FF4E23" w:rsidP="00A56274">
            <w:pPr>
              <w:autoSpaceDE w:val="0"/>
              <w:autoSpaceDN w:val="0"/>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手指を洗浄するための設備等感染症予防に必要な設備等に配慮する。</w:t>
            </w:r>
          </w:p>
        </w:tc>
        <w:tc>
          <w:tcPr>
            <w:tcW w:w="992" w:type="dxa"/>
            <w:tcBorders>
              <w:top w:val="nil"/>
            </w:tcBorders>
            <w:shd w:val="clear" w:color="auto" w:fill="auto"/>
          </w:tcPr>
          <w:p w:rsidR="00FF4E23" w:rsidRPr="00035D8B" w:rsidRDefault="00FF4E23"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tcBorders>
            <w:shd w:val="clear" w:color="auto" w:fill="auto"/>
          </w:tcPr>
          <w:p w:rsidR="00FF4E23" w:rsidRDefault="00FF4E23"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FF4E23" w:rsidRPr="00035D8B" w:rsidRDefault="00FF4E23"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FF4E23" w:rsidRPr="00035D8B" w:rsidRDefault="00FF4E23" w:rsidP="00A5627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Pr="00035D8B">
              <w:rPr>
                <w:rFonts w:ascii="HG丸ｺﾞｼｯｸM-PRO" w:eastAsia="HG丸ｺﾞｼｯｸM-PRO" w:hAnsi="HG丸ｺﾞｼｯｸM-PRO" w:hint="eastAsia"/>
                <w:sz w:val="19"/>
                <w:szCs w:val="19"/>
              </w:rPr>
              <w:t>の3(3)</w:t>
            </w:r>
          </w:p>
        </w:tc>
      </w:tr>
      <w:tr w:rsidR="00FF4E23" w:rsidRPr="00035D8B" w:rsidTr="00A178C4">
        <w:trPr>
          <w:trHeight w:val="332"/>
        </w:trPr>
        <w:tc>
          <w:tcPr>
            <w:tcW w:w="1554" w:type="dxa"/>
            <w:vMerge/>
            <w:shd w:val="clear" w:color="auto" w:fill="auto"/>
          </w:tcPr>
          <w:p w:rsidR="00FF4E23" w:rsidRPr="00035D8B" w:rsidRDefault="00FF4E23" w:rsidP="00A56274">
            <w:pPr>
              <w:spacing w:line="280" w:lineRule="atLeast"/>
              <w:ind w:leftChars="100" w:left="428" w:hangingChars="100" w:hanging="214"/>
              <w:rPr>
                <w:rFonts w:ascii="HG丸ｺﾞｼｯｸM-PRO" w:eastAsia="HG丸ｺﾞｼｯｸM-PRO" w:hAnsi="HG丸ｺﾞｼｯｸM-PRO"/>
              </w:rPr>
            </w:pPr>
          </w:p>
        </w:tc>
        <w:tc>
          <w:tcPr>
            <w:tcW w:w="5387" w:type="dxa"/>
            <w:tcBorders>
              <w:top w:val="single" w:sz="4" w:space="0" w:color="auto"/>
              <w:bottom w:val="nil"/>
            </w:tcBorders>
            <w:shd w:val="clear" w:color="auto" w:fill="auto"/>
          </w:tcPr>
          <w:p w:rsidR="00FF4E23" w:rsidRDefault="00FF4E23" w:rsidP="00FF4E23">
            <w:pPr>
              <w:autoSpaceDE w:val="0"/>
              <w:autoSpaceDN w:val="0"/>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利用者が円滑に通報し、迅速な対応を受けることができるよう、次に掲げる機器等を備え、必要に応じてオペレーターに当該機器等を携帯させていますか。</w:t>
            </w:r>
          </w:p>
          <w:p w:rsidR="00FF4E23" w:rsidRDefault="00FF4E23" w:rsidP="00FF4E23">
            <w:pPr>
              <w:autoSpaceDE w:val="0"/>
              <w:autoSpaceDN w:val="0"/>
              <w:spacing w:line="280" w:lineRule="atLeast"/>
              <w:ind w:left="214"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 xml:space="preserve">　　ただし、一</w:t>
            </w:r>
            <w:r w:rsidRPr="00FF4E23">
              <w:rPr>
                <w:rFonts w:ascii="HG丸ｺﾞｼｯｸM-PRO" w:eastAsia="HG丸ｺﾞｼｯｸM-PRO" w:hAnsi="HG丸ｺﾞｼｯｸM-PRO" w:hint="eastAsia"/>
              </w:rPr>
              <w:t>については、事業者が適切に利用者の心身の情報等を蓄積するための体制を確保している場合であって、オペレーターが当該情報を常時閲覧できるときは、これを備えないことができる。</w:t>
            </w:r>
          </w:p>
          <w:p w:rsidR="00FF4E23" w:rsidRPr="00035D8B" w:rsidRDefault="00FF4E23" w:rsidP="00FF4E23">
            <w:pPr>
              <w:autoSpaceDE w:val="0"/>
              <w:autoSpaceDN w:val="0"/>
              <w:spacing w:line="280" w:lineRule="atLeast"/>
              <w:ind w:left="214"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 xml:space="preserve">　一　利用者の心身の状況等の情報を蓄積することができる機器等</w:t>
            </w:r>
          </w:p>
        </w:tc>
        <w:tc>
          <w:tcPr>
            <w:tcW w:w="992" w:type="dxa"/>
            <w:vMerge w:val="restart"/>
            <w:tcBorders>
              <w:top w:val="single" w:sz="4" w:space="0" w:color="auto"/>
            </w:tcBorders>
            <w:shd w:val="clear" w:color="auto" w:fill="auto"/>
          </w:tcPr>
          <w:p w:rsidR="00FF4E23" w:rsidRPr="00035D8B" w:rsidRDefault="00FF4E23"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FF4E23" w:rsidRPr="00035D8B" w:rsidRDefault="00FF4E23"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tcBorders>
              <w:top w:val="single" w:sz="4" w:space="0" w:color="auto"/>
            </w:tcBorders>
            <w:shd w:val="clear" w:color="auto" w:fill="auto"/>
          </w:tcPr>
          <w:p w:rsidR="00FF4E23" w:rsidRPr="00035D8B" w:rsidRDefault="00FF4E23"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FF4E23" w:rsidRPr="00035D8B" w:rsidRDefault="00FF4E23"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第3条の6第2項</w:t>
            </w:r>
          </w:p>
        </w:tc>
      </w:tr>
      <w:tr w:rsidR="00FF4E23" w:rsidRPr="00035D8B" w:rsidTr="00C64855">
        <w:trPr>
          <w:trHeight w:val="792"/>
        </w:trPr>
        <w:tc>
          <w:tcPr>
            <w:tcW w:w="1554" w:type="dxa"/>
            <w:vMerge/>
            <w:tcBorders>
              <w:bottom w:val="nil"/>
            </w:tcBorders>
            <w:shd w:val="clear" w:color="auto" w:fill="auto"/>
          </w:tcPr>
          <w:p w:rsidR="00FF4E23" w:rsidRPr="00035D8B" w:rsidRDefault="00FF4E23" w:rsidP="00A56274">
            <w:pPr>
              <w:spacing w:line="280" w:lineRule="atLeast"/>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FF4E23" w:rsidRPr="00035D8B" w:rsidRDefault="00FF4E23" w:rsidP="00FF4E23">
            <w:pPr>
              <w:autoSpaceDE w:val="0"/>
              <w:autoSpaceDN w:val="0"/>
              <w:spacing w:line="280" w:lineRule="atLeast"/>
              <w:ind w:left="428" w:hangingChars="200" w:hanging="428"/>
              <w:rPr>
                <w:rFonts w:ascii="HG丸ｺﾞｼｯｸM-PRO" w:eastAsia="HG丸ｺﾞｼｯｸM-PRO" w:hAnsi="HG丸ｺﾞｼｯｸM-PRO"/>
              </w:rPr>
            </w:pPr>
            <w:r>
              <w:rPr>
                <w:rFonts w:ascii="HG丸ｺﾞｼｯｸM-PRO" w:eastAsia="HG丸ｺﾞｼｯｸM-PRO" w:hAnsi="HG丸ｺﾞｼｯｸM-PRO" w:hint="eastAsia"/>
              </w:rPr>
              <w:t xml:space="preserve">　二</w:t>
            </w:r>
            <w:r w:rsidRPr="00035D8B">
              <w:rPr>
                <w:rFonts w:ascii="HG丸ｺﾞｼｯｸM-PRO" w:eastAsia="HG丸ｺﾞｼｯｸM-PRO" w:hAnsi="HG丸ｺﾞｼｯｸM-PRO" w:hint="eastAsia"/>
              </w:rPr>
              <w:t xml:space="preserve">　随時適切に利用者からの通報を受けることができる通信機器等</w:t>
            </w:r>
          </w:p>
        </w:tc>
        <w:tc>
          <w:tcPr>
            <w:tcW w:w="992" w:type="dxa"/>
            <w:vMerge/>
            <w:tcBorders>
              <w:bottom w:val="nil"/>
            </w:tcBorders>
            <w:shd w:val="clear" w:color="auto" w:fill="auto"/>
          </w:tcPr>
          <w:p w:rsidR="00FF4E23" w:rsidRPr="00035D8B" w:rsidRDefault="00FF4E23"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vMerge/>
            <w:tcBorders>
              <w:bottom w:val="nil"/>
            </w:tcBorders>
            <w:shd w:val="clear" w:color="auto" w:fill="auto"/>
          </w:tcPr>
          <w:p w:rsidR="00FF4E23" w:rsidRPr="00035D8B" w:rsidRDefault="00FF4E23" w:rsidP="00A56274">
            <w:pPr>
              <w:autoSpaceDE w:val="0"/>
              <w:autoSpaceDN w:val="0"/>
              <w:spacing w:line="280" w:lineRule="atLeast"/>
              <w:rPr>
                <w:rFonts w:ascii="HG丸ｺﾞｼｯｸM-PRO" w:eastAsia="HG丸ｺﾞｼｯｸM-PRO" w:hAnsi="HG丸ｺﾞｼｯｸM-PRO"/>
                <w:sz w:val="19"/>
                <w:szCs w:val="19"/>
              </w:rPr>
            </w:pPr>
          </w:p>
        </w:tc>
      </w:tr>
      <w:tr w:rsidR="00A56274" w:rsidRPr="00035D8B" w:rsidTr="00C64855">
        <w:trPr>
          <w:trHeight w:val="3281"/>
        </w:trPr>
        <w:tc>
          <w:tcPr>
            <w:tcW w:w="1554" w:type="dxa"/>
            <w:tcBorders>
              <w:top w:val="nil"/>
              <w:bottom w:val="nil"/>
            </w:tcBorders>
            <w:shd w:val="clear" w:color="auto" w:fill="auto"/>
          </w:tcPr>
          <w:p w:rsidR="00A56274" w:rsidRPr="00035D8B" w:rsidRDefault="00A56274" w:rsidP="00A56274">
            <w:pPr>
              <w:spacing w:line="280" w:lineRule="atLeast"/>
              <w:ind w:leftChars="100" w:left="428" w:hangingChars="100" w:hanging="214"/>
              <w:rPr>
                <w:rFonts w:ascii="HG丸ｺﾞｼｯｸM-PRO" w:eastAsia="HG丸ｺﾞｼｯｸM-PRO" w:hAnsi="HG丸ｺﾞｼｯｸM-PRO"/>
              </w:rPr>
            </w:pPr>
          </w:p>
        </w:tc>
        <w:tc>
          <w:tcPr>
            <w:tcW w:w="5387" w:type="dxa"/>
            <w:tcBorders>
              <w:top w:val="nil"/>
              <w:bottom w:val="nil"/>
            </w:tcBorders>
            <w:shd w:val="clear" w:color="auto" w:fill="auto"/>
          </w:tcPr>
          <w:p w:rsidR="00724D5B" w:rsidRPr="00035D8B" w:rsidRDefault="00A56274" w:rsidP="00232881">
            <w:pPr>
              <w:autoSpaceDE w:val="0"/>
              <w:autoSpaceDN w:val="0"/>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利用者からの通報を受けるための機器については、必ずしも当該事業所に設置され固定されている必要はなく、地域を巡回するオペレーターが携帯することもでき</w:t>
            </w:r>
            <w:r w:rsidR="00232881" w:rsidRPr="00035D8B">
              <w:rPr>
                <w:rFonts w:ascii="HG丸ｺﾞｼｯｸM-PRO" w:eastAsia="HG丸ｺﾞｼｯｸM-PRO" w:hAnsi="HG丸ｺﾞｼｯｸM-PRO" w:hint="eastAsia"/>
              </w:rPr>
              <w:t>る</w:t>
            </w:r>
            <w:r w:rsidRPr="00035D8B">
              <w:rPr>
                <w:rFonts w:ascii="HG丸ｺﾞｼｯｸM-PRO" w:eastAsia="HG丸ｺﾞｼｯｸM-PRO" w:hAnsi="HG丸ｺﾞｼｯｸM-PRO" w:hint="eastAsia"/>
              </w:rPr>
              <w:t>。</w:t>
            </w:r>
          </w:p>
          <w:p w:rsidR="00A56274" w:rsidRPr="00035D8B" w:rsidRDefault="00724D5B" w:rsidP="00724D5B">
            <w:pPr>
              <w:autoSpaceDE w:val="0"/>
              <w:autoSpaceDN w:val="0"/>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また、利用者の心身の状況等の情報を蓄積し、利用者からの通報を受けた際に瞬時にそれらの情報が把握できるものでなければならないが、通報を受信する機器と、利用者の心身の情報を蓄積する機器は同一の機器でなくても差し支え</w:t>
            </w:r>
            <w:r w:rsidR="00083C46" w:rsidRPr="00035D8B">
              <w:rPr>
                <w:rFonts w:ascii="HG丸ｺﾞｼｯｸM-PRO" w:eastAsia="HG丸ｺﾞｼｯｸM-PRO" w:hAnsi="HG丸ｺﾞｼｯｸM-PRO" w:hint="eastAsia"/>
              </w:rPr>
              <w:t>ない。</w:t>
            </w:r>
            <w:r w:rsidRPr="00035D8B">
              <w:rPr>
                <w:rFonts w:ascii="HG丸ｺﾞｼｯｸM-PRO" w:eastAsia="HG丸ｺﾞｼｯｸM-PRO" w:hAnsi="HG丸ｺﾞｼｯｸM-PRO" w:hint="eastAsia"/>
              </w:rPr>
              <w:t>したがって、通報を受ける機器としては、携帯電話等であっても差し支えないこと。</w:t>
            </w:r>
          </w:p>
        </w:tc>
        <w:tc>
          <w:tcPr>
            <w:tcW w:w="992" w:type="dxa"/>
            <w:tcBorders>
              <w:top w:val="nil"/>
              <w:bottom w:val="nil"/>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nil"/>
            </w:tcBorders>
            <w:shd w:val="clear" w:color="auto" w:fill="auto"/>
          </w:tcPr>
          <w:p w:rsidR="003B7180"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56274"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r w:rsidR="00B462B1">
              <w:rPr>
                <w:rFonts w:ascii="HG丸ｺﾞｼｯｸM-PRO" w:eastAsia="HG丸ｺﾞｼｯｸM-PRO" w:hAnsi="HG丸ｺﾞｼｯｸM-PRO" w:hint="eastAsia"/>
                <w:sz w:val="19"/>
                <w:szCs w:val="19"/>
              </w:rPr>
              <w:t>第３の１</w:t>
            </w:r>
            <w:r w:rsidRPr="00035D8B">
              <w:rPr>
                <w:rFonts w:ascii="HG丸ｺﾞｼｯｸM-PRO" w:eastAsia="HG丸ｺﾞｼｯｸM-PRO" w:hAnsi="HG丸ｺﾞｼｯｸM-PRO" w:hint="eastAsia"/>
                <w:sz w:val="19"/>
                <w:szCs w:val="19"/>
              </w:rPr>
              <w:t>の3(4)</w:t>
            </w:r>
          </w:p>
        </w:tc>
      </w:tr>
      <w:tr w:rsidR="00A56274" w:rsidRPr="00035D8B" w:rsidTr="00C64855">
        <w:trPr>
          <w:trHeight w:val="2482"/>
        </w:trPr>
        <w:tc>
          <w:tcPr>
            <w:tcW w:w="1554" w:type="dxa"/>
            <w:tcBorders>
              <w:top w:val="nil"/>
              <w:bottom w:val="single" w:sz="4" w:space="0" w:color="auto"/>
            </w:tcBorders>
            <w:shd w:val="clear" w:color="auto" w:fill="auto"/>
          </w:tcPr>
          <w:p w:rsidR="00A56274" w:rsidRPr="00035D8B" w:rsidRDefault="00A56274" w:rsidP="00A56274">
            <w:pPr>
              <w:spacing w:line="280" w:lineRule="atLeast"/>
              <w:ind w:leftChars="100" w:left="428" w:hangingChars="100" w:hanging="214"/>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A56274" w:rsidRPr="00035D8B" w:rsidRDefault="00A56274" w:rsidP="00A56274">
            <w:pPr>
              <w:autoSpaceDE w:val="0"/>
              <w:autoSpaceDN w:val="0"/>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利用者の心身の状況等の情報を蓄積する機器等については、事業所・事業者内ネットワークや情報セキュリティに十分に配慮した上で、インターネットを利用したクラウドコンピューティング等の技術を活用し、オペレーターが所有する端末から常時利用者の情報にアクセスできる体制が確</w:t>
            </w:r>
            <w:r w:rsidR="00083C46" w:rsidRPr="00035D8B">
              <w:rPr>
                <w:rFonts w:ascii="HG丸ｺﾞｼｯｸM-PRO" w:eastAsia="HG丸ｺﾞｼｯｸM-PRO" w:hAnsi="HG丸ｺﾞｼｯｸM-PRO" w:hint="eastAsia"/>
              </w:rPr>
              <w:t>保されていれば、必ずしも当該事業所において機器等を保有する必要ない。</w:t>
            </w:r>
          </w:p>
          <w:p w:rsidR="00A56274" w:rsidRDefault="00A56274" w:rsidP="00083C46">
            <w:pPr>
              <w:autoSpaceDE w:val="0"/>
              <w:autoSpaceDN w:val="0"/>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また、常時利用者の情報にアクセスできる体制とは、こうした情報通信技術の活用のみに限らず、例えば、オペレーターが所有する紙媒体での利用者のケース記録等が、日々の申し送り等により随時更新され当該事業所において一元的に管理されていること等も含まれる</w:t>
            </w:r>
            <w:r w:rsidR="00083C46" w:rsidRPr="00035D8B">
              <w:rPr>
                <w:rFonts w:ascii="HG丸ｺﾞｼｯｸM-PRO" w:eastAsia="HG丸ｺﾞｼｯｸM-PRO" w:hAnsi="HG丸ｺﾞｼｯｸM-PRO" w:hint="eastAsia"/>
              </w:rPr>
              <w:t>。</w:t>
            </w:r>
          </w:p>
          <w:p w:rsidR="00C64855" w:rsidRPr="00035D8B" w:rsidRDefault="00C64855" w:rsidP="00083C46">
            <w:pPr>
              <w:autoSpaceDE w:val="0"/>
              <w:autoSpaceDN w:val="0"/>
              <w:spacing w:line="280" w:lineRule="atLeast"/>
              <w:ind w:leftChars="100" w:left="214" w:firstLineChars="100" w:firstLine="214"/>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single" w:sz="4" w:space="0" w:color="auto"/>
            </w:tcBorders>
            <w:shd w:val="clear" w:color="auto" w:fill="auto"/>
          </w:tcPr>
          <w:p w:rsidR="003B7180"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56274"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r w:rsidR="00B462B1">
              <w:rPr>
                <w:rFonts w:ascii="HG丸ｺﾞｼｯｸM-PRO" w:eastAsia="HG丸ｺﾞｼｯｸM-PRO" w:hAnsi="HG丸ｺﾞｼｯｸM-PRO" w:hint="eastAsia"/>
                <w:sz w:val="19"/>
                <w:szCs w:val="19"/>
              </w:rPr>
              <w:t>第３の１</w:t>
            </w:r>
            <w:r w:rsidRPr="00035D8B">
              <w:rPr>
                <w:rFonts w:ascii="HG丸ｺﾞｼｯｸM-PRO" w:eastAsia="HG丸ｺﾞｼｯｸM-PRO" w:hAnsi="HG丸ｺﾞｼｯｸM-PRO" w:hint="eastAsia"/>
                <w:sz w:val="19"/>
                <w:szCs w:val="19"/>
              </w:rPr>
              <w:t>の3(5)</w:t>
            </w:r>
          </w:p>
        </w:tc>
      </w:tr>
      <w:tr w:rsidR="00A56274" w:rsidRPr="00035D8B" w:rsidTr="00C64855">
        <w:trPr>
          <w:trHeight w:val="520"/>
        </w:trPr>
        <w:tc>
          <w:tcPr>
            <w:tcW w:w="1554" w:type="dxa"/>
            <w:tcBorders>
              <w:top w:val="single" w:sz="4" w:space="0" w:color="auto"/>
              <w:bottom w:val="nil"/>
            </w:tcBorders>
            <w:shd w:val="clear" w:color="auto" w:fill="auto"/>
          </w:tcPr>
          <w:p w:rsidR="00A56274" w:rsidRPr="00035D8B" w:rsidRDefault="00A56274" w:rsidP="00A56274">
            <w:pPr>
              <w:spacing w:line="280" w:lineRule="atLeast"/>
              <w:ind w:leftChars="100" w:left="428" w:hangingChars="100" w:hanging="214"/>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A56274" w:rsidRPr="00035D8B" w:rsidRDefault="00A56274" w:rsidP="00A56274">
            <w:pPr>
              <w:autoSpaceDE w:val="0"/>
              <w:autoSpaceDN w:val="0"/>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利用者が援助を必要とする状態となったときに適切にオペレーターに通報できるよう、利用者に対し、通信のための端末機器を配布していますか。</w:t>
            </w:r>
          </w:p>
        </w:tc>
        <w:tc>
          <w:tcPr>
            <w:tcW w:w="992" w:type="dxa"/>
            <w:vMerge w:val="restart"/>
            <w:tcBorders>
              <w:top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232881" w:rsidRPr="00035D8B" w:rsidRDefault="00232881" w:rsidP="00A56274">
            <w:pPr>
              <w:spacing w:line="280" w:lineRule="atLeast"/>
              <w:ind w:left="178" w:right="-92" w:hangingChars="100" w:hanging="17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vMerge w:val="restart"/>
            <w:tcBorders>
              <w:top w:val="single" w:sz="4" w:space="0" w:color="auto"/>
            </w:tcBorders>
            <w:shd w:val="clear" w:color="auto" w:fill="auto"/>
          </w:tcPr>
          <w:p w:rsidR="00A51B29"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第3条の6第3項</w:t>
            </w:r>
          </w:p>
        </w:tc>
      </w:tr>
      <w:tr w:rsidR="00A56274" w:rsidRPr="00035D8B" w:rsidTr="00C64855">
        <w:trPr>
          <w:trHeight w:val="620"/>
        </w:trPr>
        <w:tc>
          <w:tcPr>
            <w:tcW w:w="1554" w:type="dxa"/>
            <w:vMerge w:val="restart"/>
            <w:tcBorders>
              <w:top w:val="nil"/>
              <w:bottom w:val="nil"/>
            </w:tcBorders>
            <w:shd w:val="clear" w:color="auto" w:fill="auto"/>
          </w:tcPr>
          <w:p w:rsidR="00A56274" w:rsidRPr="00035D8B" w:rsidRDefault="00A56274" w:rsidP="00A56274">
            <w:pPr>
              <w:spacing w:line="280" w:lineRule="atLeast"/>
              <w:ind w:leftChars="100" w:left="428" w:hangingChars="100" w:hanging="214"/>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A56274" w:rsidRPr="00035D8B" w:rsidRDefault="00A56274" w:rsidP="00A56274">
            <w:pPr>
              <w:autoSpaceDE w:val="0"/>
              <w:autoSpaceDN w:val="0"/>
              <w:spacing w:line="280" w:lineRule="atLeast"/>
              <w:ind w:left="195" w:rightChars="-53" w:right="-114"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　利用者が適切にオペレーターに随時の通報を行うことができる場合は、この限りでは</w:t>
            </w:r>
            <w:r w:rsidR="00083C46" w:rsidRPr="00035D8B">
              <w:rPr>
                <w:rFonts w:ascii="HG丸ｺﾞｼｯｸM-PRO" w:eastAsia="HG丸ｺﾞｼｯｸM-PRO" w:hAnsi="HG丸ｺﾞｼｯｸM-PRO" w:hint="eastAsia"/>
              </w:rPr>
              <w:t>ない。</w:t>
            </w:r>
            <w:r w:rsidRPr="00035D8B">
              <w:rPr>
                <w:rFonts w:ascii="HG丸ｺﾞｼｯｸM-PRO" w:eastAsia="HG丸ｺﾞｼｯｸM-PRO" w:hAnsi="HG丸ｺﾞｼｯｸM-PRO" w:hint="eastAsia"/>
              </w:rPr>
              <w:t>。</w:t>
            </w:r>
          </w:p>
        </w:tc>
        <w:tc>
          <w:tcPr>
            <w:tcW w:w="992" w:type="dxa"/>
            <w:vMerge/>
            <w:tcBorders>
              <w:bottom w:val="dotted" w:sz="4" w:space="0" w:color="auto"/>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vMerge/>
            <w:tcBorders>
              <w:bottom w:val="dotted" w:sz="4" w:space="0" w:color="auto"/>
            </w:tcBorders>
            <w:shd w:val="clear" w:color="auto" w:fill="auto"/>
          </w:tcPr>
          <w:p w:rsidR="00A56274" w:rsidRPr="00035D8B" w:rsidRDefault="00A56274" w:rsidP="00A56274">
            <w:pPr>
              <w:autoSpaceDE w:val="0"/>
              <w:autoSpaceDN w:val="0"/>
              <w:spacing w:line="280" w:lineRule="atLeast"/>
              <w:rPr>
                <w:rFonts w:ascii="HG丸ｺﾞｼｯｸM-PRO" w:eastAsia="HG丸ｺﾞｼｯｸM-PRO" w:hAnsi="HG丸ｺﾞｼｯｸM-PRO"/>
                <w:sz w:val="19"/>
                <w:szCs w:val="19"/>
              </w:rPr>
            </w:pPr>
          </w:p>
        </w:tc>
      </w:tr>
      <w:tr w:rsidR="00A56274" w:rsidRPr="00035D8B" w:rsidTr="00C64855">
        <w:trPr>
          <w:trHeight w:val="962"/>
        </w:trPr>
        <w:tc>
          <w:tcPr>
            <w:tcW w:w="1554" w:type="dxa"/>
            <w:vMerge/>
            <w:tcBorders>
              <w:top w:val="nil"/>
              <w:bottom w:val="nil"/>
            </w:tcBorders>
            <w:shd w:val="clear" w:color="auto" w:fill="auto"/>
          </w:tcPr>
          <w:p w:rsidR="00A56274" w:rsidRPr="00035D8B" w:rsidRDefault="00A56274" w:rsidP="00A56274">
            <w:pPr>
              <w:spacing w:line="280" w:lineRule="atLeast"/>
              <w:ind w:leftChars="100" w:left="428" w:hangingChars="100" w:hanging="214"/>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A56274" w:rsidRPr="00035D8B" w:rsidRDefault="00A56274" w:rsidP="00A56274">
            <w:pPr>
              <w:autoSpaceDE w:val="0"/>
              <w:autoSpaceDN w:val="0"/>
              <w:spacing w:line="280" w:lineRule="atLeast"/>
              <w:ind w:leftChars="-13" w:left="18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⑤　利用者に配布するケアコール端末は、利用者が援助を必要とする状態となったときにボタンを押すなどにより、簡単にオペレーターに通報できるものとなっていますか。</w:t>
            </w:r>
          </w:p>
        </w:tc>
        <w:tc>
          <w:tcPr>
            <w:tcW w:w="992" w:type="dxa"/>
            <w:tcBorders>
              <w:top w:val="dotted" w:sz="4" w:space="0" w:color="auto"/>
              <w:bottom w:val="nil"/>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C64855"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A56274" w:rsidRPr="00035D8B" w:rsidRDefault="00C64855" w:rsidP="00A56274">
            <w:pPr>
              <w:spacing w:line="280" w:lineRule="atLeast"/>
              <w:ind w:left="178" w:right="-92" w:hangingChars="100" w:hanging="17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dotted" w:sz="4" w:space="0" w:color="auto"/>
              <w:bottom w:val="nil"/>
            </w:tcBorders>
            <w:shd w:val="clear" w:color="auto" w:fill="auto"/>
          </w:tcPr>
          <w:p w:rsidR="003B7180"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724D5B"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A56274" w:rsidRPr="00035D8B" w:rsidRDefault="00B462B1" w:rsidP="00A5627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A56274" w:rsidRPr="00035D8B">
              <w:rPr>
                <w:rFonts w:ascii="HG丸ｺﾞｼｯｸM-PRO" w:eastAsia="HG丸ｺﾞｼｯｸM-PRO" w:hAnsi="HG丸ｺﾞｼｯｸM-PRO" w:hint="eastAsia"/>
                <w:sz w:val="19"/>
                <w:szCs w:val="19"/>
              </w:rPr>
              <w:t>の3(6)</w:t>
            </w:r>
          </w:p>
        </w:tc>
      </w:tr>
      <w:tr w:rsidR="00A56274" w:rsidRPr="00035D8B" w:rsidTr="00C64855">
        <w:trPr>
          <w:trHeight w:val="1401"/>
        </w:trPr>
        <w:tc>
          <w:tcPr>
            <w:tcW w:w="1554" w:type="dxa"/>
            <w:tcBorders>
              <w:top w:val="nil"/>
              <w:bottom w:val="single" w:sz="4" w:space="0" w:color="FFFFFF"/>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A51B29" w:rsidRPr="00035D8B" w:rsidRDefault="00A56274" w:rsidP="00724D5B">
            <w:pPr>
              <w:autoSpaceDE w:val="0"/>
              <w:autoSpaceDN w:val="0"/>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利用者の心身の状況によって、一般の家庭用電話や携帯電話でも随時の通報が適切に行うことが可能と認められる場合は、利用者に対し携帯電話等を配布すること又はケアコール端末を配布せず、利用者所有の家庭用電話や携帯電話により随時の通報を行わせることも差し支え</w:t>
            </w:r>
            <w:r w:rsidR="00232881" w:rsidRPr="00035D8B">
              <w:rPr>
                <w:rFonts w:ascii="HG丸ｺﾞｼｯｸM-PRO" w:eastAsia="HG丸ｺﾞｼｯｸM-PRO" w:hAnsi="HG丸ｺﾞｼｯｸM-PRO" w:hint="eastAsia"/>
              </w:rPr>
              <w:t>ない</w:t>
            </w:r>
            <w:r w:rsidRPr="00035D8B">
              <w:rPr>
                <w:rFonts w:ascii="HG丸ｺﾞｼｯｸM-PRO" w:eastAsia="HG丸ｺﾞｼｯｸM-PRO" w:hAnsi="HG丸ｺﾞｼｯｸM-PRO" w:hint="eastAsia"/>
              </w:rPr>
              <w:t>。</w:t>
            </w:r>
          </w:p>
        </w:tc>
        <w:tc>
          <w:tcPr>
            <w:tcW w:w="992" w:type="dxa"/>
            <w:tcBorders>
              <w:top w:val="nil"/>
              <w:bottom w:val="single" w:sz="4" w:space="0" w:color="FFFFFF"/>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dotted" w:sz="4" w:space="0" w:color="auto"/>
            </w:tcBorders>
            <w:shd w:val="clear" w:color="auto" w:fill="auto"/>
          </w:tcPr>
          <w:p w:rsidR="00A56274" w:rsidRPr="00035D8B" w:rsidRDefault="00A56274" w:rsidP="00A56274">
            <w:pPr>
              <w:autoSpaceDE w:val="0"/>
              <w:autoSpaceDN w:val="0"/>
              <w:spacing w:line="280" w:lineRule="atLeast"/>
              <w:rPr>
                <w:rFonts w:ascii="HG丸ｺﾞｼｯｸM-PRO" w:eastAsia="HG丸ｺﾞｼｯｸM-PRO" w:hAnsi="HG丸ｺﾞｼｯｸM-PRO"/>
                <w:sz w:val="19"/>
                <w:szCs w:val="19"/>
              </w:rPr>
            </w:pPr>
          </w:p>
        </w:tc>
      </w:tr>
      <w:tr w:rsidR="00A56274" w:rsidRPr="00035D8B" w:rsidTr="00C64855">
        <w:trPr>
          <w:trHeight w:val="424"/>
        </w:trPr>
        <w:tc>
          <w:tcPr>
            <w:tcW w:w="1554" w:type="dxa"/>
            <w:tcBorders>
              <w:top w:val="single" w:sz="4" w:space="0" w:color="FFFFFF"/>
              <w:bottom w:val="single" w:sz="4" w:space="0" w:color="auto"/>
            </w:tcBorders>
            <w:shd w:val="clear" w:color="auto" w:fill="auto"/>
          </w:tcPr>
          <w:p w:rsidR="00A56274" w:rsidRPr="00035D8B" w:rsidRDefault="00A56274" w:rsidP="00A56274">
            <w:pPr>
              <w:spacing w:line="280" w:lineRule="atLeast"/>
              <w:ind w:leftChars="100" w:left="428" w:hangingChars="100" w:hanging="214"/>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A56274" w:rsidRPr="00035D8B" w:rsidRDefault="00A56274" w:rsidP="00232881">
            <w:pPr>
              <w:autoSpaceDE w:val="0"/>
              <w:autoSpaceDN w:val="0"/>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利用者に配布するケアコール端末等については、オペレーターに対する発信機能のみならず、オペレーターからの通報を受信する機能を有するものや、テレビ電話等の利用者とオペレーターが画面上でお互いの状況を確認しあいながら対話できるもの等を活用し、利用者の在宅生活の安心感の向上に資するものであることが望ましい。</w:t>
            </w:r>
          </w:p>
        </w:tc>
        <w:tc>
          <w:tcPr>
            <w:tcW w:w="992" w:type="dxa"/>
            <w:tcBorders>
              <w:top w:val="single" w:sz="4" w:space="0" w:color="FFFFFF"/>
              <w:bottom w:val="single" w:sz="4" w:space="0" w:color="auto"/>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dotted" w:sz="4" w:space="0" w:color="auto"/>
              <w:bottom w:val="single" w:sz="4" w:space="0" w:color="auto"/>
            </w:tcBorders>
            <w:shd w:val="clear" w:color="auto" w:fill="auto"/>
          </w:tcPr>
          <w:p w:rsidR="003B7180"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724D5B"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A56274" w:rsidRPr="00035D8B" w:rsidRDefault="00B462B1" w:rsidP="00A5627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00A56274" w:rsidRPr="00035D8B">
              <w:rPr>
                <w:rFonts w:ascii="HG丸ｺﾞｼｯｸM-PRO" w:eastAsia="HG丸ｺﾞｼｯｸM-PRO" w:hAnsi="HG丸ｺﾞｼｯｸM-PRO" w:hint="eastAsia"/>
                <w:sz w:val="19"/>
                <w:szCs w:val="19"/>
              </w:rPr>
              <w:t>の3(7)</w:t>
            </w:r>
          </w:p>
        </w:tc>
      </w:tr>
      <w:tr w:rsidR="00A56274" w:rsidRPr="00035D8B" w:rsidTr="00A178C4">
        <w:trPr>
          <w:trHeight w:val="397"/>
        </w:trPr>
        <w:tc>
          <w:tcPr>
            <w:tcW w:w="9492" w:type="dxa"/>
            <w:gridSpan w:val="4"/>
            <w:tcBorders>
              <w:top w:val="single" w:sz="4" w:space="0" w:color="auto"/>
            </w:tcBorders>
            <w:shd w:val="clear" w:color="auto" w:fill="DAEEF3" w:themeFill="accent5" w:themeFillTint="33"/>
            <w:vAlign w:val="center"/>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第５　運営に関する基準</w:t>
            </w:r>
          </w:p>
        </w:tc>
      </w:tr>
      <w:tr w:rsidR="00A56274" w:rsidRPr="00035D8B" w:rsidTr="00A178C4">
        <w:trPr>
          <w:trHeight w:val="1182"/>
        </w:trPr>
        <w:tc>
          <w:tcPr>
            <w:tcW w:w="1554" w:type="dxa"/>
            <w:vMerge w:val="restart"/>
            <w:tcBorders>
              <w:top w:val="single" w:sz="4" w:space="0" w:color="auto"/>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内容及び手続きの説明及び同意</w:t>
            </w:r>
          </w:p>
        </w:tc>
        <w:tc>
          <w:tcPr>
            <w:tcW w:w="5387" w:type="dxa"/>
            <w:tcBorders>
              <w:top w:val="single" w:sz="4" w:space="0" w:color="auto"/>
              <w:bottom w:val="dotted" w:sz="4" w:space="0" w:color="auto"/>
            </w:tcBorders>
            <w:shd w:val="clear" w:color="auto" w:fill="auto"/>
          </w:tcPr>
          <w:p w:rsidR="00A56274" w:rsidRPr="00035D8B" w:rsidRDefault="00A56274" w:rsidP="00A56274">
            <w:pPr>
              <w:widowControl/>
              <w:spacing w:line="280" w:lineRule="atLeast"/>
              <w:ind w:rightChars="19" w:right="41"/>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あらかじめ、利用申込者又はその家族に対し、運営規程の概要、従業者の勤務の体制、その他の利用申込者のサービスの選択に資すると認められる重要事項を記した文書を交付して説明を行い、サービスの提供の開始について利用申込者の同意を得ていますか。</w:t>
            </w:r>
          </w:p>
        </w:tc>
        <w:tc>
          <w:tcPr>
            <w:tcW w:w="992" w:type="dxa"/>
            <w:tcBorders>
              <w:top w:val="single" w:sz="4" w:space="0" w:color="auto"/>
              <w:bottom w:val="nil"/>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A51B29"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第3条の7</w:t>
            </w:r>
          </w:p>
        </w:tc>
      </w:tr>
      <w:tr w:rsidR="00A56274" w:rsidRPr="00035D8B" w:rsidTr="00A178C4">
        <w:trPr>
          <w:trHeight w:val="1745"/>
        </w:trPr>
        <w:tc>
          <w:tcPr>
            <w:tcW w:w="1554" w:type="dxa"/>
            <w:vMerge/>
            <w:tcBorders>
              <w:bottom w:val="nil"/>
            </w:tcBorders>
            <w:shd w:val="clear" w:color="auto" w:fill="auto"/>
          </w:tcPr>
          <w:p w:rsidR="00A56274" w:rsidRPr="00035D8B" w:rsidRDefault="00A56274" w:rsidP="00A56274">
            <w:pPr>
              <w:spacing w:line="280" w:lineRule="atLeast"/>
              <w:ind w:left="412" w:hanging="412"/>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「利用申込者のサービス選択に資すると認められる重要事項」とは、以下の項目等</w:t>
            </w:r>
            <w:r w:rsidR="00083C46" w:rsidRPr="00035D8B">
              <w:rPr>
                <w:rFonts w:ascii="HG丸ｺﾞｼｯｸM-PRO" w:eastAsia="HG丸ｺﾞｼｯｸM-PRO" w:hAnsi="HG丸ｺﾞｼｯｸM-PRO" w:hint="eastAsia"/>
              </w:rPr>
              <w:t>である。</w:t>
            </w:r>
          </w:p>
          <w:p w:rsidR="00A56274" w:rsidRPr="00035D8B" w:rsidRDefault="00A56274" w:rsidP="00A56274">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ア　運営規程の概要</w:t>
            </w:r>
          </w:p>
          <w:p w:rsidR="00A56274" w:rsidRPr="00035D8B" w:rsidRDefault="00A56274" w:rsidP="00A56274">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イ　従業者の勤務の体制</w:t>
            </w:r>
          </w:p>
          <w:p w:rsidR="00A56274" w:rsidRPr="00035D8B" w:rsidRDefault="00A56274" w:rsidP="00A56274">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ウ　事故発生時の対応</w:t>
            </w:r>
          </w:p>
          <w:p w:rsidR="00A56274" w:rsidRPr="00035D8B" w:rsidRDefault="00A56274" w:rsidP="00A56274">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エ　苦情処理の体制等</w:t>
            </w:r>
          </w:p>
          <w:p w:rsidR="00A56274" w:rsidRPr="00035D8B" w:rsidRDefault="00A56274" w:rsidP="00A56274">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オ　提供するサービスの第三者評価の実施状況</w:t>
            </w:r>
          </w:p>
        </w:tc>
        <w:tc>
          <w:tcPr>
            <w:tcW w:w="992" w:type="dxa"/>
            <w:tcBorders>
              <w:top w:val="nil"/>
              <w:bottom w:val="nil"/>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nil"/>
            </w:tcBorders>
            <w:shd w:val="clear" w:color="auto" w:fill="auto"/>
          </w:tcPr>
          <w:p w:rsidR="003B7180" w:rsidRDefault="00A56274" w:rsidP="00B3408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724D5B" w:rsidRPr="00035D8B" w:rsidRDefault="00A56274" w:rsidP="00B3408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A56274" w:rsidRPr="00035D8B" w:rsidRDefault="00B462B1" w:rsidP="00B3408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A56274" w:rsidRPr="00035D8B">
              <w:rPr>
                <w:rFonts w:ascii="HG丸ｺﾞｼｯｸM-PRO" w:eastAsia="HG丸ｺﾞｼｯｸM-PRO" w:hAnsi="HG丸ｺﾞｼｯｸM-PRO" w:hint="eastAsia"/>
                <w:sz w:val="19"/>
                <w:szCs w:val="19"/>
              </w:rPr>
              <w:t>(</w:t>
            </w:r>
            <w:r w:rsidR="00B34084" w:rsidRPr="00035D8B">
              <w:rPr>
                <w:rFonts w:ascii="HG丸ｺﾞｼｯｸM-PRO" w:eastAsia="HG丸ｺﾞｼｯｸM-PRO" w:hAnsi="HG丸ｺﾞｼｯｸM-PRO"/>
                <w:sz w:val="19"/>
                <w:szCs w:val="19"/>
              </w:rPr>
              <w:t>2</w:t>
            </w:r>
            <w:r w:rsidR="00A56274" w:rsidRPr="00035D8B">
              <w:rPr>
                <w:rFonts w:ascii="HG丸ｺﾞｼｯｸM-PRO" w:eastAsia="HG丸ｺﾞｼｯｸM-PRO" w:hAnsi="HG丸ｺﾞｼｯｸM-PRO" w:hint="eastAsia"/>
                <w:sz w:val="19"/>
                <w:szCs w:val="19"/>
              </w:rPr>
              <w:t>)①</w:t>
            </w:r>
          </w:p>
        </w:tc>
      </w:tr>
      <w:tr w:rsidR="00A56274" w:rsidRPr="00035D8B" w:rsidTr="00A178C4">
        <w:trPr>
          <w:trHeight w:val="574"/>
        </w:trPr>
        <w:tc>
          <w:tcPr>
            <w:tcW w:w="1554" w:type="dxa"/>
            <w:tcBorders>
              <w:top w:val="nil"/>
            </w:tcBorders>
            <w:shd w:val="clear" w:color="auto" w:fill="auto"/>
          </w:tcPr>
          <w:p w:rsidR="00A56274" w:rsidRPr="00035D8B" w:rsidRDefault="00A56274" w:rsidP="00A56274">
            <w:pPr>
              <w:spacing w:line="280" w:lineRule="atLeast"/>
              <w:ind w:left="412" w:hanging="412"/>
              <w:rPr>
                <w:rFonts w:ascii="HG丸ｺﾞｼｯｸM-PRO" w:eastAsia="HG丸ｺﾞｼｯｸM-PRO" w:hAnsi="HG丸ｺﾞｼｯｸM-PRO"/>
              </w:rPr>
            </w:pPr>
          </w:p>
        </w:tc>
        <w:tc>
          <w:tcPr>
            <w:tcW w:w="5387" w:type="dxa"/>
            <w:tcBorders>
              <w:top w:val="dotted" w:sz="4" w:space="0" w:color="auto"/>
            </w:tcBorders>
            <w:shd w:val="clear" w:color="auto" w:fill="auto"/>
          </w:tcPr>
          <w:p w:rsidR="00A56274" w:rsidRPr="00035D8B" w:rsidRDefault="00A56274" w:rsidP="00083C46">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わかりやすい説明書やパンフレ</w:t>
            </w:r>
            <w:r w:rsidR="00083C46" w:rsidRPr="00035D8B">
              <w:rPr>
                <w:rFonts w:ascii="HG丸ｺﾞｼｯｸM-PRO" w:eastAsia="HG丸ｺﾞｼｯｸM-PRO" w:hAnsi="HG丸ｺﾞｼｯｸM-PRO" w:hint="eastAsia"/>
              </w:rPr>
              <w:t>ット等の文書を交付して懇切丁寧に説明を行い、同意を得なければならない</w:t>
            </w:r>
            <w:r w:rsidRPr="00035D8B">
              <w:rPr>
                <w:rFonts w:ascii="HG丸ｺﾞｼｯｸM-PRO" w:eastAsia="HG丸ｺﾞｼｯｸM-PRO" w:hAnsi="HG丸ｺﾞｼｯｸM-PRO" w:hint="eastAsia"/>
              </w:rPr>
              <w:t>。</w:t>
            </w:r>
            <w:r w:rsidR="00232881" w:rsidRPr="00035D8B">
              <w:rPr>
                <w:rFonts w:ascii="HG丸ｺﾞｼｯｸM-PRO" w:eastAsia="HG丸ｺﾞｼｯｸM-PRO" w:hAnsi="HG丸ｺﾞｼｯｸM-PRO" w:hint="eastAsia"/>
              </w:rPr>
              <w:t>なお、同意については、書面によって確認することが適当で</w:t>
            </w:r>
            <w:r w:rsidR="00083C46" w:rsidRPr="00035D8B">
              <w:rPr>
                <w:rFonts w:ascii="HG丸ｺﾞｼｯｸM-PRO" w:eastAsia="HG丸ｺﾞｼｯｸM-PRO" w:hAnsi="HG丸ｺﾞｼｯｸM-PRO" w:hint="eastAsia"/>
              </w:rPr>
              <w:t>ある。</w:t>
            </w:r>
          </w:p>
        </w:tc>
        <w:tc>
          <w:tcPr>
            <w:tcW w:w="992" w:type="dxa"/>
            <w:tcBorders>
              <w:top w:val="nil"/>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tcBorders>
            <w:shd w:val="clear" w:color="auto" w:fill="auto"/>
          </w:tcPr>
          <w:p w:rsidR="00A56274" w:rsidRPr="00035D8B" w:rsidRDefault="00A56274" w:rsidP="00A56274">
            <w:pPr>
              <w:autoSpaceDE w:val="0"/>
              <w:autoSpaceDN w:val="0"/>
              <w:spacing w:line="280" w:lineRule="atLeast"/>
              <w:ind w:hanging="412"/>
              <w:rPr>
                <w:rFonts w:ascii="HG丸ｺﾞｼｯｸM-PRO" w:eastAsia="HG丸ｺﾞｼｯｸM-PRO" w:hAnsi="HG丸ｺﾞｼｯｸM-PRO"/>
                <w:sz w:val="19"/>
                <w:szCs w:val="19"/>
              </w:rPr>
            </w:pPr>
          </w:p>
        </w:tc>
      </w:tr>
      <w:tr w:rsidR="00C64855" w:rsidRPr="00035D8B" w:rsidTr="008F7B30">
        <w:trPr>
          <w:trHeight w:val="481"/>
        </w:trPr>
        <w:tc>
          <w:tcPr>
            <w:tcW w:w="1554" w:type="dxa"/>
            <w:vMerge w:val="restart"/>
            <w:shd w:val="clear" w:color="auto" w:fill="auto"/>
          </w:tcPr>
          <w:p w:rsidR="00C64855" w:rsidRPr="00035D8B" w:rsidRDefault="00C64855"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w:t>
            </w:r>
          </w:p>
          <w:p w:rsidR="00C64855" w:rsidRPr="00035D8B" w:rsidRDefault="00C64855"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提供拒否の禁止</w:t>
            </w:r>
          </w:p>
        </w:tc>
        <w:tc>
          <w:tcPr>
            <w:tcW w:w="5387" w:type="dxa"/>
            <w:tcBorders>
              <w:bottom w:val="dotted" w:sz="4" w:space="0" w:color="auto"/>
            </w:tcBorders>
            <w:shd w:val="clear" w:color="auto" w:fill="auto"/>
          </w:tcPr>
          <w:p w:rsidR="00C64855" w:rsidRPr="00035D8B" w:rsidRDefault="00C64855" w:rsidP="00A56274">
            <w:pPr>
              <w:spacing w:line="280" w:lineRule="atLeast"/>
              <w:ind w:leftChars="17" w:lef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正当な理由なく指定定期巡回・随時対応型訪問介護看護の提供を拒んではいませんか。</w:t>
            </w:r>
          </w:p>
        </w:tc>
        <w:tc>
          <w:tcPr>
            <w:tcW w:w="992" w:type="dxa"/>
            <w:vMerge w:val="restart"/>
            <w:shd w:val="clear" w:color="auto" w:fill="auto"/>
          </w:tcPr>
          <w:p w:rsidR="00C64855" w:rsidRPr="00035D8B" w:rsidRDefault="00C64855" w:rsidP="00A56274">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C64855" w:rsidRPr="00035D8B" w:rsidRDefault="00C64855"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いる</w:t>
            </w:r>
          </w:p>
        </w:tc>
        <w:tc>
          <w:tcPr>
            <w:tcW w:w="1559" w:type="dxa"/>
            <w:vMerge w:val="restart"/>
            <w:shd w:val="clear" w:color="auto" w:fill="auto"/>
          </w:tcPr>
          <w:p w:rsidR="00C64855" w:rsidRPr="00035D8B" w:rsidRDefault="00C64855" w:rsidP="00A51B2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C64855" w:rsidRPr="00035D8B" w:rsidRDefault="00C64855" w:rsidP="00A51B2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第3条の8</w:t>
            </w:r>
          </w:p>
          <w:p w:rsidR="00C64855" w:rsidRDefault="00C64855" w:rsidP="00B3408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C64855" w:rsidRPr="00035D8B" w:rsidRDefault="00C64855" w:rsidP="00B3408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C64855" w:rsidRPr="00035D8B" w:rsidRDefault="00C64855" w:rsidP="00B3408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hint="eastAsia"/>
                <w:sz w:val="19"/>
                <w:szCs w:val="19"/>
              </w:rPr>
              <w:t>(</w:t>
            </w:r>
            <w:r w:rsidRPr="00035D8B">
              <w:rPr>
                <w:rFonts w:ascii="HG丸ｺﾞｼｯｸM-PRO" w:eastAsia="HG丸ｺﾞｼｯｸM-PRO" w:hAnsi="HG丸ｺﾞｼｯｸM-PRO"/>
                <w:sz w:val="19"/>
                <w:szCs w:val="19"/>
              </w:rPr>
              <w:t>3</w:t>
            </w:r>
            <w:r w:rsidRPr="00035D8B">
              <w:rPr>
                <w:rFonts w:ascii="HG丸ｺﾞｼｯｸM-PRO" w:eastAsia="HG丸ｺﾞｼｯｸM-PRO" w:hAnsi="HG丸ｺﾞｼｯｸM-PRO" w:hint="eastAsia"/>
                <w:sz w:val="19"/>
                <w:szCs w:val="19"/>
              </w:rPr>
              <w:t>)</w:t>
            </w:r>
          </w:p>
        </w:tc>
      </w:tr>
      <w:tr w:rsidR="00C64855" w:rsidRPr="00035D8B" w:rsidTr="00C64855">
        <w:trPr>
          <w:trHeight w:val="708"/>
        </w:trPr>
        <w:tc>
          <w:tcPr>
            <w:tcW w:w="1554" w:type="dxa"/>
            <w:vMerge/>
            <w:tcBorders>
              <w:bottom w:val="single" w:sz="4" w:space="0" w:color="auto"/>
            </w:tcBorders>
            <w:shd w:val="clear" w:color="auto" w:fill="auto"/>
          </w:tcPr>
          <w:p w:rsidR="00C64855" w:rsidRPr="00035D8B" w:rsidRDefault="00C64855" w:rsidP="00A56274">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C64855" w:rsidRPr="00035D8B" w:rsidRDefault="00C64855"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サービスの提供を拒むことのできる場合の正当な理由とは、次の場合である。</w:t>
            </w:r>
          </w:p>
          <w:p w:rsidR="00C64855" w:rsidRPr="00035D8B" w:rsidRDefault="00C64855" w:rsidP="00A56274">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ア　当該事業所の現員からは利用申込に応じきれない場合　</w:t>
            </w:r>
          </w:p>
          <w:p w:rsidR="00C64855" w:rsidRPr="00035D8B" w:rsidRDefault="00C64855" w:rsidP="00A56274">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利用申込者の居住地が当該事業所の通常の事業の実施地域外である場合</w:t>
            </w:r>
          </w:p>
          <w:p w:rsidR="00C64855" w:rsidRPr="00035D8B" w:rsidRDefault="00C64855" w:rsidP="00A56274">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ウ　その他利用申込者に対し自ら適切なサービスを提供することが困難な場合</w:t>
            </w:r>
          </w:p>
        </w:tc>
        <w:tc>
          <w:tcPr>
            <w:tcW w:w="992" w:type="dxa"/>
            <w:vMerge/>
            <w:tcBorders>
              <w:bottom w:val="single" w:sz="4" w:space="0" w:color="auto"/>
            </w:tcBorders>
            <w:shd w:val="clear" w:color="auto" w:fill="auto"/>
          </w:tcPr>
          <w:p w:rsidR="00C64855" w:rsidRPr="00035D8B" w:rsidRDefault="00C64855" w:rsidP="00A56274">
            <w:pPr>
              <w:spacing w:line="280" w:lineRule="atLeast"/>
              <w:rPr>
                <w:rFonts w:ascii="HG丸ｺﾞｼｯｸM-PRO" w:eastAsia="HG丸ｺﾞｼｯｸM-PRO" w:hAnsi="HG丸ｺﾞｼｯｸM-PRO" w:cstheme="minorBidi"/>
                <w:snapToGrid/>
                <w:spacing w:val="0"/>
                <w:w w:val="88"/>
              </w:rPr>
            </w:pPr>
          </w:p>
        </w:tc>
        <w:tc>
          <w:tcPr>
            <w:tcW w:w="1559" w:type="dxa"/>
            <w:vMerge/>
            <w:tcBorders>
              <w:bottom w:val="single" w:sz="4" w:space="0" w:color="auto"/>
            </w:tcBorders>
            <w:shd w:val="clear" w:color="auto" w:fill="auto"/>
          </w:tcPr>
          <w:p w:rsidR="00C64855" w:rsidRPr="00035D8B" w:rsidRDefault="00C64855" w:rsidP="00B34084">
            <w:pPr>
              <w:autoSpaceDE w:val="0"/>
              <w:autoSpaceDN w:val="0"/>
              <w:spacing w:line="280" w:lineRule="atLeast"/>
              <w:rPr>
                <w:rFonts w:ascii="HG丸ｺﾞｼｯｸM-PRO" w:eastAsia="HG丸ｺﾞｼｯｸM-PRO" w:hAnsi="HG丸ｺﾞｼｯｸM-PRO"/>
                <w:sz w:val="19"/>
                <w:szCs w:val="19"/>
              </w:rPr>
            </w:pPr>
          </w:p>
        </w:tc>
      </w:tr>
      <w:tr w:rsidR="00A56274" w:rsidRPr="00035D8B" w:rsidTr="00C64855">
        <w:trPr>
          <w:trHeight w:val="1539"/>
        </w:trPr>
        <w:tc>
          <w:tcPr>
            <w:tcW w:w="1554" w:type="dxa"/>
            <w:tcBorders>
              <w:bottom w:val="single" w:sz="4" w:space="0" w:color="auto"/>
            </w:tcBorders>
            <w:shd w:val="clear" w:color="auto" w:fill="auto"/>
          </w:tcPr>
          <w:p w:rsidR="00A56274" w:rsidRPr="00035D8B" w:rsidRDefault="00A56274" w:rsidP="00A56274">
            <w:pPr>
              <w:spacing w:line="280" w:lineRule="atLeast"/>
              <w:ind w:left="412" w:hanging="412"/>
              <w:rPr>
                <w:rFonts w:ascii="HG丸ｺﾞｼｯｸM-PRO" w:eastAsia="HG丸ｺﾞｼｯｸM-PRO" w:hAnsi="HG丸ｺﾞｼｯｸM-PRO"/>
              </w:rPr>
            </w:pPr>
            <w:r w:rsidRPr="00035D8B">
              <w:rPr>
                <w:rFonts w:ascii="HG丸ｺﾞｼｯｸM-PRO" w:eastAsia="HG丸ｺﾞｼｯｸM-PRO" w:hAnsi="HG丸ｺﾞｼｯｸM-PRO" w:hint="eastAsia"/>
              </w:rPr>
              <w:t>3</w:t>
            </w:r>
          </w:p>
          <w:p w:rsidR="00A56274" w:rsidRPr="00035D8B" w:rsidRDefault="00A56274" w:rsidP="00A56274">
            <w:pPr>
              <w:spacing w:line="280" w:lineRule="atLeast"/>
              <w:ind w:left="7" w:hanging="7"/>
              <w:rPr>
                <w:rFonts w:ascii="HG丸ｺﾞｼｯｸM-PRO" w:eastAsia="HG丸ｺﾞｼｯｸM-PRO" w:hAnsi="HG丸ｺﾞｼｯｸM-PRO"/>
              </w:rPr>
            </w:pPr>
            <w:r w:rsidRPr="00035D8B">
              <w:rPr>
                <w:rFonts w:ascii="HG丸ｺﾞｼｯｸM-PRO" w:eastAsia="HG丸ｺﾞｼｯｸM-PRO" w:hAnsi="HG丸ｺﾞｼｯｸM-PRO" w:hint="eastAsia"/>
              </w:rPr>
              <w:t>サービス提供困難時の対応</w:t>
            </w:r>
          </w:p>
        </w:tc>
        <w:tc>
          <w:tcPr>
            <w:tcW w:w="5387" w:type="dxa"/>
            <w:tcBorders>
              <w:bottom w:val="single" w:sz="4" w:space="0" w:color="auto"/>
            </w:tcBorders>
            <w:shd w:val="clear" w:color="auto" w:fill="auto"/>
          </w:tcPr>
          <w:p w:rsidR="00A56274" w:rsidRPr="00035D8B" w:rsidRDefault="00A56274" w:rsidP="00A56274">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利用申込者に対し自ら適切なサービスを提供することが困難であると認めた場合は、当該利用申込者に係る指定居宅介護支援事業者への連絡、適当な他の指定定期巡回・随時対応型訪問介護看護事業者等の紹介その他の必要な措置を速やかに講じていますか。</w:t>
            </w:r>
          </w:p>
        </w:tc>
        <w:tc>
          <w:tcPr>
            <w:tcW w:w="992" w:type="dxa"/>
            <w:tcBorders>
              <w:bottom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232881" w:rsidRPr="00035D8B" w:rsidRDefault="00232881" w:rsidP="00A56274">
            <w:pPr>
              <w:spacing w:line="280" w:lineRule="atLeast"/>
              <w:ind w:left="178" w:right="-92" w:hangingChars="100" w:hanging="17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bottom w:val="single" w:sz="4" w:space="0" w:color="auto"/>
            </w:tcBorders>
            <w:shd w:val="clear" w:color="auto" w:fill="auto"/>
          </w:tcPr>
          <w:p w:rsidR="00232881" w:rsidRPr="00035D8B" w:rsidRDefault="00A56274" w:rsidP="00A56274">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1B2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第3条の9</w:t>
            </w:r>
          </w:p>
        </w:tc>
      </w:tr>
      <w:tr w:rsidR="00A56274" w:rsidRPr="00035D8B" w:rsidTr="00A178C4">
        <w:trPr>
          <w:trHeight w:val="876"/>
        </w:trPr>
        <w:tc>
          <w:tcPr>
            <w:tcW w:w="1554" w:type="dxa"/>
            <w:tcBorders>
              <w:top w:val="single" w:sz="4" w:space="0" w:color="auto"/>
              <w:bottom w:val="nil"/>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4</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受給資格等の確認</w:t>
            </w:r>
          </w:p>
        </w:tc>
        <w:tc>
          <w:tcPr>
            <w:tcW w:w="5387" w:type="dxa"/>
            <w:tcBorders>
              <w:top w:val="single" w:sz="4" w:space="0" w:color="auto"/>
              <w:bottom w:val="single"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サービスの提供を求められた場合は、その者の提示する被保険者証によって、被保険者資格、要介護認定の有無及び要介護認定の有効期間を確かめていますか。</w:t>
            </w:r>
          </w:p>
        </w:tc>
        <w:tc>
          <w:tcPr>
            <w:tcW w:w="992" w:type="dxa"/>
            <w:tcBorders>
              <w:top w:val="single" w:sz="4" w:space="0" w:color="auto"/>
              <w:bottom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single" w:sz="4" w:space="0" w:color="auto"/>
            </w:tcBorders>
            <w:shd w:val="clear" w:color="auto" w:fill="auto"/>
          </w:tcPr>
          <w:p w:rsidR="00232881" w:rsidRPr="00035D8B" w:rsidRDefault="00A56274" w:rsidP="00A56274">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6274">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第3条の10</w:t>
            </w:r>
            <w:r w:rsidR="00232881" w:rsidRPr="00035D8B">
              <w:rPr>
                <w:rFonts w:ascii="HG丸ｺﾞｼｯｸM-PRO" w:eastAsia="HG丸ｺﾞｼｯｸM-PRO" w:hAnsi="HG丸ｺﾞｼｯｸM-PRO" w:hint="eastAsia"/>
                <w:sz w:val="19"/>
                <w:szCs w:val="19"/>
              </w:rPr>
              <w:t>第1項</w:t>
            </w:r>
          </w:p>
        </w:tc>
      </w:tr>
      <w:tr w:rsidR="00A56274" w:rsidRPr="00035D8B" w:rsidTr="00A178C4">
        <w:trPr>
          <w:trHeight w:val="581"/>
        </w:trPr>
        <w:tc>
          <w:tcPr>
            <w:tcW w:w="1554" w:type="dxa"/>
            <w:tcBorders>
              <w:top w:val="nil"/>
              <w:bottom w:val="single" w:sz="4" w:space="0" w:color="auto"/>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被保険者証に認定審査会意見が記載されているときは、当該意見に配慮して、サービスを提供するように努めていますか。</w:t>
            </w:r>
          </w:p>
        </w:tc>
        <w:tc>
          <w:tcPr>
            <w:tcW w:w="992" w:type="dxa"/>
            <w:tcBorders>
              <w:top w:val="single" w:sz="4" w:space="0" w:color="auto"/>
              <w:bottom w:val="single" w:sz="4" w:space="0" w:color="auto"/>
            </w:tcBorders>
            <w:shd w:val="clear" w:color="auto" w:fill="auto"/>
          </w:tcPr>
          <w:p w:rsidR="00232881" w:rsidRPr="00035D8B" w:rsidRDefault="00232881" w:rsidP="00232881">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232881" w:rsidRPr="00035D8B" w:rsidRDefault="00232881" w:rsidP="00232881">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A56274" w:rsidRPr="00035D8B" w:rsidRDefault="00232881" w:rsidP="00232881">
            <w:pPr>
              <w:spacing w:line="280" w:lineRule="atLeast"/>
              <w:ind w:left="178" w:right="-92" w:hangingChars="100" w:hanging="17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single" w:sz="4" w:space="0" w:color="auto"/>
            </w:tcBorders>
            <w:shd w:val="clear" w:color="auto" w:fill="auto"/>
          </w:tcPr>
          <w:p w:rsidR="00232881" w:rsidRPr="00035D8B" w:rsidRDefault="00232881" w:rsidP="00232881">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232881" w:rsidP="00232881">
            <w:pPr>
              <w:autoSpaceDE w:val="0"/>
              <w:autoSpaceDN w:val="0"/>
              <w:spacing w:line="280" w:lineRule="atLeast"/>
              <w:rPr>
                <w:rFonts w:ascii="HG丸ｺﾞｼｯｸM-PRO" w:eastAsia="HG丸ｺﾞｼｯｸM-PRO" w:hAnsi="HG丸ｺﾞｼｯｸM-PRO"/>
                <w:color w:val="FF0000"/>
                <w:sz w:val="19"/>
                <w:szCs w:val="19"/>
              </w:rPr>
            </w:pPr>
            <w:r w:rsidRPr="00035D8B">
              <w:rPr>
                <w:rFonts w:ascii="HG丸ｺﾞｼｯｸM-PRO" w:eastAsia="HG丸ｺﾞｼｯｸM-PRO" w:hAnsi="HG丸ｺﾞｼｯｸM-PRO" w:hint="eastAsia"/>
                <w:sz w:val="19"/>
                <w:szCs w:val="19"/>
              </w:rPr>
              <w:t>第3条の10第2項</w:t>
            </w:r>
          </w:p>
        </w:tc>
      </w:tr>
      <w:tr w:rsidR="003B7180" w:rsidRPr="00035D8B" w:rsidTr="00A178C4">
        <w:trPr>
          <w:trHeight w:val="1016"/>
        </w:trPr>
        <w:tc>
          <w:tcPr>
            <w:tcW w:w="1554" w:type="dxa"/>
            <w:vMerge w:val="restart"/>
            <w:tcBorders>
              <w:top w:val="single" w:sz="4" w:space="0" w:color="auto"/>
            </w:tcBorders>
            <w:shd w:val="clear" w:color="auto" w:fill="auto"/>
          </w:tcPr>
          <w:p w:rsidR="003B7180" w:rsidRPr="00035D8B" w:rsidRDefault="003B7180" w:rsidP="00232881">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5</w:t>
            </w:r>
          </w:p>
          <w:p w:rsidR="003B7180" w:rsidRPr="00035D8B" w:rsidRDefault="003B7180" w:rsidP="00232881">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要介護認定の申請に係る援助</w:t>
            </w:r>
          </w:p>
        </w:tc>
        <w:tc>
          <w:tcPr>
            <w:tcW w:w="5387" w:type="dxa"/>
            <w:tcBorders>
              <w:bottom w:val="single" w:sz="4" w:space="0" w:color="auto"/>
            </w:tcBorders>
            <w:shd w:val="clear" w:color="auto" w:fill="auto"/>
          </w:tcPr>
          <w:p w:rsidR="003B7180" w:rsidRPr="00035D8B" w:rsidRDefault="003B7180" w:rsidP="003B7180">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利用申込者の要介護認定の申請が行われていない場合は、当該利用申込者の意思を踏まえて速やかに当該申請が行われるよう必要な援助を行っていますか。</w:t>
            </w:r>
          </w:p>
        </w:tc>
        <w:tc>
          <w:tcPr>
            <w:tcW w:w="992" w:type="dxa"/>
            <w:tcBorders>
              <w:bottom w:val="single" w:sz="4" w:space="0" w:color="auto"/>
            </w:tcBorders>
            <w:shd w:val="clear" w:color="auto" w:fill="auto"/>
          </w:tcPr>
          <w:p w:rsidR="003B7180" w:rsidRPr="00035D8B" w:rsidRDefault="003B7180"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B7180" w:rsidRPr="00035D8B" w:rsidRDefault="003B7180"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3B7180" w:rsidRPr="00035D8B" w:rsidRDefault="003B7180" w:rsidP="00A56274">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B7180" w:rsidRPr="00035D8B" w:rsidRDefault="003B7180" w:rsidP="00232881">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第3条の11第1項</w:t>
            </w:r>
          </w:p>
        </w:tc>
      </w:tr>
      <w:tr w:rsidR="003B7180" w:rsidRPr="00035D8B" w:rsidTr="00A178C4">
        <w:trPr>
          <w:trHeight w:val="951"/>
        </w:trPr>
        <w:tc>
          <w:tcPr>
            <w:tcW w:w="1554" w:type="dxa"/>
            <w:vMerge/>
            <w:shd w:val="clear" w:color="auto" w:fill="auto"/>
          </w:tcPr>
          <w:p w:rsidR="003B7180" w:rsidRPr="00035D8B" w:rsidRDefault="003B7180" w:rsidP="00A56274">
            <w:pPr>
              <w:spacing w:line="280" w:lineRule="atLeast"/>
              <w:rPr>
                <w:rFonts w:ascii="HG丸ｺﾞｼｯｸM-PRO" w:eastAsia="HG丸ｺﾞｼｯｸM-PRO" w:hAnsi="HG丸ｺﾞｼｯｸM-PRO"/>
              </w:rPr>
            </w:pPr>
          </w:p>
        </w:tc>
        <w:tc>
          <w:tcPr>
            <w:tcW w:w="5387" w:type="dxa"/>
            <w:tcBorders>
              <w:top w:val="single" w:sz="4" w:space="0" w:color="auto"/>
            </w:tcBorders>
            <w:shd w:val="clear" w:color="auto" w:fill="auto"/>
          </w:tcPr>
          <w:p w:rsidR="003B7180" w:rsidRPr="00035D8B" w:rsidRDefault="003B7180" w:rsidP="006C072E">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要介護認定の更新の申請が、遅くとも要介護認定の有効期間が終了する3</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日前にはなされるよう、必要な援助を行っていますか。</w:t>
            </w:r>
          </w:p>
        </w:tc>
        <w:tc>
          <w:tcPr>
            <w:tcW w:w="992" w:type="dxa"/>
            <w:tcBorders>
              <w:top w:val="single" w:sz="4" w:space="0" w:color="auto"/>
            </w:tcBorders>
            <w:shd w:val="clear" w:color="auto" w:fill="auto"/>
          </w:tcPr>
          <w:p w:rsidR="003B7180" w:rsidRPr="00035D8B" w:rsidRDefault="003B7180"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B7180" w:rsidRPr="00035D8B" w:rsidRDefault="003B7180"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tcBorders>
            <w:shd w:val="clear" w:color="auto" w:fill="auto"/>
          </w:tcPr>
          <w:p w:rsidR="003B7180" w:rsidRPr="00035D8B" w:rsidRDefault="003B7180" w:rsidP="00A51B2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B7180" w:rsidRPr="00035D8B" w:rsidRDefault="003B7180" w:rsidP="00A51B29">
            <w:pPr>
              <w:widowControl/>
              <w:autoSpaceDE w:val="0"/>
              <w:autoSpaceDN w:val="0"/>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sz w:val="19"/>
                <w:szCs w:val="19"/>
              </w:rPr>
              <w:t>第3条の11第2項</w:t>
            </w:r>
          </w:p>
        </w:tc>
      </w:tr>
      <w:tr w:rsidR="00A56274" w:rsidRPr="00035D8B" w:rsidTr="00A178C4">
        <w:trPr>
          <w:trHeight w:val="1206"/>
        </w:trPr>
        <w:tc>
          <w:tcPr>
            <w:tcW w:w="1554" w:type="dxa"/>
            <w:tcBorders>
              <w:top w:val="single" w:sz="4" w:space="0" w:color="auto"/>
              <w:bottom w:val="single" w:sz="4" w:space="0" w:color="auto"/>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6</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心身の状況等の把握</w:t>
            </w:r>
          </w:p>
        </w:tc>
        <w:tc>
          <w:tcPr>
            <w:tcW w:w="5387" w:type="dxa"/>
            <w:tcBorders>
              <w:top w:val="single" w:sz="4" w:space="0" w:color="auto"/>
            </w:tcBorders>
            <w:shd w:val="clear" w:color="auto" w:fill="auto"/>
          </w:tcPr>
          <w:p w:rsidR="00A56274" w:rsidRPr="00035D8B" w:rsidRDefault="00A56274" w:rsidP="00A56274">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サービスの提供に当たっては、計画作成責任者による利用者の面接によるほか、利用者に係る指定居宅介護支援事業者が開催するサービス担当者会議等を通じて、利用者の心身の状況、その置かれている環境、他の保健医療サービス又は福祉サービスの利用状況等の把握に努めていますか。</w:t>
            </w:r>
          </w:p>
        </w:tc>
        <w:tc>
          <w:tcPr>
            <w:tcW w:w="992" w:type="dxa"/>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shd w:val="clear" w:color="auto" w:fill="auto"/>
          </w:tcPr>
          <w:p w:rsidR="00232881" w:rsidRPr="00035D8B" w:rsidRDefault="00A56274" w:rsidP="00A56274">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6274">
            <w:pPr>
              <w:widowControl/>
              <w:autoSpaceDE w:val="0"/>
              <w:autoSpaceDN w:val="0"/>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sz w:val="19"/>
                <w:szCs w:val="19"/>
              </w:rPr>
              <w:t>第3条の12</w:t>
            </w:r>
          </w:p>
        </w:tc>
      </w:tr>
      <w:tr w:rsidR="00A56274" w:rsidRPr="00035D8B" w:rsidTr="00A178C4">
        <w:trPr>
          <w:trHeight w:val="984"/>
        </w:trPr>
        <w:tc>
          <w:tcPr>
            <w:tcW w:w="1554" w:type="dxa"/>
            <w:vMerge w:val="restart"/>
            <w:tcBorders>
              <w:top w:val="single" w:sz="4" w:space="0" w:color="auto"/>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7</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指定居宅介護支援事業者等との連携</w:t>
            </w:r>
          </w:p>
        </w:tc>
        <w:tc>
          <w:tcPr>
            <w:tcW w:w="5387" w:type="dxa"/>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サービスを提供するに当たっては、居宅介護支援事業者その他保健医療サービス又は福祉サービスを提供する者との密接な連携に努めていますか。</w:t>
            </w:r>
          </w:p>
        </w:tc>
        <w:tc>
          <w:tcPr>
            <w:tcW w:w="992" w:type="dxa"/>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shd w:val="clear" w:color="auto" w:fill="auto"/>
          </w:tcPr>
          <w:p w:rsidR="00232881" w:rsidRPr="00035D8B" w:rsidRDefault="00A56274" w:rsidP="00A56274">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232881">
            <w:pPr>
              <w:widowControl/>
              <w:autoSpaceDE w:val="0"/>
              <w:autoSpaceDN w:val="0"/>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sz w:val="19"/>
                <w:szCs w:val="19"/>
              </w:rPr>
              <w:t>第3条の13第1項</w:t>
            </w:r>
          </w:p>
        </w:tc>
      </w:tr>
      <w:tr w:rsidR="00A56274" w:rsidRPr="00035D8B" w:rsidTr="00A178C4">
        <w:trPr>
          <w:trHeight w:val="1553"/>
        </w:trPr>
        <w:tc>
          <w:tcPr>
            <w:tcW w:w="1554" w:type="dxa"/>
            <w:vMerge/>
            <w:shd w:val="clear" w:color="auto" w:fill="auto"/>
          </w:tcPr>
          <w:p w:rsidR="00A56274" w:rsidRPr="00035D8B" w:rsidRDefault="00A56274" w:rsidP="00A56274">
            <w:pPr>
              <w:spacing w:line="280" w:lineRule="atLeast"/>
              <w:rPr>
                <w:rFonts w:ascii="HG丸ｺﾞｼｯｸM-PRO" w:eastAsia="HG丸ｺﾞｼｯｸM-PRO" w:hAnsi="HG丸ｺﾞｼｯｸM-PRO"/>
              </w:rPr>
            </w:pPr>
          </w:p>
        </w:tc>
        <w:tc>
          <w:tcPr>
            <w:tcW w:w="5387" w:type="dxa"/>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サービスの提供の終了に際しては、利用者又はその家族に対して適切な指導を行うとともに、当該利用者に係る指定居宅介護支援事業者に対する情報の提供及び保健医療サービス又は福祉サービスを提供する者との密接な連携に努めていますか。</w:t>
            </w:r>
          </w:p>
        </w:tc>
        <w:tc>
          <w:tcPr>
            <w:tcW w:w="992" w:type="dxa"/>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shd w:val="clear" w:color="auto" w:fill="auto"/>
          </w:tcPr>
          <w:p w:rsidR="00232881" w:rsidRPr="00035D8B" w:rsidRDefault="00A56274" w:rsidP="00A56274">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6274">
            <w:pPr>
              <w:widowControl/>
              <w:autoSpaceDE w:val="0"/>
              <w:autoSpaceDN w:val="0"/>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sz w:val="19"/>
                <w:szCs w:val="19"/>
              </w:rPr>
              <w:t>第3条の</w:t>
            </w:r>
            <w:r w:rsidR="00232881" w:rsidRPr="00035D8B">
              <w:rPr>
                <w:rFonts w:ascii="HG丸ｺﾞｼｯｸM-PRO" w:eastAsia="HG丸ｺﾞｼｯｸM-PRO" w:hAnsi="HG丸ｺﾞｼｯｸM-PRO" w:hint="eastAsia"/>
                <w:sz w:val="19"/>
                <w:szCs w:val="19"/>
              </w:rPr>
              <w:t>13</w:t>
            </w:r>
            <w:r w:rsidRPr="00035D8B">
              <w:rPr>
                <w:rFonts w:ascii="HG丸ｺﾞｼｯｸM-PRO" w:eastAsia="HG丸ｺﾞｼｯｸM-PRO" w:hAnsi="HG丸ｺﾞｼｯｸM-PRO" w:hint="eastAsia"/>
                <w:sz w:val="19"/>
                <w:szCs w:val="19"/>
              </w:rPr>
              <w:t>第2項</w:t>
            </w:r>
          </w:p>
        </w:tc>
      </w:tr>
      <w:tr w:rsidR="00A56274" w:rsidRPr="00035D8B" w:rsidTr="00A178C4">
        <w:trPr>
          <w:trHeight w:val="2122"/>
        </w:trPr>
        <w:tc>
          <w:tcPr>
            <w:tcW w:w="1554" w:type="dxa"/>
            <w:tcBorders>
              <w:bottom w:val="single" w:sz="4" w:space="0" w:color="FFFFFF"/>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8</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法定代理受領サービスの提供を受けるための援助</w:t>
            </w:r>
          </w:p>
        </w:tc>
        <w:tc>
          <w:tcPr>
            <w:tcW w:w="5387" w:type="dxa"/>
            <w:tcBorders>
              <w:bottom w:val="single" w:sz="4" w:space="0" w:color="auto"/>
            </w:tcBorders>
            <w:shd w:val="clear" w:color="auto" w:fill="auto"/>
          </w:tcPr>
          <w:p w:rsidR="00A56274" w:rsidRPr="00035D8B" w:rsidRDefault="00A56274" w:rsidP="00A56274">
            <w:pPr>
              <w:spacing w:line="280" w:lineRule="atLeast"/>
              <w:ind w:leftChars="-13" w:left="214" w:hangingChars="113" w:hanging="242"/>
              <w:rPr>
                <w:rFonts w:ascii="HG丸ｺﾞｼｯｸM-PRO" w:eastAsia="HG丸ｺﾞｼｯｸM-PRO" w:hAnsi="HG丸ｺﾞｼｯｸM-PRO"/>
              </w:rPr>
            </w:pPr>
            <w:r w:rsidRPr="00035D8B">
              <w:rPr>
                <w:rFonts w:ascii="HG丸ｺﾞｼｯｸM-PRO" w:eastAsia="HG丸ｺﾞｼｯｸM-PRO" w:hAnsi="HG丸ｺﾞｼｯｸM-PRO" w:hint="eastAsia"/>
              </w:rPr>
              <w:t>①　利用申込者が介護保険法施行規則第65条の4各号のいずれにも該当しないときは、当該利用申込者又はその家族に対し、居宅サービス計画の作成を居宅介護支援事業者に依頼する旨を市に対して届け出ること等により、サービスの提供を法定代理受領サービスとして受けることができる旨を説明していますか。</w:t>
            </w:r>
          </w:p>
        </w:tc>
        <w:tc>
          <w:tcPr>
            <w:tcW w:w="992" w:type="dxa"/>
            <w:tcBorders>
              <w:bottom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232881" w:rsidRPr="00035D8B" w:rsidRDefault="00A56274" w:rsidP="00A56274">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sz w:val="19"/>
                <w:szCs w:val="19"/>
              </w:rPr>
              <w:t>第3条の14</w:t>
            </w:r>
          </w:p>
        </w:tc>
      </w:tr>
      <w:tr w:rsidR="00A56274" w:rsidRPr="00035D8B" w:rsidTr="00A178C4">
        <w:trPr>
          <w:trHeight w:val="1046"/>
        </w:trPr>
        <w:tc>
          <w:tcPr>
            <w:tcW w:w="1554" w:type="dxa"/>
            <w:tcBorders>
              <w:top w:val="single" w:sz="4" w:space="0" w:color="FFFFFF"/>
              <w:bottom w:val="single" w:sz="4" w:space="0" w:color="auto"/>
            </w:tcBorders>
            <w:shd w:val="clear" w:color="auto" w:fill="auto"/>
            <w:vAlign w:val="center"/>
          </w:tcPr>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居宅介護支援事業者に関する情報を提供することその他の法定代理受領サービスを行うために必要な援助を行っていますか。</w:t>
            </w:r>
          </w:p>
        </w:tc>
        <w:tc>
          <w:tcPr>
            <w:tcW w:w="992" w:type="dxa"/>
            <w:tcBorders>
              <w:top w:val="single" w:sz="4" w:space="0" w:color="auto"/>
              <w:bottom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nil"/>
              <w:bottom w:val="single" w:sz="4" w:space="0" w:color="auto"/>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p>
        </w:tc>
      </w:tr>
      <w:tr w:rsidR="00A56274" w:rsidRPr="00035D8B" w:rsidTr="00A178C4">
        <w:trPr>
          <w:trHeight w:val="836"/>
        </w:trPr>
        <w:tc>
          <w:tcPr>
            <w:tcW w:w="1554" w:type="dxa"/>
            <w:tcBorders>
              <w:bottom w:val="single" w:sz="4" w:space="0" w:color="auto"/>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9</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居宅サービス計画に沿ったサービスの提供</w:t>
            </w:r>
          </w:p>
        </w:tc>
        <w:tc>
          <w:tcPr>
            <w:tcW w:w="5387" w:type="dxa"/>
            <w:tcBorders>
              <w:bottom w:val="single" w:sz="4" w:space="0" w:color="auto"/>
            </w:tcBorders>
            <w:shd w:val="clear" w:color="auto" w:fill="auto"/>
          </w:tcPr>
          <w:p w:rsidR="00A56274" w:rsidRPr="00035D8B" w:rsidRDefault="00A56274" w:rsidP="00A56274">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居宅サービス計画が作成されている場合は、当該計画に沿ったサービスを提供していますか。</w:t>
            </w:r>
          </w:p>
        </w:tc>
        <w:tc>
          <w:tcPr>
            <w:tcW w:w="992" w:type="dxa"/>
            <w:tcBorders>
              <w:bottom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A51B29" w:rsidRPr="00035D8B" w:rsidRDefault="00A56274" w:rsidP="00A51B29">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1B29">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第3条の15</w:t>
            </w:r>
          </w:p>
        </w:tc>
      </w:tr>
      <w:tr w:rsidR="00A56274" w:rsidRPr="00035D8B" w:rsidTr="00A178C4">
        <w:trPr>
          <w:trHeight w:val="962"/>
        </w:trPr>
        <w:tc>
          <w:tcPr>
            <w:tcW w:w="1554" w:type="dxa"/>
            <w:tcBorders>
              <w:bottom w:val="single" w:sz="4" w:space="0" w:color="auto"/>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10</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居宅サービス計画等の変更の援助</w:t>
            </w:r>
          </w:p>
        </w:tc>
        <w:tc>
          <w:tcPr>
            <w:tcW w:w="5387" w:type="dxa"/>
            <w:tcBorders>
              <w:bottom w:val="single" w:sz="4" w:space="0" w:color="auto"/>
            </w:tcBorders>
            <w:shd w:val="clear" w:color="auto" w:fill="auto"/>
          </w:tcPr>
          <w:p w:rsidR="00A56274" w:rsidRPr="00035D8B" w:rsidRDefault="00A56274" w:rsidP="00A56274">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利用者が居宅サービス計画の変更を希望する場合は、当該利用者に係る指定居宅介護支援事業者への連絡その他の必要な援助を行なっていますか。</w:t>
            </w:r>
          </w:p>
        </w:tc>
        <w:tc>
          <w:tcPr>
            <w:tcW w:w="992" w:type="dxa"/>
            <w:tcBorders>
              <w:bottom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A56274" w:rsidRPr="00035D8B" w:rsidRDefault="00A56274" w:rsidP="00A51B29">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平18厚労令34第3条の16</w:t>
            </w:r>
          </w:p>
        </w:tc>
      </w:tr>
      <w:tr w:rsidR="00A56274" w:rsidRPr="00035D8B" w:rsidTr="00A178C4">
        <w:trPr>
          <w:trHeight w:val="968"/>
        </w:trPr>
        <w:tc>
          <w:tcPr>
            <w:tcW w:w="1554" w:type="dxa"/>
            <w:tcBorders>
              <w:bottom w:val="single" w:sz="4" w:space="0" w:color="auto"/>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11</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身分を証する書類の携行</w:t>
            </w:r>
          </w:p>
        </w:tc>
        <w:tc>
          <w:tcPr>
            <w:tcW w:w="5387" w:type="dxa"/>
            <w:tcBorders>
              <w:bottom w:val="single" w:sz="4" w:space="0" w:color="auto"/>
            </w:tcBorders>
            <w:shd w:val="clear" w:color="auto" w:fill="auto"/>
          </w:tcPr>
          <w:p w:rsidR="00A56274" w:rsidRPr="00035D8B" w:rsidRDefault="00A56274" w:rsidP="00A56274">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従業者に身分を証する書類を携行させ、面接時、初回訪問時及び利用者又はその家族から求められたときは、これを提示すべき旨を指導していますか。</w:t>
            </w:r>
          </w:p>
        </w:tc>
        <w:tc>
          <w:tcPr>
            <w:tcW w:w="992" w:type="dxa"/>
            <w:tcBorders>
              <w:bottom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A56274" w:rsidRPr="00035D8B" w:rsidRDefault="00A56274" w:rsidP="00A51B29">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平18厚労令34第3条の17</w:t>
            </w:r>
          </w:p>
        </w:tc>
      </w:tr>
      <w:tr w:rsidR="00A56274" w:rsidRPr="00035D8B" w:rsidTr="00A178C4">
        <w:trPr>
          <w:trHeight w:val="1208"/>
        </w:trPr>
        <w:tc>
          <w:tcPr>
            <w:tcW w:w="1554" w:type="dxa"/>
            <w:vMerge w:val="restart"/>
            <w:tcBorders>
              <w:bottom w:val="single" w:sz="4" w:space="0" w:color="auto"/>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12</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サービスの提供の記録</w:t>
            </w:r>
          </w:p>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bottom w:val="single" w:sz="4" w:space="0" w:color="auto"/>
            </w:tcBorders>
            <w:shd w:val="clear" w:color="auto" w:fill="auto"/>
          </w:tcPr>
          <w:p w:rsidR="003B7180" w:rsidRPr="00035D8B" w:rsidRDefault="00A56274" w:rsidP="003B7180">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サービスを提供した際には、利用者及びサービス事業者がその時点での支給限度額の残額やサービス利用状況を把握できるようにするため、必要な事項を利用者の居宅サービス計画を記載した書面（サービス利用票）に記載していますか。</w:t>
            </w:r>
          </w:p>
        </w:tc>
        <w:tc>
          <w:tcPr>
            <w:tcW w:w="992" w:type="dxa"/>
            <w:tcBorders>
              <w:bottom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A56274" w:rsidRPr="00035D8B" w:rsidRDefault="00A56274" w:rsidP="00A51B29">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平18厚労令34第3条の18第1項</w:t>
            </w:r>
          </w:p>
        </w:tc>
      </w:tr>
      <w:tr w:rsidR="00A56274" w:rsidRPr="00035D8B" w:rsidTr="00A178C4">
        <w:trPr>
          <w:trHeight w:val="1500"/>
        </w:trPr>
        <w:tc>
          <w:tcPr>
            <w:tcW w:w="1554" w:type="dxa"/>
            <w:vMerge/>
            <w:tcBorders>
              <w:top w:val="single" w:sz="4" w:space="0" w:color="auto"/>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top w:val="single"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記載すべき必要事項</w:t>
            </w:r>
          </w:p>
          <w:p w:rsidR="00A56274" w:rsidRPr="00035D8B" w:rsidRDefault="00035D8B" w:rsidP="00A56274">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00A56274" w:rsidRPr="00035D8B">
              <w:rPr>
                <w:rFonts w:ascii="HG丸ｺﾞｼｯｸM-PRO" w:eastAsia="HG丸ｺﾞｼｯｸM-PRO" w:hAnsi="HG丸ｺﾞｼｯｸM-PRO" w:hint="eastAsia"/>
              </w:rPr>
              <w:t>サービスの提供日</w:t>
            </w:r>
          </w:p>
          <w:p w:rsidR="00A56274" w:rsidRPr="00035D8B" w:rsidRDefault="00035D8B" w:rsidP="00A56274">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00A56274" w:rsidRPr="00035D8B">
              <w:rPr>
                <w:rFonts w:ascii="HG丸ｺﾞｼｯｸM-PRO" w:eastAsia="HG丸ｺﾞｼｯｸM-PRO" w:hAnsi="HG丸ｺﾞｼｯｸM-PRO" w:hint="eastAsia"/>
              </w:rPr>
              <w:t>サービスの内容</w:t>
            </w:r>
          </w:p>
          <w:p w:rsidR="00A56274" w:rsidRPr="00035D8B" w:rsidRDefault="00035D8B" w:rsidP="00A56274">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00A56274" w:rsidRPr="00035D8B">
              <w:rPr>
                <w:rFonts w:ascii="HG丸ｺﾞｼｯｸM-PRO" w:eastAsia="HG丸ｺﾞｼｯｸM-PRO" w:hAnsi="HG丸ｺﾞｼｯｸM-PRO" w:hint="eastAsia"/>
              </w:rPr>
              <w:t>保険給付の額</w:t>
            </w:r>
          </w:p>
          <w:p w:rsidR="00A56274" w:rsidRPr="00035D8B" w:rsidRDefault="00035D8B" w:rsidP="00A56274">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00A56274" w:rsidRPr="00035D8B">
              <w:rPr>
                <w:rFonts w:ascii="HG丸ｺﾞｼｯｸM-PRO" w:eastAsia="HG丸ｺﾞｼｯｸM-PRO" w:hAnsi="HG丸ｺﾞｼｯｸM-PRO" w:hint="eastAsia"/>
              </w:rPr>
              <w:t>その他必要な事項</w:t>
            </w:r>
          </w:p>
        </w:tc>
        <w:tc>
          <w:tcPr>
            <w:tcW w:w="992" w:type="dxa"/>
            <w:tcBorders>
              <w:top w:val="single" w:sz="4" w:space="0" w:color="auto"/>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single" w:sz="4" w:space="0" w:color="auto"/>
            </w:tcBorders>
            <w:shd w:val="clear" w:color="auto" w:fill="auto"/>
          </w:tcPr>
          <w:p w:rsidR="003B7180" w:rsidRDefault="00232881"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r w:rsidR="003B7180">
              <w:rPr>
                <w:rFonts w:ascii="HG丸ｺﾞｼｯｸM-PRO" w:eastAsia="HG丸ｺﾞｼｯｸM-PRO" w:hAnsi="HG丸ｺﾞｼｯｸM-PRO"/>
                <w:sz w:val="19"/>
                <w:szCs w:val="19"/>
              </w:rPr>
              <w:t>-</w:t>
            </w:r>
          </w:p>
          <w:p w:rsidR="00A56274" w:rsidRPr="00035D8B" w:rsidRDefault="00232881"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r w:rsidR="00B462B1">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2</w:t>
            </w:r>
            <w:r w:rsidRPr="00035D8B">
              <w:rPr>
                <w:rFonts w:ascii="HG丸ｺﾞｼｯｸM-PRO" w:eastAsia="HG丸ｺﾞｼｯｸM-PRO" w:hAnsi="HG丸ｺﾞｼｯｸM-PRO" w:hint="eastAsia"/>
                <w:sz w:val="19"/>
                <w:szCs w:val="19"/>
              </w:rPr>
              <w:t>)①</w:t>
            </w:r>
          </w:p>
        </w:tc>
      </w:tr>
      <w:tr w:rsidR="003B7180" w:rsidRPr="00035D8B" w:rsidTr="00A178C4">
        <w:trPr>
          <w:trHeight w:val="996"/>
        </w:trPr>
        <w:tc>
          <w:tcPr>
            <w:tcW w:w="1554" w:type="dxa"/>
            <w:vMerge/>
            <w:tcBorders>
              <w:bottom w:val="single" w:sz="4" w:space="0" w:color="FFFFFF"/>
            </w:tcBorders>
            <w:shd w:val="clear" w:color="auto" w:fill="auto"/>
          </w:tcPr>
          <w:p w:rsidR="003B7180" w:rsidRPr="00035D8B" w:rsidRDefault="003B7180" w:rsidP="00A56274">
            <w:pPr>
              <w:spacing w:line="280" w:lineRule="atLeast"/>
              <w:rPr>
                <w:rFonts w:ascii="HG丸ｺﾞｼｯｸM-PRO" w:eastAsia="HG丸ｺﾞｼｯｸM-PRO" w:hAnsi="HG丸ｺﾞｼｯｸM-PRO"/>
              </w:rPr>
            </w:pPr>
          </w:p>
        </w:tc>
        <w:tc>
          <w:tcPr>
            <w:tcW w:w="5387" w:type="dxa"/>
            <w:vMerge w:val="restart"/>
            <w:shd w:val="clear" w:color="auto" w:fill="auto"/>
          </w:tcPr>
          <w:p w:rsidR="003B7180" w:rsidRPr="00035D8B" w:rsidRDefault="003B7180" w:rsidP="00A56274">
            <w:pPr>
              <w:spacing w:line="280" w:lineRule="atLeast"/>
              <w:ind w:left="214" w:right="9"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サービスを提供した際には、サービスの提供日、具体的なサービス内容、利用者の心身の状況その他必要な事項を書面（サービス提供記録、業務日誌等）に記録するとともに、利用者から申出があった場合には、文書の交付その他適切な方法により、その情報を利用者に提供していますか。</w:t>
            </w:r>
          </w:p>
        </w:tc>
        <w:tc>
          <w:tcPr>
            <w:tcW w:w="992" w:type="dxa"/>
            <w:vMerge w:val="restart"/>
            <w:shd w:val="clear" w:color="auto" w:fill="auto"/>
          </w:tcPr>
          <w:p w:rsidR="003B7180" w:rsidRPr="00035D8B" w:rsidRDefault="003B7180"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B7180" w:rsidRPr="00035D8B" w:rsidRDefault="003B7180"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shd w:val="clear" w:color="auto" w:fill="auto"/>
          </w:tcPr>
          <w:p w:rsidR="003B7180" w:rsidRPr="00035D8B" w:rsidRDefault="003B7180" w:rsidP="00A51B29">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平18厚労令34第3条の18第2項</w:t>
            </w:r>
          </w:p>
          <w:p w:rsidR="003B7180" w:rsidRPr="00035D8B" w:rsidRDefault="003B7180"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平24北九州市</w:t>
            </w:r>
          </w:p>
          <w:p w:rsidR="003B7180" w:rsidRPr="00035D8B" w:rsidRDefault="003B7180"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条例第51号</w:t>
            </w:r>
          </w:p>
        </w:tc>
      </w:tr>
      <w:tr w:rsidR="003B7180" w:rsidRPr="00035D8B" w:rsidTr="00A178C4">
        <w:trPr>
          <w:trHeight w:val="546"/>
        </w:trPr>
        <w:tc>
          <w:tcPr>
            <w:tcW w:w="1554" w:type="dxa"/>
            <w:vMerge w:val="restart"/>
            <w:tcBorders>
              <w:top w:val="single" w:sz="4" w:space="0" w:color="FFFFFF"/>
            </w:tcBorders>
            <w:shd w:val="clear" w:color="auto" w:fill="auto"/>
          </w:tcPr>
          <w:p w:rsidR="003B7180" w:rsidRPr="00035D8B" w:rsidRDefault="003B7180" w:rsidP="00A56274">
            <w:pPr>
              <w:spacing w:line="280" w:lineRule="atLeast"/>
              <w:ind w:left="206" w:hanging="206"/>
              <w:rPr>
                <w:rFonts w:ascii="HG丸ｺﾞｼｯｸM-PRO" w:eastAsia="HG丸ｺﾞｼｯｸM-PRO" w:hAnsi="HG丸ｺﾞｼｯｸM-PRO"/>
              </w:rPr>
            </w:pPr>
          </w:p>
        </w:tc>
        <w:tc>
          <w:tcPr>
            <w:tcW w:w="5387" w:type="dxa"/>
            <w:vMerge/>
            <w:tcBorders>
              <w:bottom w:val="dotted" w:sz="4" w:space="0" w:color="auto"/>
            </w:tcBorders>
            <w:shd w:val="clear" w:color="auto" w:fill="auto"/>
          </w:tcPr>
          <w:p w:rsidR="003B7180" w:rsidRPr="00035D8B" w:rsidRDefault="003B7180" w:rsidP="00A56274">
            <w:pPr>
              <w:widowControl/>
              <w:spacing w:line="280" w:lineRule="atLeast"/>
              <w:ind w:left="214" w:hangingChars="100" w:hanging="214"/>
              <w:rPr>
                <w:rFonts w:ascii="HG丸ｺﾞｼｯｸM-PRO" w:eastAsia="HG丸ｺﾞｼｯｸM-PRO" w:hAnsi="HG丸ｺﾞｼｯｸM-PRO"/>
              </w:rPr>
            </w:pPr>
          </w:p>
        </w:tc>
        <w:tc>
          <w:tcPr>
            <w:tcW w:w="992" w:type="dxa"/>
            <w:vMerge/>
            <w:tcBorders>
              <w:bottom w:val="nil"/>
            </w:tcBorders>
            <w:shd w:val="clear" w:color="auto" w:fill="auto"/>
          </w:tcPr>
          <w:p w:rsidR="003B7180" w:rsidRPr="00035D8B" w:rsidRDefault="003B7180"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vMerge/>
            <w:shd w:val="clear" w:color="auto" w:fill="auto"/>
          </w:tcPr>
          <w:p w:rsidR="003B7180" w:rsidRPr="00035D8B" w:rsidRDefault="003B7180" w:rsidP="00A56274">
            <w:pPr>
              <w:autoSpaceDE w:val="0"/>
              <w:autoSpaceDN w:val="0"/>
              <w:spacing w:line="280" w:lineRule="atLeast"/>
              <w:rPr>
                <w:rFonts w:ascii="HG丸ｺﾞｼｯｸM-PRO" w:eastAsia="HG丸ｺﾞｼｯｸM-PRO" w:hAnsi="HG丸ｺﾞｼｯｸM-PRO"/>
                <w:sz w:val="19"/>
                <w:szCs w:val="19"/>
              </w:rPr>
            </w:pPr>
          </w:p>
        </w:tc>
      </w:tr>
      <w:tr w:rsidR="003B7180" w:rsidRPr="00035D8B" w:rsidTr="00C64855">
        <w:trPr>
          <w:trHeight w:val="359"/>
        </w:trPr>
        <w:tc>
          <w:tcPr>
            <w:tcW w:w="1554" w:type="dxa"/>
            <w:vMerge/>
            <w:shd w:val="clear" w:color="auto" w:fill="auto"/>
          </w:tcPr>
          <w:p w:rsidR="003B7180" w:rsidRPr="00035D8B" w:rsidRDefault="003B7180" w:rsidP="00A56274">
            <w:pPr>
              <w:spacing w:line="280" w:lineRule="atLeast"/>
              <w:ind w:left="206" w:hanging="206"/>
              <w:rPr>
                <w:rFonts w:ascii="HG丸ｺﾞｼｯｸM-PRO" w:eastAsia="HG丸ｺﾞｼｯｸM-PRO" w:hAnsi="HG丸ｺﾞｼｯｸM-PRO"/>
              </w:rPr>
            </w:pPr>
          </w:p>
        </w:tc>
        <w:tc>
          <w:tcPr>
            <w:tcW w:w="5387" w:type="dxa"/>
            <w:tcBorders>
              <w:top w:val="dotted" w:sz="4" w:space="0" w:color="auto"/>
            </w:tcBorders>
            <w:shd w:val="clear" w:color="auto" w:fill="auto"/>
          </w:tcPr>
          <w:p w:rsidR="003B7180" w:rsidRPr="00035D8B" w:rsidRDefault="003B7180" w:rsidP="00035D8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当該記録は、５年間保存すること。</w:t>
            </w:r>
          </w:p>
        </w:tc>
        <w:tc>
          <w:tcPr>
            <w:tcW w:w="992" w:type="dxa"/>
            <w:tcBorders>
              <w:top w:val="nil"/>
            </w:tcBorders>
            <w:shd w:val="clear" w:color="auto" w:fill="auto"/>
          </w:tcPr>
          <w:p w:rsidR="003B7180" w:rsidRPr="00035D8B" w:rsidRDefault="003B7180"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vMerge/>
            <w:shd w:val="clear" w:color="auto" w:fill="auto"/>
          </w:tcPr>
          <w:p w:rsidR="003B7180" w:rsidRPr="00035D8B" w:rsidRDefault="003B7180" w:rsidP="00A56274">
            <w:pPr>
              <w:autoSpaceDE w:val="0"/>
              <w:autoSpaceDN w:val="0"/>
              <w:spacing w:line="280" w:lineRule="atLeast"/>
              <w:rPr>
                <w:rFonts w:ascii="HG丸ｺﾞｼｯｸM-PRO" w:eastAsia="HG丸ｺﾞｼｯｸM-PRO" w:hAnsi="HG丸ｺﾞｼｯｸM-PRO"/>
                <w:sz w:val="19"/>
                <w:szCs w:val="19"/>
              </w:rPr>
            </w:pPr>
          </w:p>
        </w:tc>
      </w:tr>
      <w:tr w:rsidR="00232881" w:rsidRPr="00035D8B" w:rsidTr="00A178C4">
        <w:trPr>
          <w:trHeight w:val="324"/>
        </w:trPr>
        <w:tc>
          <w:tcPr>
            <w:tcW w:w="1554" w:type="dxa"/>
            <w:tcBorders>
              <w:bottom w:val="single" w:sz="4" w:space="0" w:color="FFFFFF"/>
            </w:tcBorders>
            <w:shd w:val="clear" w:color="auto" w:fill="auto"/>
          </w:tcPr>
          <w:p w:rsidR="00232881" w:rsidRPr="00035D8B" w:rsidRDefault="00232881"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13</w:t>
            </w:r>
          </w:p>
          <w:p w:rsidR="00232881" w:rsidRPr="00035D8B" w:rsidRDefault="00232881"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利用料等の受領</w:t>
            </w:r>
          </w:p>
        </w:tc>
        <w:tc>
          <w:tcPr>
            <w:tcW w:w="5387" w:type="dxa"/>
            <w:vMerge w:val="restart"/>
            <w:shd w:val="clear" w:color="auto" w:fill="auto"/>
          </w:tcPr>
          <w:p w:rsidR="00232881" w:rsidRPr="00035D8B" w:rsidRDefault="00232881" w:rsidP="00A56274">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法定代理受領サービスに該当するサービスを提供した際には、その利用者から利用料の一部として、当該サービスに係る地域密着型介護サービス費用基準額から当該事業者に支払われる地域密着型介護サービス費の額を控除して得た額の支払を受けていますか。</w:t>
            </w:r>
          </w:p>
        </w:tc>
        <w:tc>
          <w:tcPr>
            <w:tcW w:w="992" w:type="dxa"/>
            <w:vMerge w:val="restart"/>
            <w:shd w:val="clear" w:color="auto" w:fill="auto"/>
          </w:tcPr>
          <w:p w:rsidR="00232881" w:rsidRPr="00035D8B" w:rsidRDefault="00232881"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232881" w:rsidRPr="00035D8B" w:rsidRDefault="00232881"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shd w:val="clear" w:color="auto" w:fill="auto"/>
          </w:tcPr>
          <w:p w:rsidR="00A51B29" w:rsidRPr="00035D8B" w:rsidRDefault="00232881" w:rsidP="00A51B2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232881" w:rsidRPr="00035D8B" w:rsidRDefault="00232881" w:rsidP="00A51B2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第3条の19第1項</w:t>
            </w:r>
          </w:p>
        </w:tc>
      </w:tr>
      <w:tr w:rsidR="00232881" w:rsidRPr="00035D8B" w:rsidTr="00C64855">
        <w:trPr>
          <w:trHeight w:val="660"/>
        </w:trPr>
        <w:tc>
          <w:tcPr>
            <w:tcW w:w="1554" w:type="dxa"/>
            <w:tcBorders>
              <w:top w:val="single" w:sz="4" w:space="0" w:color="FFFFFF"/>
              <w:bottom w:val="single" w:sz="4" w:space="0" w:color="FFFFFF"/>
            </w:tcBorders>
            <w:shd w:val="clear" w:color="auto" w:fill="auto"/>
          </w:tcPr>
          <w:p w:rsidR="00232881" w:rsidRPr="00035D8B" w:rsidRDefault="00232881" w:rsidP="00A56274">
            <w:pPr>
              <w:spacing w:line="280" w:lineRule="atLeast"/>
              <w:rPr>
                <w:rFonts w:ascii="HG丸ｺﾞｼｯｸM-PRO" w:eastAsia="HG丸ｺﾞｼｯｸM-PRO" w:hAnsi="HG丸ｺﾞｼｯｸM-PRO"/>
              </w:rPr>
            </w:pPr>
          </w:p>
        </w:tc>
        <w:tc>
          <w:tcPr>
            <w:tcW w:w="5387" w:type="dxa"/>
            <w:vMerge/>
            <w:tcBorders>
              <w:bottom w:val="single" w:sz="4" w:space="0" w:color="auto"/>
            </w:tcBorders>
            <w:shd w:val="clear" w:color="auto" w:fill="auto"/>
          </w:tcPr>
          <w:p w:rsidR="00232881" w:rsidRPr="00035D8B" w:rsidRDefault="00232881" w:rsidP="00A56274">
            <w:pPr>
              <w:spacing w:line="280" w:lineRule="atLeast"/>
              <w:ind w:leftChars="-6" w:left="195" w:hangingChars="97" w:hanging="208"/>
              <w:rPr>
                <w:rFonts w:ascii="HG丸ｺﾞｼｯｸM-PRO" w:eastAsia="HG丸ｺﾞｼｯｸM-PRO" w:hAnsi="HG丸ｺﾞｼｯｸM-PRO"/>
                <w:highlight w:val="yellow"/>
              </w:rPr>
            </w:pPr>
          </w:p>
        </w:tc>
        <w:tc>
          <w:tcPr>
            <w:tcW w:w="992" w:type="dxa"/>
            <w:vMerge/>
            <w:tcBorders>
              <w:bottom w:val="single" w:sz="4" w:space="0" w:color="auto"/>
            </w:tcBorders>
            <w:shd w:val="clear" w:color="auto" w:fill="auto"/>
          </w:tcPr>
          <w:p w:rsidR="00232881" w:rsidRPr="00035D8B" w:rsidRDefault="00232881"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vMerge/>
            <w:tcBorders>
              <w:bottom w:val="single" w:sz="4" w:space="0" w:color="auto"/>
            </w:tcBorders>
            <w:shd w:val="clear" w:color="auto" w:fill="auto"/>
          </w:tcPr>
          <w:p w:rsidR="00232881" w:rsidRPr="00035D8B" w:rsidRDefault="00232881" w:rsidP="00A56274">
            <w:pPr>
              <w:autoSpaceDE w:val="0"/>
              <w:autoSpaceDN w:val="0"/>
              <w:spacing w:line="280" w:lineRule="atLeast"/>
              <w:rPr>
                <w:rFonts w:ascii="HG丸ｺﾞｼｯｸM-PRO" w:eastAsia="HG丸ｺﾞｼｯｸM-PRO" w:hAnsi="HG丸ｺﾞｼｯｸM-PRO"/>
                <w:sz w:val="19"/>
                <w:szCs w:val="19"/>
              </w:rPr>
            </w:pPr>
          </w:p>
        </w:tc>
      </w:tr>
      <w:tr w:rsidR="00A56274" w:rsidRPr="00035D8B" w:rsidTr="00A178C4">
        <w:trPr>
          <w:trHeight w:val="764"/>
        </w:trPr>
        <w:tc>
          <w:tcPr>
            <w:tcW w:w="1554" w:type="dxa"/>
            <w:tcBorders>
              <w:top w:val="single" w:sz="4" w:space="0" w:color="FFFFFF"/>
              <w:bottom w:val="nil"/>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法定代理受領サービスに該当しない</w:t>
            </w:r>
            <w:r w:rsidR="00232881" w:rsidRPr="00035D8B">
              <w:rPr>
                <w:rFonts w:ascii="HG丸ｺﾞｼｯｸM-PRO" w:eastAsia="HG丸ｺﾞｼｯｸM-PRO" w:hAnsi="HG丸ｺﾞｼｯｸM-PRO" w:hint="eastAsia"/>
              </w:rPr>
              <w:t>サービス</w:t>
            </w:r>
            <w:r w:rsidRPr="00035D8B">
              <w:rPr>
                <w:rFonts w:ascii="HG丸ｺﾞｼｯｸM-PRO" w:eastAsia="HG丸ｺﾞｼｯｸM-PRO" w:hAnsi="HG丸ｺﾞｼｯｸM-PRO" w:hint="eastAsia"/>
              </w:rPr>
              <w:t>を提供した際にその利用者から支払を受ける利用料の額と、当該サービスに係る地域密着型介護サービス費用基準額との間に、不合理な差額が生じないようにしていますか。</w:t>
            </w:r>
          </w:p>
        </w:tc>
        <w:tc>
          <w:tcPr>
            <w:tcW w:w="992" w:type="dxa"/>
            <w:tcBorders>
              <w:top w:val="single" w:sz="4" w:space="0" w:color="auto"/>
              <w:bottom w:val="nil"/>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A51B29"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第3条の19第2項</w:t>
            </w:r>
          </w:p>
        </w:tc>
      </w:tr>
      <w:tr w:rsidR="00A56274" w:rsidRPr="00035D8B" w:rsidTr="00A178C4">
        <w:trPr>
          <w:trHeight w:val="1558"/>
        </w:trPr>
        <w:tc>
          <w:tcPr>
            <w:tcW w:w="1554" w:type="dxa"/>
            <w:vMerge w:val="restart"/>
            <w:tcBorders>
              <w:top w:val="nil"/>
            </w:tcBorders>
            <w:shd w:val="clear" w:color="auto" w:fill="auto"/>
            <w:vAlign w:val="center"/>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rPr>
              <w:t xml:space="preserve"> </w:t>
            </w:r>
          </w:p>
        </w:tc>
        <w:tc>
          <w:tcPr>
            <w:tcW w:w="5387" w:type="dxa"/>
            <w:tcBorders>
              <w:top w:val="dotted"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介護保険給付の対象となるサービスと明確に区分されるサービスについては、次のような方法により別の料金設定をして差し支え</w:t>
            </w:r>
            <w:r w:rsidR="00035D8B" w:rsidRPr="00035D8B">
              <w:rPr>
                <w:rFonts w:ascii="HG丸ｺﾞｼｯｸM-PRO" w:eastAsia="HG丸ｺﾞｼｯｸM-PRO" w:hAnsi="HG丸ｺﾞｼｯｸM-PRO" w:hint="eastAsia"/>
              </w:rPr>
              <w:t>ない。</w:t>
            </w:r>
          </w:p>
          <w:p w:rsidR="00A56274" w:rsidRDefault="00A56274" w:rsidP="00A56274">
            <w:pPr>
              <w:spacing w:line="280" w:lineRule="atLeast"/>
              <w:ind w:leftChars="100" w:left="428" w:right="9"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ア　利用者に、当該事業が指定定期巡回・随時対応型訪問介護看護の事業とは別事業であり、当該サービスが介護保険給付の対象とならないサービスであることを説明し、理解を得ること。</w:t>
            </w:r>
          </w:p>
          <w:p w:rsidR="00C64855" w:rsidRPr="00035D8B" w:rsidRDefault="00C64855" w:rsidP="00A56274">
            <w:pPr>
              <w:spacing w:line="280" w:lineRule="atLeast"/>
              <w:ind w:leftChars="100" w:left="428" w:right="9" w:hangingChars="100" w:hanging="214"/>
              <w:rPr>
                <w:rFonts w:ascii="HG丸ｺﾞｼｯｸM-PRO" w:eastAsia="HG丸ｺﾞｼｯｸM-PRO" w:hAnsi="HG丸ｺﾞｼｯｸM-PRO"/>
              </w:rPr>
            </w:pPr>
          </w:p>
          <w:p w:rsidR="00A56274" w:rsidRPr="00035D8B" w:rsidRDefault="00A56274" w:rsidP="00A56274">
            <w:pPr>
              <w:spacing w:line="280" w:lineRule="atLeast"/>
              <w:ind w:leftChars="100" w:left="428" w:right="9"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当該事業の目的、運営方針、利用料等が、指定定期巡回・随時対応型訪問介護看護事業所の運営規程とは別に定められていること。</w:t>
            </w:r>
          </w:p>
          <w:p w:rsidR="00A56274" w:rsidRPr="00035D8B" w:rsidRDefault="00A56274" w:rsidP="00A56274">
            <w:pPr>
              <w:autoSpaceDE w:val="0"/>
              <w:autoSpaceDN w:val="0"/>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ウ　指定定期巡回・随時対応型訪問介護看護の事業の会計と区分していること。</w:t>
            </w:r>
          </w:p>
        </w:tc>
        <w:tc>
          <w:tcPr>
            <w:tcW w:w="992" w:type="dxa"/>
            <w:tcBorders>
              <w:top w:val="nil"/>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tcBorders>
            <w:shd w:val="clear" w:color="auto" w:fill="auto"/>
          </w:tcPr>
          <w:p w:rsidR="000D0BE8"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平18-0331004</w:t>
            </w:r>
          </w:p>
          <w:p w:rsidR="00A56274" w:rsidRPr="00035D8B" w:rsidRDefault="00B462B1" w:rsidP="00A5627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A56274"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3</w:t>
            </w:r>
            <w:r w:rsidR="00A56274" w:rsidRPr="00035D8B">
              <w:rPr>
                <w:rFonts w:ascii="HG丸ｺﾞｼｯｸM-PRO" w:eastAsia="HG丸ｺﾞｼｯｸM-PRO" w:hAnsi="HG丸ｺﾞｼｯｸM-PRO" w:hint="eastAsia"/>
                <w:sz w:val="19"/>
                <w:szCs w:val="19"/>
              </w:rPr>
              <w:t>)②</w:t>
            </w:r>
          </w:p>
          <w:p w:rsidR="00A56274" w:rsidRPr="00035D8B" w:rsidRDefault="00A56274" w:rsidP="00A56274">
            <w:pPr>
              <w:autoSpaceDE w:val="0"/>
              <w:autoSpaceDN w:val="0"/>
              <w:spacing w:line="280" w:lineRule="atLeast"/>
              <w:ind w:leftChars="-100" w:left="-214"/>
              <w:rPr>
                <w:rFonts w:ascii="HG丸ｺﾞｼｯｸM-PRO" w:eastAsia="HG丸ｺﾞｼｯｸM-PRO" w:hAnsi="HG丸ｺﾞｼｯｸM-PRO"/>
                <w:sz w:val="19"/>
                <w:szCs w:val="19"/>
              </w:rPr>
            </w:pPr>
          </w:p>
          <w:p w:rsidR="00A56274" w:rsidRPr="00035D8B" w:rsidRDefault="00A56274" w:rsidP="00A56274">
            <w:pPr>
              <w:autoSpaceDE w:val="0"/>
              <w:autoSpaceDN w:val="0"/>
              <w:spacing w:line="280" w:lineRule="atLeast"/>
              <w:ind w:leftChars="-100" w:left="-214"/>
              <w:rPr>
                <w:rFonts w:ascii="HG丸ｺﾞｼｯｸM-PRO" w:eastAsia="HG丸ｺﾞｼｯｸM-PRO" w:hAnsi="HG丸ｺﾞｼｯｸM-PRO"/>
                <w:sz w:val="19"/>
                <w:szCs w:val="19"/>
              </w:rPr>
            </w:pPr>
          </w:p>
        </w:tc>
      </w:tr>
      <w:tr w:rsidR="00A56274" w:rsidRPr="00035D8B" w:rsidTr="00A178C4">
        <w:trPr>
          <w:trHeight w:val="565"/>
        </w:trPr>
        <w:tc>
          <w:tcPr>
            <w:tcW w:w="1554" w:type="dxa"/>
            <w:vMerge/>
            <w:shd w:val="clear" w:color="auto" w:fill="auto"/>
            <w:vAlign w:val="center"/>
          </w:tcPr>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bottom w:val="single"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利用者の選定により通常の事業の実施地域以外の地域の居宅において指定定期巡回・随時対応型訪問介護看護を行う場合は、それに要した交通費の額を利用者から受けていますか。</w:t>
            </w:r>
          </w:p>
        </w:tc>
        <w:tc>
          <w:tcPr>
            <w:tcW w:w="992" w:type="dxa"/>
            <w:tcBorders>
              <w:bottom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A51B29"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第3条の19第3項</w:t>
            </w:r>
          </w:p>
        </w:tc>
      </w:tr>
      <w:tr w:rsidR="00A56274" w:rsidRPr="00035D8B" w:rsidTr="00A178C4">
        <w:trPr>
          <w:trHeight w:val="814"/>
        </w:trPr>
        <w:tc>
          <w:tcPr>
            <w:tcW w:w="1554" w:type="dxa"/>
            <w:vMerge/>
            <w:shd w:val="clear" w:color="auto" w:fill="auto"/>
          </w:tcPr>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bottom w:val="single" w:sz="4" w:space="0" w:color="auto"/>
            </w:tcBorders>
            <w:shd w:val="clear" w:color="auto" w:fill="auto"/>
          </w:tcPr>
          <w:p w:rsidR="00A51B29" w:rsidRPr="00035D8B" w:rsidRDefault="00A56274" w:rsidP="003B7180">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③の費用の額に係るサービスの提供に当たっては、あらかじめ、利用者又はその家族に対し、当該サービスの内容及び費用について説明を行い、利用者の同意を得ていますか。</w:t>
            </w:r>
          </w:p>
        </w:tc>
        <w:tc>
          <w:tcPr>
            <w:tcW w:w="992" w:type="dxa"/>
            <w:tcBorders>
              <w:bottom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A51B29"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A51B2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第3条の19第4項</w:t>
            </w:r>
          </w:p>
        </w:tc>
      </w:tr>
      <w:tr w:rsidR="00A56274" w:rsidRPr="00035D8B" w:rsidTr="00A178C4">
        <w:trPr>
          <w:trHeight w:val="555"/>
        </w:trPr>
        <w:tc>
          <w:tcPr>
            <w:tcW w:w="1554" w:type="dxa"/>
            <w:vMerge w:val="restart"/>
            <w:shd w:val="clear" w:color="auto" w:fill="auto"/>
          </w:tcPr>
          <w:p w:rsidR="00035D8B" w:rsidRPr="00035D8B" w:rsidRDefault="00035D8B" w:rsidP="00035D8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13</w:t>
            </w:r>
          </w:p>
          <w:p w:rsidR="00A56274" w:rsidRPr="00035D8B" w:rsidRDefault="00035D8B" w:rsidP="00035D8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利用料等の受領</w:t>
            </w:r>
          </w:p>
        </w:tc>
        <w:tc>
          <w:tcPr>
            <w:tcW w:w="5387" w:type="dxa"/>
            <w:tcBorders>
              <w:bottom w:val="dotted"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⑤　利用者へ配布するケアコール端末に係る設置料、リース料、保守料等の費用を徴収していませんか。</w:t>
            </w:r>
          </w:p>
        </w:tc>
        <w:tc>
          <w:tcPr>
            <w:tcW w:w="992" w:type="dxa"/>
            <w:vMerge w:val="restart"/>
            <w:shd w:val="clear" w:color="auto" w:fill="auto"/>
          </w:tcPr>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いる</w:t>
            </w:r>
          </w:p>
        </w:tc>
        <w:tc>
          <w:tcPr>
            <w:tcW w:w="1559" w:type="dxa"/>
            <w:vMerge w:val="restart"/>
            <w:shd w:val="clear" w:color="auto" w:fill="auto"/>
          </w:tcPr>
          <w:p w:rsidR="00A56274" w:rsidRPr="00035D8B" w:rsidRDefault="00A56274"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平18-0331004</w:t>
            </w:r>
            <w:r w:rsidR="00B462B1">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3</w:t>
            </w:r>
            <w:r w:rsidRPr="00035D8B">
              <w:rPr>
                <w:rFonts w:ascii="HG丸ｺﾞｼｯｸM-PRO" w:eastAsia="HG丸ｺﾞｼｯｸM-PRO" w:hAnsi="HG丸ｺﾞｼｯｸM-PRO" w:hint="eastAsia"/>
                <w:sz w:val="19"/>
                <w:szCs w:val="19"/>
              </w:rPr>
              <w:t>)⑤</w:t>
            </w:r>
          </w:p>
        </w:tc>
      </w:tr>
      <w:tr w:rsidR="00A56274" w:rsidRPr="00035D8B" w:rsidTr="00A178C4">
        <w:trPr>
          <w:trHeight w:val="576"/>
        </w:trPr>
        <w:tc>
          <w:tcPr>
            <w:tcW w:w="1554" w:type="dxa"/>
            <w:vMerge/>
            <w:tcBorders>
              <w:bottom w:val="nil"/>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利用者宅から事業所への通報に係る通信料（電話料金）については、利用者が負担すべき</w:t>
            </w:r>
            <w:r w:rsidR="00035D8B" w:rsidRPr="00035D8B">
              <w:rPr>
                <w:rFonts w:ascii="HG丸ｺﾞｼｯｸM-PRO" w:eastAsia="HG丸ｺﾞｼｯｸM-PRO" w:hAnsi="HG丸ｺﾞｼｯｸM-PRO" w:hint="eastAsia"/>
              </w:rPr>
              <w:t>である。</w:t>
            </w:r>
          </w:p>
        </w:tc>
        <w:tc>
          <w:tcPr>
            <w:tcW w:w="992" w:type="dxa"/>
            <w:vMerge/>
            <w:tcBorders>
              <w:bottom w:val="single" w:sz="4" w:space="0" w:color="auto"/>
            </w:tcBorders>
            <w:shd w:val="clear" w:color="auto" w:fill="auto"/>
          </w:tcPr>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vMerge/>
            <w:tcBorders>
              <w:bottom w:val="single" w:sz="4" w:space="0" w:color="auto"/>
            </w:tcBorders>
            <w:shd w:val="clear" w:color="auto" w:fill="auto"/>
          </w:tcPr>
          <w:p w:rsidR="00A56274" w:rsidRPr="00035D8B" w:rsidRDefault="00A56274" w:rsidP="00A56274">
            <w:pPr>
              <w:autoSpaceDE w:val="0"/>
              <w:autoSpaceDN w:val="0"/>
              <w:spacing w:line="280" w:lineRule="atLeast"/>
              <w:rPr>
                <w:rFonts w:ascii="HG丸ｺﾞｼｯｸM-PRO" w:eastAsia="HG丸ｺﾞｼｯｸM-PRO" w:hAnsi="HG丸ｺﾞｼｯｸM-PRO"/>
                <w:sz w:val="19"/>
                <w:szCs w:val="19"/>
              </w:rPr>
            </w:pPr>
          </w:p>
        </w:tc>
      </w:tr>
      <w:tr w:rsidR="00A56274" w:rsidRPr="00035D8B" w:rsidTr="00A178C4">
        <w:trPr>
          <w:trHeight w:val="649"/>
        </w:trPr>
        <w:tc>
          <w:tcPr>
            <w:tcW w:w="1554" w:type="dxa"/>
            <w:vMerge w:val="restart"/>
            <w:tcBorders>
              <w:top w:val="nil"/>
            </w:tcBorders>
            <w:shd w:val="clear" w:color="auto" w:fill="auto"/>
          </w:tcPr>
          <w:p w:rsidR="00A56274" w:rsidRPr="00035D8B" w:rsidRDefault="00A56274" w:rsidP="00035D8B">
            <w:pPr>
              <w:spacing w:line="280" w:lineRule="atLeast"/>
              <w:rPr>
                <w:rFonts w:ascii="HG丸ｺﾞｼｯｸM-PRO" w:eastAsia="HG丸ｺﾞｼｯｸM-PRO" w:hAnsi="HG丸ｺﾞｼｯｸM-PRO"/>
              </w:rPr>
            </w:pPr>
          </w:p>
        </w:tc>
        <w:tc>
          <w:tcPr>
            <w:tcW w:w="5387" w:type="dxa"/>
            <w:tcBorders>
              <w:bottom w:val="dotted"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⑥　指定定期巡回・随時対応型訪問介護看護その他のサービスの提供に要した費用につき、その支払を受ける際、利用者に対し、領収証を交付していますか。</w:t>
            </w:r>
          </w:p>
        </w:tc>
        <w:tc>
          <w:tcPr>
            <w:tcW w:w="992" w:type="dxa"/>
            <w:tcBorders>
              <w:bottom w:val="nil"/>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0D0BE8"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法第42条の2</w:t>
            </w:r>
          </w:p>
          <w:p w:rsidR="00A56274"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第9項(第41条第8項準用)</w:t>
            </w:r>
          </w:p>
        </w:tc>
      </w:tr>
      <w:tr w:rsidR="00A56274" w:rsidRPr="00035D8B" w:rsidTr="00A178C4">
        <w:trPr>
          <w:trHeight w:val="708"/>
        </w:trPr>
        <w:tc>
          <w:tcPr>
            <w:tcW w:w="1554" w:type="dxa"/>
            <w:vMerge/>
            <w:tcBorders>
              <w:top w:val="nil"/>
              <w:right w:val="single" w:sz="4" w:space="0" w:color="auto"/>
            </w:tcBorders>
            <w:shd w:val="clear" w:color="auto" w:fill="auto"/>
          </w:tcPr>
          <w:p w:rsidR="00A56274" w:rsidRPr="00035D8B" w:rsidRDefault="00A56274" w:rsidP="00A56274">
            <w:pPr>
              <w:spacing w:line="280" w:lineRule="atLeast"/>
              <w:ind w:firstLineChars="100" w:firstLine="214"/>
              <w:rPr>
                <w:rFonts w:ascii="HG丸ｺﾞｼｯｸM-PRO" w:eastAsia="HG丸ｺﾞｼｯｸM-PRO" w:hAnsi="HG丸ｺﾞｼｯｸM-PRO"/>
              </w:rPr>
            </w:pPr>
          </w:p>
        </w:tc>
        <w:tc>
          <w:tcPr>
            <w:tcW w:w="5387" w:type="dxa"/>
            <w:tcBorders>
              <w:top w:val="dotted" w:sz="4" w:space="0" w:color="auto"/>
              <w:left w:val="single" w:sz="4" w:space="0" w:color="auto"/>
              <w:bottom w:val="single" w:sz="4" w:space="0" w:color="auto"/>
              <w:right w:val="single"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領収証には、サービスの提供に要した費用の額・食事の提供に要した費用の額・居住に要し</w:t>
            </w:r>
            <w:r w:rsidR="00035D8B" w:rsidRPr="00035D8B">
              <w:rPr>
                <w:rFonts w:ascii="HG丸ｺﾞｼｯｸM-PRO" w:eastAsia="HG丸ｺﾞｼｯｸM-PRO" w:hAnsi="HG丸ｺﾞｼｯｸM-PRO" w:hint="eastAsia"/>
              </w:rPr>
              <w:t>た費用の額・その他の費用の額を区分して記載しなければならない。</w:t>
            </w:r>
          </w:p>
          <w:p w:rsidR="00A56274" w:rsidRPr="00035D8B" w:rsidRDefault="00A56274" w:rsidP="00A56274">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また、その他の費用の額についてはそれぞれ個別の費用ごとに区分して記載しなければな</w:t>
            </w:r>
            <w:r w:rsidR="00035D8B" w:rsidRPr="00035D8B">
              <w:rPr>
                <w:rFonts w:ascii="HG丸ｺﾞｼｯｸM-PRO" w:eastAsia="HG丸ｺﾞｼｯｸM-PRO" w:hAnsi="HG丸ｺﾞｼｯｸM-PRO" w:hint="eastAsia"/>
              </w:rPr>
              <w:t>らない。</w:t>
            </w:r>
          </w:p>
        </w:tc>
        <w:tc>
          <w:tcPr>
            <w:tcW w:w="992" w:type="dxa"/>
            <w:tcBorders>
              <w:top w:val="nil"/>
              <w:left w:val="single" w:sz="4" w:space="0" w:color="auto"/>
              <w:bottom w:val="single" w:sz="4" w:space="0" w:color="auto"/>
            </w:tcBorders>
            <w:shd w:val="clear" w:color="auto" w:fill="auto"/>
          </w:tcPr>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single" w:sz="4" w:space="0" w:color="auto"/>
            </w:tcBorders>
            <w:shd w:val="clear" w:color="auto" w:fill="auto"/>
          </w:tcPr>
          <w:p w:rsidR="00A56274" w:rsidRPr="00035D8B" w:rsidRDefault="00A56274" w:rsidP="000D0BE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施行規則第65条の5(第65条準用)</w:t>
            </w:r>
          </w:p>
        </w:tc>
      </w:tr>
      <w:tr w:rsidR="00A56274" w:rsidRPr="00035D8B" w:rsidTr="00A178C4">
        <w:trPr>
          <w:trHeight w:val="1138"/>
        </w:trPr>
        <w:tc>
          <w:tcPr>
            <w:tcW w:w="1554" w:type="dxa"/>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14</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保険給付の請求のための証明書の交付</w:t>
            </w:r>
          </w:p>
        </w:tc>
        <w:tc>
          <w:tcPr>
            <w:tcW w:w="5387" w:type="dxa"/>
            <w:tcBorders>
              <w:top w:val="single" w:sz="4" w:space="0" w:color="auto"/>
            </w:tcBorders>
            <w:shd w:val="clear" w:color="auto" w:fill="auto"/>
          </w:tcPr>
          <w:p w:rsidR="00A56274" w:rsidRPr="00035D8B" w:rsidRDefault="00A56274" w:rsidP="00A56274">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法定代理受領サービスに該当しない指定定期巡回・随時対応型訪問介護看護に係る利用料の支払を受けた場合は、提供したサービスの内容、費用の額その他必要と認められる事項を記載したサービス提供証明書を利用者に交付していますか。</w:t>
            </w:r>
          </w:p>
        </w:tc>
        <w:tc>
          <w:tcPr>
            <w:tcW w:w="992" w:type="dxa"/>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895D9B" w:rsidRPr="00035D8B" w:rsidRDefault="00895D9B" w:rsidP="00895D9B">
            <w:pPr>
              <w:spacing w:line="280" w:lineRule="atLeast"/>
              <w:ind w:right="-92"/>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shd w:val="clear" w:color="auto" w:fill="auto"/>
          </w:tcPr>
          <w:p w:rsidR="00895D9B" w:rsidRPr="00035D8B" w:rsidRDefault="00A56274"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第3条の20</w:t>
            </w:r>
          </w:p>
        </w:tc>
      </w:tr>
      <w:tr w:rsidR="00A56274" w:rsidRPr="00035D8B" w:rsidTr="00A178C4">
        <w:trPr>
          <w:trHeight w:val="653"/>
        </w:trPr>
        <w:tc>
          <w:tcPr>
            <w:tcW w:w="1554" w:type="dxa"/>
            <w:vMerge w:val="restart"/>
            <w:shd w:val="clear" w:color="auto" w:fill="auto"/>
          </w:tcPr>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15</w:t>
            </w:r>
          </w:p>
          <w:p w:rsidR="00A56274" w:rsidRPr="00035D8B" w:rsidRDefault="00A56274"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指定定期巡回・随時対応型訪問介護看護の基本取扱方針</w:t>
            </w:r>
          </w:p>
        </w:tc>
        <w:tc>
          <w:tcPr>
            <w:tcW w:w="5387" w:type="dxa"/>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利用者の要介護状態の軽減又は悪化の防止に資するよう、その目標を設定し、計画的に行うとともに、随時対応サービス及び随時訪問サービスについては、利用者からの随時の通報に適切に対応し、利用者が安心してその居宅において生活を送ることができるようにしていますか。</w:t>
            </w:r>
          </w:p>
        </w:tc>
        <w:tc>
          <w:tcPr>
            <w:tcW w:w="992" w:type="dxa"/>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shd w:val="clear" w:color="auto" w:fill="auto"/>
          </w:tcPr>
          <w:p w:rsidR="00895D9B" w:rsidRPr="00035D8B" w:rsidRDefault="00A56274" w:rsidP="00A56274">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F40F5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第3条の21第1項</w:t>
            </w:r>
          </w:p>
        </w:tc>
      </w:tr>
      <w:tr w:rsidR="00A56274" w:rsidRPr="00035D8B" w:rsidTr="00A178C4">
        <w:trPr>
          <w:trHeight w:val="533"/>
        </w:trPr>
        <w:tc>
          <w:tcPr>
            <w:tcW w:w="1554" w:type="dxa"/>
            <w:vMerge/>
            <w:shd w:val="clear" w:color="auto" w:fill="auto"/>
          </w:tcPr>
          <w:p w:rsidR="00A56274" w:rsidRPr="00035D8B" w:rsidRDefault="00A56274" w:rsidP="00A56274">
            <w:pPr>
              <w:spacing w:line="280" w:lineRule="atLeast"/>
              <w:ind w:left="428" w:hangingChars="200" w:hanging="428"/>
              <w:rPr>
                <w:rFonts w:ascii="HG丸ｺﾞｼｯｸM-PRO" w:eastAsia="HG丸ｺﾞｼｯｸM-PRO" w:hAnsi="HG丸ｺﾞｼｯｸM-PRO"/>
              </w:rPr>
            </w:pPr>
          </w:p>
        </w:tc>
        <w:tc>
          <w:tcPr>
            <w:tcW w:w="5387" w:type="dxa"/>
            <w:tcBorders>
              <w:bottom w:val="dotted" w:sz="4" w:space="0" w:color="auto"/>
            </w:tcBorders>
            <w:shd w:val="clear" w:color="auto" w:fill="auto"/>
          </w:tcPr>
          <w:p w:rsidR="00A56274" w:rsidRPr="00035D8B" w:rsidRDefault="00A56274" w:rsidP="00895D9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自らその提供するサービスの質の評価を行い、それらの結果を公表し、常にその改善を図っていますか。</w:t>
            </w:r>
          </w:p>
        </w:tc>
        <w:tc>
          <w:tcPr>
            <w:tcW w:w="992" w:type="dxa"/>
            <w:tcBorders>
              <w:bottom w:val="nil"/>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895D9B" w:rsidRPr="00035D8B" w:rsidRDefault="00A56274" w:rsidP="00A56274">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F40F5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第3条の21第2項</w:t>
            </w:r>
          </w:p>
        </w:tc>
      </w:tr>
      <w:tr w:rsidR="00A56274" w:rsidRPr="00035D8B" w:rsidTr="00C64855">
        <w:trPr>
          <w:trHeight w:val="1643"/>
        </w:trPr>
        <w:tc>
          <w:tcPr>
            <w:tcW w:w="1554" w:type="dxa"/>
            <w:vMerge/>
            <w:tcBorders>
              <w:bottom w:val="single" w:sz="4" w:space="0" w:color="auto"/>
            </w:tcBorders>
            <w:shd w:val="clear" w:color="auto" w:fill="auto"/>
          </w:tcPr>
          <w:p w:rsidR="00A56274" w:rsidRPr="00035D8B" w:rsidRDefault="00A56274" w:rsidP="00A56274">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サービスの提供については、目標達成の度合い及びその効果等や利用者及びその家族の満足度等について常に評価を行うとともに、定期巡回・随時対応型訪問介護看護計画の修正を行うなど、その改善を図らなければならない。</w:t>
            </w:r>
          </w:p>
        </w:tc>
        <w:tc>
          <w:tcPr>
            <w:tcW w:w="992" w:type="dxa"/>
            <w:tcBorders>
              <w:top w:val="nil"/>
              <w:bottom w:val="single" w:sz="4" w:space="0" w:color="auto"/>
            </w:tcBorders>
            <w:shd w:val="clear" w:color="auto" w:fill="auto"/>
          </w:tcPr>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C64855" w:rsidRDefault="00A56274" w:rsidP="0003368F">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A56274" w:rsidRPr="00035D8B" w:rsidRDefault="00A56274" w:rsidP="0003368F">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r w:rsidR="00B462B1">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5</w:t>
            </w:r>
            <w:r w:rsidRPr="00035D8B">
              <w:rPr>
                <w:rFonts w:ascii="HG丸ｺﾞｼｯｸM-PRO" w:eastAsia="HG丸ｺﾞｼｯｸM-PRO" w:hAnsi="HG丸ｺﾞｼｯｸM-PRO" w:hint="eastAsia"/>
                <w:sz w:val="19"/>
                <w:szCs w:val="19"/>
              </w:rPr>
              <w:t>)①</w:t>
            </w:r>
          </w:p>
        </w:tc>
      </w:tr>
      <w:tr w:rsidR="00C46FCF" w:rsidRPr="00035D8B" w:rsidTr="00A178C4">
        <w:trPr>
          <w:trHeight w:val="738"/>
        </w:trPr>
        <w:tc>
          <w:tcPr>
            <w:tcW w:w="1554" w:type="dxa"/>
            <w:vMerge w:val="restart"/>
            <w:shd w:val="clear" w:color="auto" w:fill="auto"/>
          </w:tcPr>
          <w:p w:rsidR="00C46FCF" w:rsidRPr="00035D8B" w:rsidRDefault="00C46FCF" w:rsidP="00A562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16</w:t>
            </w:r>
          </w:p>
          <w:p w:rsidR="00C46FCF" w:rsidRDefault="00C46FCF" w:rsidP="000D0BE8">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指定定期巡回・随時対応型訪問介護看護の具体的取扱方針</w:t>
            </w:r>
          </w:p>
          <w:p w:rsidR="00C46FCF" w:rsidRPr="00C46FCF" w:rsidRDefault="00C46FCF" w:rsidP="00580FE7">
            <w:pPr>
              <w:spacing w:line="280" w:lineRule="atLeast"/>
              <w:rPr>
                <w:rFonts w:ascii="HG丸ｺﾞｼｯｸM-PRO" w:eastAsia="HG丸ｺﾞｼｯｸM-PRO" w:hAnsi="HG丸ｺﾞｼｯｸM-PRO"/>
              </w:rPr>
            </w:pPr>
          </w:p>
          <w:p w:rsidR="00C46FCF" w:rsidRDefault="00C46FCF" w:rsidP="000D0BE8">
            <w:pPr>
              <w:spacing w:line="280" w:lineRule="atLeast"/>
              <w:rPr>
                <w:rFonts w:ascii="HG丸ｺﾞｼｯｸM-PRO" w:eastAsia="HG丸ｺﾞｼｯｸM-PRO" w:hAnsi="HG丸ｺﾞｼｯｸM-PRO"/>
              </w:rPr>
            </w:pPr>
          </w:p>
          <w:p w:rsidR="00C46FCF" w:rsidRPr="00035D8B" w:rsidRDefault="00C46FCF" w:rsidP="000D0BE8">
            <w:pPr>
              <w:spacing w:line="280" w:lineRule="atLeast"/>
              <w:rPr>
                <w:rFonts w:ascii="HG丸ｺﾞｼｯｸM-PRO" w:eastAsia="HG丸ｺﾞｼｯｸM-PRO" w:hAnsi="HG丸ｺﾞｼｯｸM-PRO"/>
              </w:rPr>
            </w:pPr>
          </w:p>
        </w:tc>
        <w:tc>
          <w:tcPr>
            <w:tcW w:w="5387" w:type="dxa"/>
            <w:tcBorders>
              <w:bottom w:val="single" w:sz="4" w:space="0" w:color="auto"/>
            </w:tcBorders>
            <w:shd w:val="clear" w:color="auto" w:fill="auto"/>
          </w:tcPr>
          <w:p w:rsidR="00C46FCF" w:rsidRPr="00035D8B" w:rsidRDefault="00C46FCF" w:rsidP="00895D9B">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指定定期巡回・随時対応型訪問介護看護の方針は、次に掲げるところによるものとなっていますか。</w:t>
            </w:r>
          </w:p>
        </w:tc>
        <w:tc>
          <w:tcPr>
            <w:tcW w:w="992" w:type="dxa"/>
            <w:tcBorders>
              <w:bottom w:val="single" w:sz="4" w:space="0" w:color="auto"/>
            </w:tcBorders>
            <w:shd w:val="clear" w:color="auto" w:fill="auto"/>
          </w:tcPr>
          <w:p w:rsidR="00C46FCF" w:rsidRPr="00035D8B" w:rsidRDefault="00C46FCF"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C46FCF" w:rsidRPr="00035D8B" w:rsidRDefault="00C46FCF"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C46FCF" w:rsidRPr="00035D8B" w:rsidRDefault="00C46FCF" w:rsidP="00A56274">
            <w:pPr>
              <w:autoSpaceDE w:val="0"/>
              <w:autoSpaceDN w:val="0"/>
              <w:spacing w:line="280" w:lineRule="atLeast"/>
              <w:rPr>
                <w:rFonts w:ascii="HG丸ｺﾞｼｯｸM-PRO" w:eastAsia="HG丸ｺﾞｼｯｸM-PRO" w:hAnsi="HG丸ｺﾞｼｯｸM-PRO"/>
                <w:sz w:val="19"/>
                <w:szCs w:val="19"/>
              </w:rPr>
            </w:pPr>
          </w:p>
        </w:tc>
      </w:tr>
      <w:tr w:rsidR="00C46FCF" w:rsidRPr="00035D8B" w:rsidTr="00A178C4">
        <w:trPr>
          <w:trHeight w:val="199"/>
        </w:trPr>
        <w:tc>
          <w:tcPr>
            <w:tcW w:w="1554" w:type="dxa"/>
            <w:vMerge/>
            <w:shd w:val="clear" w:color="auto" w:fill="auto"/>
          </w:tcPr>
          <w:p w:rsidR="00C46FCF" w:rsidRPr="00035D8B" w:rsidRDefault="00C46FCF" w:rsidP="00A56274">
            <w:pPr>
              <w:spacing w:line="280" w:lineRule="atLeast"/>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C46FCF" w:rsidRPr="00035D8B" w:rsidRDefault="00C46FCF" w:rsidP="00A56274">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一　定期巡回サービスの提供に当たっては、定期巡回・随時対応型訪問介護看護計画に基づき、利用者が安心してその居宅において生活を送るのに必要な援助を行っていますか。</w:t>
            </w:r>
          </w:p>
        </w:tc>
        <w:tc>
          <w:tcPr>
            <w:tcW w:w="992" w:type="dxa"/>
            <w:tcBorders>
              <w:top w:val="single" w:sz="4" w:space="0" w:color="auto"/>
              <w:bottom w:val="single" w:sz="4" w:space="0" w:color="auto"/>
            </w:tcBorders>
            <w:shd w:val="clear" w:color="auto" w:fill="auto"/>
          </w:tcPr>
          <w:p w:rsidR="00C46FCF" w:rsidRPr="00035D8B" w:rsidRDefault="00C46FCF" w:rsidP="00895D9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C46FCF" w:rsidRPr="00035D8B" w:rsidRDefault="00C46FCF" w:rsidP="00895D9B">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single" w:sz="4" w:space="0" w:color="auto"/>
            </w:tcBorders>
            <w:shd w:val="clear" w:color="auto" w:fill="auto"/>
          </w:tcPr>
          <w:p w:rsidR="00C46FCF" w:rsidRPr="00035D8B" w:rsidRDefault="00C46FCF"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C46FCF" w:rsidRPr="00035D8B" w:rsidRDefault="00C46FCF" w:rsidP="00A5627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第3条の22第1項第1号</w:t>
            </w:r>
          </w:p>
        </w:tc>
      </w:tr>
      <w:tr w:rsidR="00C46FCF" w:rsidRPr="00035D8B" w:rsidTr="00A178C4">
        <w:trPr>
          <w:trHeight w:val="1112"/>
        </w:trPr>
        <w:tc>
          <w:tcPr>
            <w:tcW w:w="1554" w:type="dxa"/>
            <w:vMerge/>
            <w:shd w:val="clear" w:color="auto" w:fill="auto"/>
          </w:tcPr>
          <w:p w:rsidR="00C46FCF" w:rsidRPr="00035D8B" w:rsidRDefault="00C46FCF" w:rsidP="00A56274">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C46FCF" w:rsidRPr="00035D8B" w:rsidRDefault="00C46FCF" w:rsidP="00C46FCF">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二　随時訪問サービスを適切に行うため、オペレーターは、計画作成責任者及び定期巡回サービスを行う訪問介護員等と密接に連携し、利用者の心身の状況、その置かれている環境等の的確な把握に努め、利用者又はその家族に対し、適切な相談及び助言を行っていますか。</w:t>
            </w:r>
          </w:p>
        </w:tc>
        <w:tc>
          <w:tcPr>
            <w:tcW w:w="992" w:type="dxa"/>
            <w:tcBorders>
              <w:top w:val="single" w:sz="4" w:space="0" w:color="auto"/>
              <w:bottom w:val="nil"/>
            </w:tcBorders>
            <w:shd w:val="clear" w:color="auto" w:fill="auto"/>
          </w:tcPr>
          <w:p w:rsidR="00C46FCF" w:rsidRPr="00035D8B" w:rsidRDefault="00C46FCF" w:rsidP="00895D9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C46FCF" w:rsidRPr="00035D8B" w:rsidRDefault="00C46FCF" w:rsidP="00895D9B">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C46FCF" w:rsidRPr="00035D8B" w:rsidRDefault="00C46FCF" w:rsidP="00A56274">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C46FCF" w:rsidRPr="00035D8B" w:rsidRDefault="00C46FCF" w:rsidP="00A56274">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第3条の22第1項第2号</w:t>
            </w:r>
          </w:p>
        </w:tc>
      </w:tr>
      <w:tr w:rsidR="00C46FCF" w:rsidRPr="00035D8B" w:rsidTr="00C64855">
        <w:trPr>
          <w:trHeight w:val="1524"/>
        </w:trPr>
        <w:tc>
          <w:tcPr>
            <w:tcW w:w="1554" w:type="dxa"/>
            <w:vMerge/>
            <w:tcBorders>
              <w:bottom w:val="nil"/>
            </w:tcBorders>
            <w:shd w:val="clear" w:color="auto" w:fill="auto"/>
          </w:tcPr>
          <w:p w:rsidR="00C46FCF" w:rsidRPr="00035D8B" w:rsidRDefault="00C46FCF" w:rsidP="00A56274">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C46FCF" w:rsidRPr="00035D8B" w:rsidRDefault="00C46FCF"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随時訪問サービスを適切に提供するため、定期巡回サービスの提供や看護職員の行うアセスメント等により、利用者の心身の状況等の把握に努めるとともに、利用者とのコミュニケーションを図り、利用者が通報を行い易い環境づくりに努めるべきものであること。</w:t>
            </w:r>
          </w:p>
        </w:tc>
        <w:tc>
          <w:tcPr>
            <w:tcW w:w="992" w:type="dxa"/>
            <w:tcBorders>
              <w:top w:val="nil"/>
              <w:bottom w:val="single" w:sz="4" w:space="0" w:color="auto"/>
            </w:tcBorders>
            <w:shd w:val="clear" w:color="auto" w:fill="auto"/>
          </w:tcPr>
          <w:p w:rsidR="00C46FCF" w:rsidRPr="00035D8B" w:rsidRDefault="00C46FCF" w:rsidP="00A56274">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580FE7" w:rsidRDefault="00C46FCF" w:rsidP="0003368F">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C46FCF" w:rsidRPr="00035D8B" w:rsidRDefault="00C46FCF" w:rsidP="0003368F">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C46FCF" w:rsidRPr="00035D8B" w:rsidRDefault="00B462B1" w:rsidP="0003368F">
            <w:pPr>
              <w:widowControl/>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C46FCF" w:rsidRPr="00035D8B">
              <w:rPr>
                <w:rFonts w:ascii="HG丸ｺﾞｼｯｸM-PRO" w:eastAsia="HG丸ｺﾞｼｯｸM-PRO" w:hAnsi="HG丸ｺﾞｼｯｸM-PRO" w:hint="eastAsia"/>
                <w:sz w:val="19"/>
                <w:szCs w:val="19"/>
              </w:rPr>
              <w:t>(1</w:t>
            </w:r>
            <w:r w:rsidR="00C46FCF" w:rsidRPr="00035D8B">
              <w:rPr>
                <w:rFonts w:ascii="HG丸ｺﾞｼｯｸM-PRO" w:eastAsia="HG丸ｺﾞｼｯｸM-PRO" w:hAnsi="HG丸ｺﾞｼｯｸM-PRO"/>
                <w:sz w:val="19"/>
                <w:szCs w:val="19"/>
              </w:rPr>
              <w:t>5</w:t>
            </w:r>
            <w:r w:rsidR="00C46FCF" w:rsidRPr="00035D8B">
              <w:rPr>
                <w:rFonts w:ascii="HG丸ｺﾞｼｯｸM-PRO" w:eastAsia="HG丸ｺﾞｼｯｸM-PRO" w:hAnsi="HG丸ｺﾞｼｯｸM-PRO" w:hint="eastAsia"/>
                <w:sz w:val="19"/>
                <w:szCs w:val="19"/>
              </w:rPr>
              <w:t>)②</w:t>
            </w:r>
          </w:p>
        </w:tc>
      </w:tr>
      <w:tr w:rsidR="00A56274" w:rsidRPr="00035D8B" w:rsidTr="00C64855">
        <w:trPr>
          <w:trHeight w:val="1319"/>
        </w:trPr>
        <w:tc>
          <w:tcPr>
            <w:tcW w:w="1554" w:type="dxa"/>
            <w:tcBorders>
              <w:top w:val="nil"/>
              <w:bottom w:val="nil"/>
            </w:tcBorders>
            <w:shd w:val="clear" w:color="auto" w:fill="auto"/>
          </w:tcPr>
          <w:p w:rsidR="00A56274" w:rsidRPr="00035D8B" w:rsidRDefault="00A56274" w:rsidP="00A56274">
            <w:pPr>
              <w:spacing w:line="280" w:lineRule="atLeast"/>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A56274" w:rsidRPr="00035D8B" w:rsidRDefault="00035D8B" w:rsidP="00A56274">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三</w:t>
            </w:r>
            <w:r w:rsidR="00A56274" w:rsidRPr="00035D8B">
              <w:rPr>
                <w:rFonts w:ascii="HG丸ｺﾞｼｯｸM-PRO" w:eastAsia="HG丸ｺﾞｼｯｸM-PRO" w:hAnsi="HG丸ｺﾞｼｯｸM-PRO" w:hint="eastAsia"/>
              </w:rPr>
              <w:t xml:space="preserve">　随時訪問サービスの提供に当たっては、定期巡回・随時対応型訪問介護看護計画に基づき、利用者から</w:t>
            </w:r>
            <w:r w:rsidR="00895D9B" w:rsidRPr="00035D8B">
              <w:rPr>
                <w:rFonts w:ascii="HG丸ｺﾞｼｯｸM-PRO" w:eastAsia="HG丸ｺﾞｼｯｸM-PRO" w:hAnsi="HG丸ｺﾞｼｯｸM-PRO" w:hint="eastAsia"/>
              </w:rPr>
              <w:t>の</w:t>
            </w:r>
            <w:r w:rsidR="00A56274" w:rsidRPr="00035D8B">
              <w:rPr>
                <w:rFonts w:ascii="HG丸ｺﾞｼｯｸM-PRO" w:eastAsia="HG丸ｺﾞｼｯｸM-PRO" w:hAnsi="HG丸ｺﾞｼｯｸM-PRO" w:hint="eastAsia"/>
              </w:rPr>
              <w:t>随時の連絡に迅速に対応し、必要な援助を行っていますか。</w:t>
            </w:r>
          </w:p>
        </w:tc>
        <w:tc>
          <w:tcPr>
            <w:tcW w:w="992" w:type="dxa"/>
            <w:tcBorders>
              <w:top w:val="single" w:sz="4" w:space="0" w:color="auto"/>
              <w:bottom w:val="single" w:sz="4" w:space="0" w:color="auto"/>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single" w:sz="4" w:space="0" w:color="auto"/>
            </w:tcBorders>
            <w:shd w:val="clear" w:color="auto" w:fill="auto"/>
          </w:tcPr>
          <w:p w:rsidR="00895D9B" w:rsidRPr="00035D8B" w:rsidRDefault="00A56274" w:rsidP="00A56274">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F40F5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第3条の22第3号</w:t>
            </w:r>
          </w:p>
        </w:tc>
      </w:tr>
      <w:tr w:rsidR="00A56274" w:rsidRPr="00035D8B" w:rsidTr="00C64855">
        <w:trPr>
          <w:trHeight w:val="1265"/>
        </w:trPr>
        <w:tc>
          <w:tcPr>
            <w:tcW w:w="1554" w:type="dxa"/>
            <w:tcBorders>
              <w:top w:val="nil"/>
              <w:bottom w:val="single" w:sz="4" w:space="0" w:color="FFFFFF"/>
            </w:tcBorders>
            <w:shd w:val="clear" w:color="auto" w:fill="auto"/>
          </w:tcPr>
          <w:p w:rsidR="00A56274" w:rsidRPr="00035D8B" w:rsidRDefault="00A56274" w:rsidP="00A56274">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A56274" w:rsidRPr="00035D8B" w:rsidRDefault="00035D8B" w:rsidP="00A56274">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四</w:t>
            </w:r>
            <w:r w:rsidR="00A56274" w:rsidRPr="00035D8B">
              <w:rPr>
                <w:rFonts w:ascii="HG丸ｺﾞｼｯｸM-PRO" w:eastAsia="HG丸ｺﾞｼｯｸM-PRO" w:hAnsi="HG丸ｺﾞｼｯｸM-PRO" w:hint="eastAsia"/>
              </w:rPr>
              <w:t xml:space="preserve">　訪問看護サービスの提供に当たっては、主治の医師との密接な連携及び定期巡回・随時対応型訪問介護看護計画に基づき、利用者の心身の機能の維持回復を図るよう妥当適切に行っていますか。</w:t>
            </w:r>
          </w:p>
        </w:tc>
        <w:tc>
          <w:tcPr>
            <w:tcW w:w="992" w:type="dxa"/>
            <w:tcBorders>
              <w:top w:val="single" w:sz="4" w:space="0" w:color="auto"/>
              <w:bottom w:val="nil"/>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895D9B" w:rsidRPr="00035D8B" w:rsidRDefault="00A56274" w:rsidP="00A56274">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F40F5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第3条の22第4号</w:t>
            </w:r>
          </w:p>
        </w:tc>
      </w:tr>
      <w:tr w:rsidR="00A56274" w:rsidRPr="00035D8B" w:rsidTr="00C64855">
        <w:trPr>
          <w:trHeight w:val="1651"/>
        </w:trPr>
        <w:tc>
          <w:tcPr>
            <w:tcW w:w="1554" w:type="dxa"/>
            <w:tcBorders>
              <w:top w:val="single" w:sz="4" w:space="0" w:color="FFFFFF"/>
              <w:bottom w:val="single" w:sz="4" w:space="0" w:color="FFFFFF"/>
            </w:tcBorders>
            <w:shd w:val="clear" w:color="auto" w:fill="auto"/>
          </w:tcPr>
          <w:p w:rsidR="00A56274" w:rsidRPr="00035D8B" w:rsidRDefault="00A56274" w:rsidP="00A56274">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A56274" w:rsidRPr="00035D8B" w:rsidRDefault="00A56274" w:rsidP="00A5627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訪問看護サービスの提供に当たっては、利用者の心身の状況を踏まえて、妥当適切に行うとともにその生活の質の確保を図るよう、主治医との密接な連携のもとに定期巡回・随時対応型訪問介護看護計画に沿って行うこと。</w:t>
            </w:r>
          </w:p>
        </w:tc>
        <w:tc>
          <w:tcPr>
            <w:tcW w:w="992" w:type="dxa"/>
            <w:tcBorders>
              <w:top w:val="nil"/>
              <w:bottom w:val="single" w:sz="4" w:space="0" w:color="auto"/>
            </w:tcBorders>
            <w:shd w:val="clear" w:color="auto" w:fill="auto"/>
          </w:tcPr>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580FE7" w:rsidRDefault="00A56274" w:rsidP="0003368F">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D0BE8" w:rsidRPr="00035D8B" w:rsidRDefault="00A56274" w:rsidP="0003368F">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A56274" w:rsidRPr="00035D8B" w:rsidRDefault="00B462B1" w:rsidP="0003368F">
            <w:pPr>
              <w:widowControl/>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A56274"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5</w:t>
            </w:r>
            <w:r w:rsidR="00A56274" w:rsidRPr="00035D8B">
              <w:rPr>
                <w:rFonts w:ascii="HG丸ｺﾞｼｯｸM-PRO" w:eastAsia="HG丸ｺﾞｼｯｸM-PRO" w:hAnsi="HG丸ｺﾞｼｯｸM-PRO" w:hint="eastAsia"/>
                <w:sz w:val="19"/>
                <w:szCs w:val="19"/>
              </w:rPr>
              <w:t>)③</w:t>
            </w:r>
          </w:p>
        </w:tc>
      </w:tr>
      <w:tr w:rsidR="00895D9B" w:rsidRPr="00035D8B" w:rsidTr="00A178C4">
        <w:trPr>
          <w:trHeight w:val="669"/>
        </w:trPr>
        <w:tc>
          <w:tcPr>
            <w:tcW w:w="1554" w:type="dxa"/>
            <w:tcBorders>
              <w:top w:val="single" w:sz="4" w:space="0" w:color="FFFFFF"/>
              <w:bottom w:val="nil"/>
            </w:tcBorders>
            <w:shd w:val="clear" w:color="auto" w:fill="auto"/>
          </w:tcPr>
          <w:p w:rsidR="00895D9B" w:rsidRPr="00035D8B" w:rsidRDefault="00895D9B" w:rsidP="00A56274">
            <w:pPr>
              <w:spacing w:line="280" w:lineRule="atLeast"/>
              <w:ind w:left="428" w:hangingChars="200" w:hanging="428"/>
              <w:rPr>
                <w:rFonts w:ascii="HG丸ｺﾞｼｯｸM-PRO" w:eastAsia="HG丸ｺﾞｼｯｸM-PRO" w:hAnsi="HG丸ｺﾞｼｯｸM-PRO"/>
              </w:rPr>
            </w:pPr>
          </w:p>
        </w:tc>
        <w:tc>
          <w:tcPr>
            <w:tcW w:w="5387" w:type="dxa"/>
            <w:vMerge w:val="restart"/>
            <w:tcBorders>
              <w:top w:val="single" w:sz="4" w:space="0" w:color="FFFFFF"/>
            </w:tcBorders>
            <w:shd w:val="clear" w:color="auto" w:fill="auto"/>
          </w:tcPr>
          <w:p w:rsidR="00895D9B" w:rsidRPr="00035D8B" w:rsidRDefault="00035D8B" w:rsidP="00A56274">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五</w:t>
            </w:r>
            <w:r w:rsidR="00895D9B" w:rsidRPr="00035D8B">
              <w:rPr>
                <w:rFonts w:ascii="HG丸ｺﾞｼｯｸM-PRO" w:eastAsia="HG丸ｺﾞｼｯｸM-PRO" w:hAnsi="HG丸ｺﾞｼｯｸM-PRO" w:hint="eastAsia"/>
              </w:rPr>
              <w:t xml:space="preserve">　訪問看護サービスの提供に当たっては、常に利用者の病状、心身の状況及びその置かれている環境の的確な把握に努め、利用者又はその家族に対し、適切な指導等を行っていますか。</w:t>
            </w:r>
          </w:p>
        </w:tc>
        <w:tc>
          <w:tcPr>
            <w:tcW w:w="992" w:type="dxa"/>
            <w:vMerge w:val="restart"/>
            <w:tcBorders>
              <w:top w:val="single" w:sz="4" w:space="0" w:color="FFFFFF"/>
            </w:tcBorders>
            <w:shd w:val="clear" w:color="auto" w:fill="auto"/>
          </w:tcPr>
          <w:p w:rsidR="00895D9B" w:rsidRPr="00035D8B" w:rsidRDefault="00895D9B"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895D9B" w:rsidRPr="00035D8B" w:rsidRDefault="00895D9B" w:rsidP="00A56274">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tcBorders>
              <w:top w:val="single" w:sz="4" w:space="0" w:color="auto"/>
            </w:tcBorders>
            <w:shd w:val="clear" w:color="auto" w:fill="auto"/>
          </w:tcPr>
          <w:p w:rsidR="00F40F59" w:rsidRPr="00035D8B" w:rsidRDefault="00895D9B"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895D9B" w:rsidRPr="00035D8B" w:rsidRDefault="00895D9B"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第3条の22第5号</w:t>
            </w:r>
          </w:p>
        </w:tc>
      </w:tr>
      <w:tr w:rsidR="00895D9B" w:rsidRPr="00035D8B" w:rsidTr="00C64855">
        <w:trPr>
          <w:trHeight w:val="618"/>
        </w:trPr>
        <w:tc>
          <w:tcPr>
            <w:tcW w:w="1554" w:type="dxa"/>
            <w:tcBorders>
              <w:top w:val="single" w:sz="4" w:space="0" w:color="FFFFFF"/>
              <w:bottom w:val="nil"/>
            </w:tcBorders>
            <w:shd w:val="clear" w:color="auto" w:fill="auto"/>
          </w:tcPr>
          <w:p w:rsidR="00895D9B" w:rsidRPr="00035D8B" w:rsidRDefault="00895D9B" w:rsidP="00A56274">
            <w:pPr>
              <w:spacing w:line="280" w:lineRule="atLeast"/>
              <w:ind w:left="428" w:hangingChars="200" w:hanging="428"/>
              <w:rPr>
                <w:rFonts w:ascii="HG丸ｺﾞｼｯｸM-PRO" w:eastAsia="HG丸ｺﾞｼｯｸM-PRO" w:hAnsi="HG丸ｺﾞｼｯｸM-PRO"/>
              </w:rPr>
            </w:pPr>
          </w:p>
        </w:tc>
        <w:tc>
          <w:tcPr>
            <w:tcW w:w="5387" w:type="dxa"/>
            <w:vMerge/>
            <w:tcBorders>
              <w:bottom w:val="single" w:sz="4" w:space="0" w:color="auto"/>
            </w:tcBorders>
            <w:shd w:val="clear" w:color="auto" w:fill="auto"/>
          </w:tcPr>
          <w:p w:rsidR="00895D9B" w:rsidRPr="00035D8B" w:rsidRDefault="00895D9B" w:rsidP="00895D9B">
            <w:pPr>
              <w:spacing w:line="280" w:lineRule="atLeast"/>
              <w:ind w:left="214" w:hangingChars="100" w:hanging="214"/>
              <w:rPr>
                <w:rFonts w:ascii="HG丸ｺﾞｼｯｸM-PRO" w:eastAsia="HG丸ｺﾞｼｯｸM-PRO" w:hAnsi="HG丸ｺﾞｼｯｸM-PRO"/>
              </w:rPr>
            </w:pPr>
          </w:p>
        </w:tc>
        <w:tc>
          <w:tcPr>
            <w:tcW w:w="992" w:type="dxa"/>
            <w:vMerge/>
            <w:shd w:val="clear" w:color="auto" w:fill="auto"/>
          </w:tcPr>
          <w:p w:rsidR="00895D9B" w:rsidRPr="00035D8B" w:rsidRDefault="00895D9B" w:rsidP="00A56274">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vMerge/>
            <w:tcBorders>
              <w:bottom w:val="single" w:sz="4" w:space="0" w:color="auto"/>
            </w:tcBorders>
            <w:shd w:val="clear" w:color="auto" w:fill="auto"/>
          </w:tcPr>
          <w:p w:rsidR="00895D9B" w:rsidRPr="00035D8B" w:rsidRDefault="00895D9B" w:rsidP="00A56274">
            <w:pPr>
              <w:autoSpaceDE w:val="0"/>
              <w:autoSpaceDN w:val="0"/>
              <w:spacing w:line="280" w:lineRule="atLeast"/>
              <w:rPr>
                <w:rFonts w:ascii="HG丸ｺﾞｼｯｸM-PRO" w:eastAsia="HG丸ｺﾞｼｯｸM-PRO" w:hAnsi="HG丸ｺﾞｼｯｸM-PRO"/>
                <w:sz w:val="19"/>
                <w:szCs w:val="19"/>
              </w:rPr>
            </w:pPr>
          </w:p>
        </w:tc>
      </w:tr>
      <w:tr w:rsidR="00A56274" w:rsidRPr="00035D8B" w:rsidTr="00A178C4">
        <w:trPr>
          <w:trHeight w:val="748"/>
        </w:trPr>
        <w:tc>
          <w:tcPr>
            <w:tcW w:w="1554" w:type="dxa"/>
            <w:tcBorders>
              <w:top w:val="nil"/>
              <w:bottom w:val="nil"/>
            </w:tcBorders>
            <w:shd w:val="clear" w:color="auto" w:fill="auto"/>
          </w:tcPr>
          <w:p w:rsidR="00A56274" w:rsidRPr="00035D8B" w:rsidRDefault="00A56274" w:rsidP="00A56274">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FFFFFF"/>
              <w:bottom w:val="dotted" w:sz="4" w:space="0" w:color="auto"/>
            </w:tcBorders>
            <w:shd w:val="clear" w:color="auto" w:fill="auto"/>
          </w:tcPr>
          <w:p w:rsidR="00A56274" w:rsidRPr="00035D8B" w:rsidRDefault="00035D8B" w:rsidP="00A56274">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六</w:t>
            </w:r>
            <w:r w:rsidR="00A56274" w:rsidRPr="00035D8B">
              <w:rPr>
                <w:rFonts w:ascii="HG丸ｺﾞｼｯｸM-PRO" w:eastAsia="HG丸ｺﾞｼｯｸM-PRO" w:hAnsi="HG丸ｺﾞｼｯｸM-PRO" w:hint="eastAsia"/>
              </w:rPr>
              <w:t xml:space="preserve">　特殊な看護等については、これを行っていませんか。</w:t>
            </w:r>
          </w:p>
        </w:tc>
        <w:tc>
          <w:tcPr>
            <w:tcW w:w="992" w:type="dxa"/>
            <w:tcBorders>
              <w:top w:val="single" w:sz="4" w:space="0" w:color="FFFFFF"/>
              <w:bottom w:val="nil"/>
            </w:tcBorders>
            <w:shd w:val="clear" w:color="auto" w:fill="auto"/>
          </w:tcPr>
          <w:p w:rsidR="00A56274" w:rsidRPr="00035D8B" w:rsidRDefault="00A56274" w:rsidP="00A56274">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A56274" w:rsidRPr="00035D8B" w:rsidRDefault="00A56274" w:rsidP="00A56274">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A56274" w:rsidRPr="00035D8B" w:rsidRDefault="00A56274" w:rsidP="00A56274">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single" w:sz="4" w:space="0" w:color="auto"/>
              <w:bottom w:val="nil"/>
            </w:tcBorders>
            <w:shd w:val="clear" w:color="auto" w:fill="auto"/>
          </w:tcPr>
          <w:p w:rsidR="00F40F59" w:rsidRPr="00035D8B" w:rsidRDefault="00A56274"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A56274" w:rsidRPr="00035D8B" w:rsidRDefault="00A56274"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第3条の22第6号</w:t>
            </w:r>
          </w:p>
        </w:tc>
      </w:tr>
      <w:tr w:rsidR="00895D9B" w:rsidRPr="00035D8B" w:rsidTr="00A178C4">
        <w:trPr>
          <w:trHeight w:val="70"/>
        </w:trPr>
        <w:tc>
          <w:tcPr>
            <w:tcW w:w="1554" w:type="dxa"/>
            <w:tcBorders>
              <w:top w:val="nil"/>
              <w:bottom w:val="nil"/>
            </w:tcBorders>
            <w:shd w:val="clear" w:color="auto" w:fill="auto"/>
          </w:tcPr>
          <w:p w:rsidR="00895D9B" w:rsidRPr="00035D8B" w:rsidRDefault="00895D9B" w:rsidP="00895D9B">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895D9B" w:rsidRPr="00035D8B" w:rsidRDefault="00895D9B" w:rsidP="00895D9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医学の立場を堅持し、広く一般に認められていない看護等については行ってはならない。</w:t>
            </w:r>
          </w:p>
        </w:tc>
        <w:tc>
          <w:tcPr>
            <w:tcW w:w="992" w:type="dxa"/>
            <w:tcBorders>
              <w:top w:val="nil"/>
              <w:bottom w:val="single" w:sz="4" w:space="0" w:color="auto"/>
            </w:tcBorders>
            <w:shd w:val="clear" w:color="auto" w:fill="auto"/>
          </w:tcPr>
          <w:p w:rsidR="00895D9B" w:rsidRPr="00035D8B" w:rsidRDefault="00895D9B" w:rsidP="00895D9B">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3B7180" w:rsidRDefault="00895D9B"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895D9B" w:rsidRPr="00035D8B" w:rsidRDefault="00895D9B"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r w:rsidR="00B462B1">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5</w:t>
            </w:r>
            <w:r w:rsidRPr="00035D8B">
              <w:rPr>
                <w:rFonts w:ascii="HG丸ｺﾞｼｯｸM-PRO" w:eastAsia="HG丸ｺﾞｼｯｸM-PRO" w:hAnsi="HG丸ｺﾞｼｯｸM-PRO" w:hint="eastAsia"/>
                <w:sz w:val="19"/>
                <w:szCs w:val="19"/>
              </w:rPr>
              <w:t>)④</w:t>
            </w:r>
          </w:p>
        </w:tc>
      </w:tr>
      <w:tr w:rsidR="00C64855" w:rsidRPr="00035D8B" w:rsidTr="00A178C4">
        <w:trPr>
          <w:trHeight w:val="342"/>
        </w:trPr>
        <w:tc>
          <w:tcPr>
            <w:tcW w:w="1554" w:type="dxa"/>
            <w:vMerge w:val="restart"/>
            <w:tcBorders>
              <w:top w:val="nil"/>
            </w:tcBorders>
            <w:shd w:val="clear" w:color="auto" w:fill="auto"/>
          </w:tcPr>
          <w:p w:rsidR="00C64855" w:rsidRDefault="00C64855" w:rsidP="00895D9B">
            <w:pPr>
              <w:spacing w:line="280" w:lineRule="atLeast"/>
              <w:ind w:left="6" w:hangingChars="3" w:hanging="6"/>
              <w:rPr>
                <w:rFonts w:ascii="HG丸ｺﾞｼｯｸM-PRO" w:eastAsia="HG丸ｺﾞｼｯｸM-PRO" w:hAnsi="HG丸ｺﾞｼｯｸM-PRO"/>
              </w:rPr>
            </w:pPr>
          </w:p>
          <w:p w:rsidR="00C64855" w:rsidRDefault="00C64855" w:rsidP="00895D9B">
            <w:pPr>
              <w:spacing w:line="280" w:lineRule="atLeast"/>
              <w:ind w:left="6" w:hangingChars="3" w:hanging="6"/>
              <w:rPr>
                <w:rFonts w:ascii="HG丸ｺﾞｼｯｸM-PRO" w:eastAsia="HG丸ｺﾞｼｯｸM-PRO" w:hAnsi="HG丸ｺﾞｼｯｸM-PRO"/>
              </w:rPr>
            </w:pPr>
          </w:p>
          <w:p w:rsidR="00C64855" w:rsidRDefault="00C64855" w:rsidP="00895D9B">
            <w:pPr>
              <w:spacing w:line="280" w:lineRule="atLeast"/>
              <w:ind w:left="6" w:hangingChars="3" w:hanging="6"/>
              <w:rPr>
                <w:rFonts w:ascii="HG丸ｺﾞｼｯｸM-PRO" w:eastAsia="HG丸ｺﾞｼｯｸM-PRO" w:hAnsi="HG丸ｺﾞｼｯｸM-PRO"/>
              </w:rPr>
            </w:pPr>
          </w:p>
          <w:p w:rsidR="00C64855" w:rsidRDefault="00C64855" w:rsidP="00895D9B">
            <w:pPr>
              <w:spacing w:line="280" w:lineRule="atLeast"/>
              <w:ind w:left="6" w:hangingChars="3" w:hanging="6"/>
              <w:rPr>
                <w:rFonts w:ascii="HG丸ｺﾞｼｯｸM-PRO" w:eastAsia="HG丸ｺﾞｼｯｸM-PRO" w:hAnsi="HG丸ｺﾞｼｯｸM-PRO"/>
              </w:rPr>
            </w:pPr>
          </w:p>
          <w:p w:rsidR="00C64855" w:rsidRPr="00035D8B" w:rsidRDefault="00C64855" w:rsidP="00C64855">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16</w:t>
            </w:r>
          </w:p>
          <w:p w:rsidR="00C64855" w:rsidRPr="00C64855" w:rsidRDefault="00C64855" w:rsidP="00C64855">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指定定期巡回・随時対応型訪問介護看護の具体的取扱方針</w:t>
            </w:r>
          </w:p>
        </w:tc>
        <w:tc>
          <w:tcPr>
            <w:tcW w:w="5387" w:type="dxa"/>
            <w:tcBorders>
              <w:top w:val="single" w:sz="4" w:space="0" w:color="auto"/>
              <w:bottom w:val="single" w:sz="4" w:space="0" w:color="auto"/>
            </w:tcBorders>
            <w:shd w:val="clear" w:color="auto" w:fill="auto"/>
          </w:tcPr>
          <w:p w:rsidR="00C64855" w:rsidRPr="00035D8B" w:rsidRDefault="00C64855" w:rsidP="00C64855">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七　サービスの提供に当たっては、懇切丁寧に行うことを旨とし、利用者又はその家族に対し、サービスの提供方法等について、理解しやすいように説明を行っていますか。</w:t>
            </w:r>
          </w:p>
        </w:tc>
        <w:tc>
          <w:tcPr>
            <w:tcW w:w="992" w:type="dxa"/>
            <w:tcBorders>
              <w:top w:val="single" w:sz="4" w:space="0" w:color="auto"/>
              <w:bottom w:val="single" w:sz="4" w:space="0" w:color="auto"/>
            </w:tcBorders>
            <w:shd w:val="clear" w:color="auto" w:fill="auto"/>
          </w:tcPr>
          <w:p w:rsidR="00C64855" w:rsidRPr="00035D8B" w:rsidRDefault="00C64855" w:rsidP="00895D9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C64855" w:rsidRPr="00035D8B" w:rsidRDefault="00C64855" w:rsidP="00895D9B">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single" w:sz="4" w:space="0" w:color="auto"/>
            </w:tcBorders>
            <w:shd w:val="clear" w:color="auto" w:fill="auto"/>
          </w:tcPr>
          <w:p w:rsidR="00C64855" w:rsidRPr="00035D8B" w:rsidRDefault="00C64855"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C64855" w:rsidRPr="00035D8B" w:rsidRDefault="00C64855"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第3条の22第7号</w:t>
            </w:r>
          </w:p>
        </w:tc>
      </w:tr>
      <w:tr w:rsidR="00C64855" w:rsidRPr="00035D8B" w:rsidTr="008F7B30">
        <w:trPr>
          <w:trHeight w:val="1841"/>
        </w:trPr>
        <w:tc>
          <w:tcPr>
            <w:tcW w:w="1554" w:type="dxa"/>
            <w:vMerge/>
            <w:shd w:val="clear" w:color="auto" w:fill="auto"/>
          </w:tcPr>
          <w:p w:rsidR="00C64855" w:rsidRPr="00035D8B" w:rsidRDefault="00C64855" w:rsidP="00895D9B">
            <w:pPr>
              <w:spacing w:line="280" w:lineRule="atLeast"/>
              <w:ind w:left="6" w:hangingChars="3" w:hanging="6"/>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C64855" w:rsidRPr="00035D8B" w:rsidRDefault="00C64855" w:rsidP="00580FE7">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八</w:t>
            </w:r>
            <w:r>
              <w:rPr>
                <w:rFonts w:ascii="HG丸ｺﾞｼｯｸM-PRO" w:eastAsia="HG丸ｺﾞｼｯｸM-PRO" w:hAnsi="HG丸ｺﾞｼｯｸM-PRO" w:hint="eastAsia"/>
              </w:rPr>
              <w:t xml:space="preserve"> 　</w:t>
            </w:r>
            <w:r w:rsidRPr="003B7180">
              <w:rPr>
                <w:rFonts w:ascii="HG丸ｺﾞｼｯｸM-PRO" w:eastAsia="HG丸ｺﾞｼｯｸM-PRO" w:hAnsi="HG丸ｺﾞｼｯｸM-PRO" w:hint="eastAsia"/>
              </w:rPr>
              <w:t>指定定期巡回・随時対応型訪問介護看護の提供に当たっては、当該利用者又は他の利用者等の生命又は身体を保護するため緊急やむを得ない場合を除き、身体的拘束その他利用者の行動を制限する行為（以下「身体的拘束等」という。）を行って</w:t>
            </w:r>
            <w:r>
              <w:rPr>
                <w:rFonts w:ascii="HG丸ｺﾞｼｯｸM-PRO" w:eastAsia="HG丸ｺﾞｼｯｸM-PRO" w:hAnsi="HG丸ｺﾞｼｯｸM-PRO" w:hint="eastAsia"/>
              </w:rPr>
              <w:t>いませんか。</w:t>
            </w:r>
          </w:p>
        </w:tc>
        <w:tc>
          <w:tcPr>
            <w:tcW w:w="992" w:type="dxa"/>
            <w:tcBorders>
              <w:top w:val="single" w:sz="4" w:space="0" w:color="auto"/>
              <w:bottom w:val="single" w:sz="4" w:space="0" w:color="auto"/>
            </w:tcBorders>
            <w:shd w:val="clear" w:color="auto" w:fill="auto"/>
          </w:tcPr>
          <w:p w:rsidR="00C64855" w:rsidRDefault="00C64855" w:rsidP="00895D9B">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いる</w:t>
            </w:r>
          </w:p>
          <w:p w:rsidR="00C64855" w:rsidRPr="00035D8B" w:rsidRDefault="00C64855" w:rsidP="00895D9B">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single" w:sz="4" w:space="0" w:color="auto"/>
            </w:tcBorders>
            <w:shd w:val="clear" w:color="auto" w:fill="auto"/>
          </w:tcPr>
          <w:p w:rsidR="00C64855" w:rsidRPr="00C46FCF" w:rsidRDefault="00C64855" w:rsidP="00C46FCF">
            <w:pPr>
              <w:autoSpaceDE w:val="0"/>
              <w:autoSpaceDN w:val="0"/>
              <w:spacing w:line="280" w:lineRule="atLeast"/>
              <w:rPr>
                <w:rFonts w:ascii="HG丸ｺﾞｼｯｸM-PRO" w:eastAsia="HG丸ｺﾞｼｯｸM-PRO" w:hAnsi="HG丸ｺﾞｼｯｸM-PRO"/>
                <w:sz w:val="19"/>
                <w:szCs w:val="19"/>
              </w:rPr>
            </w:pPr>
            <w:r w:rsidRPr="00C46FCF">
              <w:rPr>
                <w:rFonts w:ascii="HG丸ｺﾞｼｯｸM-PRO" w:eastAsia="HG丸ｺﾞｼｯｸM-PRO" w:hAnsi="HG丸ｺﾞｼｯｸM-PRO" w:hint="eastAsia"/>
                <w:sz w:val="19"/>
                <w:szCs w:val="19"/>
              </w:rPr>
              <w:t>平18厚労令34</w:t>
            </w:r>
          </w:p>
          <w:p w:rsidR="00C64855" w:rsidRPr="00035D8B" w:rsidRDefault="00C64855" w:rsidP="00C46FCF">
            <w:pPr>
              <w:autoSpaceDE w:val="0"/>
              <w:autoSpaceDN w:val="0"/>
              <w:spacing w:line="280" w:lineRule="atLeast"/>
              <w:rPr>
                <w:rFonts w:ascii="HG丸ｺﾞｼｯｸM-PRO" w:eastAsia="HG丸ｺﾞｼｯｸM-PRO" w:hAnsi="HG丸ｺﾞｼｯｸM-PRO"/>
                <w:sz w:val="19"/>
                <w:szCs w:val="19"/>
              </w:rPr>
            </w:pPr>
            <w:r w:rsidRPr="00C46FCF">
              <w:rPr>
                <w:rFonts w:ascii="HG丸ｺﾞｼｯｸM-PRO" w:eastAsia="HG丸ｺﾞｼｯｸM-PRO" w:hAnsi="HG丸ｺﾞｼｯｸM-PRO" w:hint="eastAsia"/>
                <w:sz w:val="19"/>
                <w:szCs w:val="19"/>
              </w:rPr>
              <w:t>第3条の22第</w:t>
            </w:r>
            <w:r>
              <w:rPr>
                <w:rFonts w:ascii="HG丸ｺﾞｼｯｸM-PRO" w:eastAsia="HG丸ｺﾞｼｯｸM-PRO" w:hAnsi="HG丸ｺﾞｼｯｸM-PRO" w:hint="eastAsia"/>
                <w:sz w:val="19"/>
                <w:szCs w:val="19"/>
              </w:rPr>
              <w:t>８</w:t>
            </w:r>
            <w:r w:rsidRPr="00C46FCF">
              <w:rPr>
                <w:rFonts w:ascii="HG丸ｺﾞｼｯｸM-PRO" w:eastAsia="HG丸ｺﾞｼｯｸM-PRO" w:hAnsi="HG丸ｺﾞｼｯｸM-PRO" w:hint="eastAsia"/>
                <w:sz w:val="19"/>
                <w:szCs w:val="19"/>
              </w:rPr>
              <w:t>号</w:t>
            </w:r>
          </w:p>
        </w:tc>
      </w:tr>
      <w:tr w:rsidR="00C64855" w:rsidRPr="00035D8B" w:rsidTr="008F7B30">
        <w:trPr>
          <w:trHeight w:val="1006"/>
        </w:trPr>
        <w:tc>
          <w:tcPr>
            <w:tcW w:w="1554" w:type="dxa"/>
            <w:vMerge/>
            <w:shd w:val="clear" w:color="auto" w:fill="auto"/>
          </w:tcPr>
          <w:p w:rsidR="00C64855" w:rsidRPr="00C46FCF" w:rsidRDefault="00C64855" w:rsidP="00895D9B">
            <w:pPr>
              <w:spacing w:line="280" w:lineRule="atLeast"/>
              <w:ind w:left="6" w:hangingChars="3" w:hanging="6"/>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C64855" w:rsidRPr="00035D8B" w:rsidRDefault="00C64855" w:rsidP="003B7180">
            <w:pPr>
              <w:spacing w:line="280" w:lineRule="atLeast"/>
              <w:ind w:left="428" w:hangingChars="200" w:hanging="428"/>
              <w:rPr>
                <w:rFonts w:ascii="HG丸ｺﾞｼｯｸM-PRO" w:eastAsia="HG丸ｺﾞｼｯｸM-PRO" w:hAnsi="HG丸ｺﾞｼｯｸM-PRO"/>
              </w:rPr>
            </w:pPr>
            <w:r w:rsidRPr="003B7180">
              <w:rPr>
                <w:rFonts w:ascii="HG丸ｺﾞｼｯｸM-PRO" w:eastAsia="HG丸ｺﾞｼｯｸM-PRO" w:hAnsi="HG丸ｺﾞｼｯｸM-PRO" w:hint="eastAsia"/>
              </w:rPr>
              <w:t xml:space="preserve">　</w:t>
            </w:r>
            <w:r w:rsidRPr="003B7180">
              <w:rPr>
                <w:rFonts w:ascii="HG丸ｺﾞｼｯｸM-PRO" w:eastAsia="HG丸ｺﾞｼｯｸM-PRO" w:hAnsi="HG丸ｺﾞｼｯｸM-PRO" w:cs="ＭＳ 明朝" w:hint="eastAsia"/>
              </w:rPr>
              <w:t>九　前号の身体的拘束等を行う場合には、その態様及び時間</w:t>
            </w:r>
            <w:r>
              <w:rPr>
                <w:rFonts w:ascii="HG丸ｺﾞｼｯｸM-PRO" w:eastAsia="HG丸ｺﾞｼｯｸM-PRO" w:hAnsi="HG丸ｺﾞｼｯｸM-PRO" w:cs="ＭＳ 明朝" w:hint="eastAsia"/>
              </w:rPr>
              <w:t>、その際の利用者の心身の状況並びに緊急やむを得ない理由を記録していますか。</w:t>
            </w:r>
          </w:p>
        </w:tc>
        <w:tc>
          <w:tcPr>
            <w:tcW w:w="992" w:type="dxa"/>
            <w:tcBorders>
              <w:top w:val="single" w:sz="4" w:space="0" w:color="auto"/>
              <w:bottom w:val="nil"/>
            </w:tcBorders>
            <w:shd w:val="clear" w:color="auto" w:fill="auto"/>
          </w:tcPr>
          <w:p w:rsidR="00C64855" w:rsidRDefault="00C64855" w:rsidP="00895D9B">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いる</w:t>
            </w:r>
          </w:p>
          <w:p w:rsidR="00C64855" w:rsidRDefault="00C64855" w:rsidP="00895D9B">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dotted" w:sz="4" w:space="0" w:color="auto"/>
            </w:tcBorders>
            <w:shd w:val="clear" w:color="auto" w:fill="auto"/>
          </w:tcPr>
          <w:p w:rsidR="00C64855" w:rsidRPr="00C46FCF" w:rsidRDefault="00C64855" w:rsidP="00C46FCF">
            <w:pPr>
              <w:autoSpaceDE w:val="0"/>
              <w:autoSpaceDN w:val="0"/>
              <w:spacing w:line="280" w:lineRule="atLeast"/>
              <w:rPr>
                <w:rFonts w:ascii="HG丸ｺﾞｼｯｸM-PRO" w:eastAsia="HG丸ｺﾞｼｯｸM-PRO" w:hAnsi="HG丸ｺﾞｼｯｸM-PRO"/>
                <w:sz w:val="19"/>
                <w:szCs w:val="19"/>
              </w:rPr>
            </w:pPr>
            <w:r w:rsidRPr="00C46FCF">
              <w:rPr>
                <w:rFonts w:ascii="HG丸ｺﾞｼｯｸM-PRO" w:eastAsia="HG丸ｺﾞｼｯｸM-PRO" w:hAnsi="HG丸ｺﾞｼｯｸM-PRO" w:hint="eastAsia"/>
                <w:sz w:val="19"/>
                <w:szCs w:val="19"/>
              </w:rPr>
              <w:t>平18厚労令34</w:t>
            </w:r>
          </w:p>
          <w:p w:rsidR="00C64855" w:rsidRPr="00035D8B" w:rsidRDefault="00C64855" w:rsidP="00C46FCF">
            <w:pPr>
              <w:autoSpaceDE w:val="0"/>
              <w:autoSpaceDN w:val="0"/>
              <w:spacing w:line="280" w:lineRule="atLeast"/>
              <w:rPr>
                <w:rFonts w:ascii="HG丸ｺﾞｼｯｸM-PRO" w:eastAsia="HG丸ｺﾞｼｯｸM-PRO" w:hAnsi="HG丸ｺﾞｼｯｸM-PRO"/>
                <w:sz w:val="19"/>
                <w:szCs w:val="19"/>
              </w:rPr>
            </w:pPr>
            <w:r w:rsidRPr="00C46FCF">
              <w:rPr>
                <w:rFonts w:ascii="HG丸ｺﾞｼｯｸM-PRO" w:eastAsia="HG丸ｺﾞｼｯｸM-PRO" w:hAnsi="HG丸ｺﾞｼｯｸM-PRO" w:hint="eastAsia"/>
                <w:sz w:val="19"/>
                <w:szCs w:val="19"/>
              </w:rPr>
              <w:t>第3条の22第</w:t>
            </w:r>
            <w:r>
              <w:rPr>
                <w:rFonts w:ascii="HG丸ｺﾞｼｯｸM-PRO" w:eastAsia="HG丸ｺﾞｼｯｸM-PRO" w:hAnsi="HG丸ｺﾞｼｯｸM-PRO" w:hint="eastAsia"/>
                <w:sz w:val="19"/>
                <w:szCs w:val="19"/>
              </w:rPr>
              <w:t>９</w:t>
            </w:r>
            <w:r w:rsidRPr="00C46FCF">
              <w:rPr>
                <w:rFonts w:ascii="HG丸ｺﾞｼｯｸM-PRO" w:eastAsia="HG丸ｺﾞｼｯｸM-PRO" w:hAnsi="HG丸ｺﾞｼｯｸM-PRO" w:hint="eastAsia"/>
                <w:sz w:val="19"/>
                <w:szCs w:val="19"/>
              </w:rPr>
              <w:t>号</w:t>
            </w:r>
          </w:p>
        </w:tc>
      </w:tr>
      <w:tr w:rsidR="00C64855" w:rsidRPr="00035D8B" w:rsidTr="00A178C4">
        <w:trPr>
          <w:trHeight w:val="1635"/>
        </w:trPr>
        <w:tc>
          <w:tcPr>
            <w:tcW w:w="1554" w:type="dxa"/>
            <w:vMerge/>
            <w:tcBorders>
              <w:bottom w:val="nil"/>
            </w:tcBorders>
            <w:shd w:val="clear" w:color="auto" w:fill="auto"/>
          </w:tcPr>
          <w:p w:rsidR="00C64855" w:rsidRPr="00035D8B" w:rsidRDefault="00C64855" w:rsidP="00895D9B">
            <w:pPr>
              <w:spacing w:line="280" w:lineRule="atLeast"/>
              <w:ind w:left="6" w:hangingChars="3" w:hanging="6"/>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C64855" w:rsidRPr="003B7180" w:rsidRDefault="00C64855" w:rsidP="003B7180">
            <w:pPr>
              <w:spacing w:line="280" w:lineRule="atLeast"/>
              <w:ind w:left="428" w:hangingChars="200" w:hanging="428"/>
              <w:rPr>
                <w:rFonts w:ascii="HG丸ｺﾞｼｯｸM-PRO" w:eastAsia="HG丸ｺﾞｼｯｸM-PRO" w:hAnsi="HG丸ｺﾞｼｯｸM-PRO"/>
              </w:rPr>
            </w:pPr>
            <w:r w:rsidRPr="003B7180">
              <w:rPr>
                <w:rFonts w:ascii="HG丸ｺﾞｼｯｸM-PRO" w:eastAsia="HG丸ｺﾞｼｯｸM-PRO" w:hAnsi="HG丸ｺﾞｼｯｸM-PRO" w:cs="ＭＳ 明朝" w:hint="eastAsia"/>
              </w:rPr>
              <w:t xml:space="preserve">　＊緊急やむを得ない理由については、切迫性、非代替性及び一時性の３つの要件を満たすことについて、組織等としてこれらの要件の確認等の手続きを極めて慎重に行うこととし、その具体的な内容について記録しておくことが必要である。</w:t>
            </w:r>
          </w:p>
        </w:tc>
        <w:tc>
          <w:tcPr>
            <w:tcW w:w="992" w:type="dxa"/>
            <w:tcBorders>
              <w:top w:val="nil"/>
              <w:bottom w:val="nil"/>
            </w:tcBorders>
            <w:shd w:val="clear" w:color="auto" w:fill="auto"/>
          </w:tcPr>
          <w:p w:rsidR="00C64855" w:rsidRDefault="00C64855" w:rsidP="00895D9B">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dotted" w:sz="4" w:space="0" w:color="auto"/>
              <w:bottom w:val="nil"/>
            </w:tcBorders>
            <w:shd w:val="clear" w:color="auto" w:fill="auto"/>
          </w:tcPr>
          <w:p w:rsidR="00C64855" w:rsidRDefault="00C64855" w:rsidP="00C46FC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C64855" w:rsidRDefault="00C64855" w:rsidP="00C46FC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C64855" w:rsidRPr="00035D8B" w:rsidRDefault="00C64855" w:rsidP="00C46FC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hint="eastAsia"/>
                <w:sz w:val="19"/>
                <w:szCs w:val="19"/>
              </w:rPr>
              <w:t>(1</w:t>
            </w:r>
            <w:r w:rsidRPr="00035D8B">
              <w:rPr>
                <w:rFonts w:ascii="HG丸ｺﾞｼｯｸM-PRO" w:eastAsia="HG丸ｺﾞｼｯｸM-PRO" w:hAnsi="HG丸ｺﾞｼｯｸM-PRO"/>
                <w:sz w:val="19"/>
                <w:szCs w:val="19"/>
              </w:rPr>
              <w:t>5</w:t>
            </w:r>
            <w:r>
              <w:rPr>
                <w:rFonts w:ascii="HG丸ｺﾞｼｯｸM-PRO" w:eastAsia="HG丸ｺﾞｼｯｸM-PRO" w:hAnsi="HG丸ｺﾞｼｯｸM-PRO" w:hint="eastAsia"/>
                <w:sz w:val="19"/>
                <w:szCs w:val="19"/>
              </w:rPr>
              <w:t>)⑤</w:t>
            </w:r>
          </w:p>
        </w:tc>
      </w:tr>
      <w:tr w:rsidR="00895D9B" w:rsidRPr="00035D8B" w:rsidTr="00A178C4">
        <w:trPr>
          <w:trHeight w:val="940"/>
        </w:trPr>
        <w:tc>
          <w:tcPr>
            <w:tcW w:w="1554" w:type="dxa"/>
            <w:tcBorders>
              <w:top w:val="nil"/>
              <w:bottom w:val="nil"/>
            </w:tcBorders>
            <w:shd w:val="clear" w:color="auto" w:fill="auto"/>
          </w:tcPr>
          <w:p w:rsidR="00895D9B" w:rsidRPr="00035D8B" w:rsidRDefault="00895D9B" w:rsidP="00895D9B">
            <w:pPr>
              <w:spacing w:line="280" w:lineRule="atLeast"/>
              <w:ind w:left="6" w:hangingChars="3" w:hanging="6"/>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895D9B" w:rsidRPr="00035D8B" w:rsidRDefault="00035D8B" w:rsidP="00895D9B">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十</w:t>
            </w:r>
            <w:r w:rsidR="00895D9B" w:rsidRPr="00035D8B">
              <w:rPr>
                <w:rFonts w:ascii="HG丸ｺﾞｼｯｸM-PRO" w:eastAsia="HG丸ｺﾞｼｯｸM-PRO" w:hAnsi="HG丸ｺﾞｼｯｸM-PRO" w:hint="eastAsia"/>
              </w:rPr>
              <w:t xml:space="preserve">　サービスの提供に当たっては、介護技術及び医学の進歩に対応し、適切な介護技術及び看護技術をもってサービスの提供を行っていますか。</w:t>
            </w:r>
          </w:p>
        </w:tc>
        <w:tc>
          <w:tcPr>
            <w:tcW w:w="992" w:type="dxa"/>
            <w:tcBorders>
              <w:top w:val="single" w:sz="4" w:space="0" w:color="auto"/>
              <w:bottom w:val="nil"/>
            </w:tcBorders>
            <w:shd w:val="clear" w:color="auto" w:fill="auto"/>
          </w:tcPr>
          <w:p w:rsidR="00895D9B" w:rsidRPr="00035D8B" w:rsidRDefault="00895D9B" w:rsidP="00895D9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895D9B" w:rsidRPr="00035D8B" w:rsidRDefault="00895D9B" w:rsidP="00895D9B">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F40F59" w:rsidRPr="00035D8B" w:rsidRDefault="00895D9B"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895D9B" w:rsidRPr="00035D8B" w:rsidRDefault="00895D9B"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第3条の22第</w:t>
            </w:r>
            <w:r w:rsidR="00C46FCF">
              <w:rPr>
                <w:rFonts w:ascii="HG丸ｺﾞｼｯｸM-PRO" w:eastAsia="HG丸ｺﾞｼｯｸM-PRO" w:hAnsi="HG丸ｺﾞｼｯｸM-PRO" w:hint="eastAsia"/>
                <w:sz w:val="19"/>
                <w:szCs w:val="19"/>
              </w:rPr>
              <w:t>10</w:t>
            </w:r>
            <w:r w:rsidRPr="00035D8B">
              <w:rPr>
                <w:rFonts w:ascii="HG丸ｺﾞｼｯｸM-PRO" w:eastAsia="HG丸ｺﾞｼｯｸM-PRO" w:hAnsi="HG丸ｺﾞｼｯｸM-PRO" w:hint="eastAsia"/>
                <w:sz w:val="19"/>
                <w:szCs w:val="19"/>
              </w:rPr>
              <w:t>号</w:t>
            </w:r>
          </w:p>
        </w:tc>
      </w:tr>
      <w:tr w:rsidR="00895D9B" w:rsidRPr="00035D8B" w:rsidTr="00A178C4">
        <w:trPr>
          <w:trHeight w:val="331"/>
        </w:trPr>
        <w:tc>
          <w:tcPr>
            <w:tcW w:w="1554" w:type="dxa"/>
            <w:tcBorders>
              <w:top w:val="nil"/>
              <w:bottom w:val="nil"/>
            </w:tcBorders>
            <w:shd w:val="clear" w:color="auto" w:fill="auto"/>
          </w:tcPr>
          <w:p w:rsidR="00895D9B" w:rsidRPr="00035D8B" w:rsidRDefault="00895D9B" w:rsidP="00895D9B">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895D9B" w:rsidRPr="00035D8B" w:rsidRDefault="00895D9B" w:rsidP="00895D9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サービスの提供に当たっては、介護技術や医学の進歩に対応した適切なサービスが提供できるよう、常に新しい技術を習得する等、研鑽を行うこと。</w:t>
            </w:r>
          </w:p>
        </w:tc>
        <w:tc>
          <w:tcPr>
            <w:tcW w:w="992" w:type="dxa"/>
            <w:tcBorders>
              <w:top w:val="nil"/>
              <w:bottom w:val="single" w:sz="4" w:space="0" w:color="auto"/>
            </w:tcBorders>
            <w:shd w:val="clear" w:color="auto" w:fill="auto"/>
          </w:tcPr>
          <w:p w:rsidR="00895D9B" w:rsidRPr="00035D8B" w:rsidRDefault="00895D9B" w:rsidP="00895D9B">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C46FCF" w:rsidRDefault="00895D9B"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C46FCF" w:rsidRDefault="00C46FCF" w:rsidP="0003368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033100</w:t>
            </w:r>
            <w:r>
              <w:rPr>
                <w:rFonts w:ascii="HG丸ｺﾞｼｯｸM-PRO" w:eastAsia="HG丸ｺﾞｼｯｸM-PRO" w:hAnsi="HG丸ｺﾞｼｯｸM-PRO"/>
                <w:sz w:val="19"/>
                <w:szCs w:val="19"/>
              </w:rPr>
              <w:t>4</w:t>
            </w:r>
          </w:p>
          <w:p w:rsidR="00895D9B" w:rsidRPr="00035D8B" w:rsidRDefault="00B462B1" w:rsidP="0003368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895D9B"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5</w:t>
            </w:r>
            <w:r w:rsidR="00895D9B" w:rsidRPr="00035D8B">
              <w:rPr>
                <w:rFonts w:ascii="HG丸ｺﾞｼｯｸM-PRO" w:eastAsia="HG丸ｺﾞｼｯｸM-PRO" w:hAnsi="HG丸ｺﾞｼｯｸM-PRO" w:hint="eastAsia"/>
                <w:sz w:val="19"/>
                <w:szCs w:val="19"/>
              </w:rPr>
              <w:t>)</w:t>
            </w:r>
            <w:r w:rsidR="00C46FCF">
              <w:rPr>
                <w:rFonts w:ascii="HG丸ｺﾞｼｯｸM-PRO" w:eastAsia="HG丸ｺﾞｼｯｸM-PRO" w:hAnsi="HG丸ｺﾞｼｯｸM-PRO" w:hint="eastAsia"/>
                <w:sz w:val="19"/>
                <w:szCs w:val="19"/>
              </w:rPr>
              <w:t>⑥</w:t>
            </w:r>
          </w:p>
        </w:tc>
      </w:tr>
      <w:tr w:rsidR="00895D9B" w:rsidRPr="00035D8B" w:rsidTr="00A178C4">
        <w:trPr>
          <w:trHeight w:val="70"/>
        </w:trPr>
        <w:tc>
          <w:tcPr>
            <w:tcW w:w="1554" w:type="dxa"/>
            <w:tcBorders>
              <w:top w:val="nil"/>
              <w:bottom w:val="single" w:sz="4" w:space="0" w:color="FFFFFF"/>
            </w:tcBorders>
            <w:shd w:val="clear" w:color="auto" w:fill="auto"/>
          </w:tcPr>
          <w:p w:rsidR="00895D9B" w:rsidRPr="00035D8B" w:rsidRDefault="00895D9B" w:rsidP="00895D9B">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895D9B" w:rsidRPr="00035D8B" w:rsidRDefault="00035D8B" w:rsidP="00895D9B">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十一</w:t>
            </w:r>
            <w:r w:rsidR="00895D9B" w:rsidRPr="00035D8B">
              <w:rPr>
                <w:rFonts w:ascii="HG丸ｺﾞｼｯｸM-PRO" w:eastAsia="HG丸ｺﾞｼｯｸM-PRO" w:hAnsi="HG丸ｺﾞｼｯｸM-PRO" w:hint="eastAsia"/>
              </w:rPr>
              <w:t xml:space="preserve">　サービスの提供に当たり利用者から合鍵を預かる場合には、その管理を厳重に行うとともに、管理方法、紛失した場合の対処方法その他必要な事項を記載した文書を利用者に交付していますか。</w:t>
            </w:r>
          </w:p>
        </w:tc>
        <w:tc>
          <w:tcPr>
            <w:tcW w:w="992" w:type="dxa"/>
            <w:tcBorders>
              <w:top w:val="single" w:sz="4" w:space="0" w:color="auto"/>
              <w:bottom w:val="nil"/>
            </w:tcBorders>
            <w:shd w:val="clear" w:color="auto" w:fill="auto"/>
          </w:tcPr>
          <w:p w:rsidR="00895D9B" w:rsidRPr="00035D8B" w:rsidRDefault="00895D9B" w:rsidP="00895D9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895D9B" w:rsidRPr="00035D8B" w:rsidRDefault="00895D9B" w:rsidP="00895D9B">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dotted" w:sz="4" w:space="0" w:color="auto"/>
            </w:tcBorders>
            <w:shd w:val="clear" w:color="auto" w:fill="auto"/>
          </w:tcPr>
          <w:p w:rsidR="00F40F59" w:rsidRPr="00035D8B" w:rsidRDefault="00895D9B"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895D9B" w:rsidRPr="00035D8B" w:rsidRDefault="00895D9B"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第3条の22第</w:t>
            </w:r>
            <w:r w:rsidR="00C46FCF">
              <w:rPr>
                <w:rFonts w:ascii="HG丸ｺﾞｼｯｸM-PRO" w:eastAsia="HG丸ｺﾞｼｯｸM-PRO" w:hAnsi="HG丸ｺﾞｼｯｸM-PRO" w:hint="eastAsia"/>
                <w:sz w:val="19"/>
                <w:szCs w:val="19"/>
              </w:rPr>
              <w:t>11</w:t>
            </w:r>
            <w:r w:rsidRPr="00035D8B">
              <w:rPr>
                <w:rFonts w:ascii="HG丸ｺﾞｼｯｸM-PRO" w:eastAsia="HG丸ｺﾞｼｯｸM-PRO" w:hAnsi="HG丸ｺﾞｼｯｸM-PRO" w:hint="eastAsia"/>
                <w:sz w:val="19"/>
                <w:szCs w:val="19"/>
              </w:rPr>
              <w:t>号</w:t>
            </w:r>
          </w:p>
        </w:tc>
      </w:tr>
      <w:tr w:rsidR="00895D9B" w:rsidRPr="00035D8B" w:rsidTr="00A178C4">
        <w:trPr>
          <w:trHeight w:val="70"/>
        </w:trPr>
        <w:tc>
          <w:tcPr>
            <w:tcW w:w="1554" w:type="dxa"/>
            <w:tcBorders>
              <w:top w:val="nil"/>
              <w:bottom w:val="single" w:sz="4" w:space="0" w:color="auto"/>
            </w:tcBorders>
            <w:shd w:val="clear" w:color="auto" w:fill="auto"/>
          </w:tcPr>
          <w:p w:rsidR="00895D9B" w:rsidRPr="00035D8B" w:rsidRDefault="00895D9B" w:rsidP="00895D9B">
            <w:pPr>
              <w:spacing w:line="280" w:lineRule="atLeast"/>
              <w:ind w:left="428" w:hangingChars="200" w:hanging="428"/>
              <w:rPr>
                <w:rFonts w:ascii="HG丸ｺﾞｼｯｸM-PRO" w:eastAsia="HG丸ｺﾞｼｯｸM-PRO" w:hAnsi="HG丸ｺﾞｼｯｸM-PRO"/>
              </w:rPr>
            </w:pPr>
          </w:p>
          <w:p w:rsidR="00895D9B" w:rsidRPr="00035D8B" w:rsidRDefault="00895D9B" w:rsidP="00895D9B">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895D9B" w:rsidRPr="00035D8B" w:rsidRDefault="00895D9B" w:rsidP="00895D9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利用者から合鍵を預かる場合には、従業者であっても容易に持ち出すことができないよう厳重な管理を行い、利用者に安心感を与えるものとすること。</w:t>
            </w:r>
          </w:p>
          <w:p w:rsidR="00F40F59" w:rsidRPr="00035D8B" w:rsidRDefault="00F40F59" w:rsidP="00C46FCF">
            <w:pPr>
              <w:spacing w:line="280" w:lineRule="atLeast"/>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895D9B" w:rsidRPr="00035D8B" w:rsidRDefault="00895D9B" w:rsidP="00895D9B">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dotted" w:sz="4" w:space="0" w:color="auto"/>
              <w:bottom w:val="single" w:sz="4" w:space="0" w:color="auto"/>
            </w:tcBorders>
            <w:shd w:val="clear" w:color="auto" w:fill="auto"/>
          </w:tcPr>
          <w:p w:rsidR="00C46FCF" w:rsidRDefault="00895D9B"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D0BE8" w:rsidRPr="00035D8B" w:rsidRDefault="00895D9B"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895D9B" w:rsidRPr="00035D8B" w:rsidRDefault="00B462B1" w:rsidP="0003368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895D9B"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5</w:t>
            </w:r>
            <w:r w:rsidR="00895D9B" w:rsidRPr="00035D8B">
              <w:rPr>
                <w:rFonts w:ascii="HG丸ｺﾞｼｯｸM-PRO" w:eastAsia="HG丸ｺﾞｼｯｸM-PRO" w:hAnsi="HG丸ｺﾞｼｯｸM-PRO" w:hint="eastAsia"/>
                <w:sz w:val="19"/>
                <w:szCs w:val="19"/>
              </w:rPr>
              <w:t>)</w:t>
            </w:r>
            <w:r w:rsidR="00C46FCF">
              <w:rPr>
                <w:rFonts w:ascii="HG丸ｺﾞｼｯｸM-PRO" w:eastAsia="HG丸ｺﾞｼｯｸM-PRO" w:hAnsi="HG丸ｺﾞｼｯｸM-PRO" w:hint="eastAsia"/>
                <w:sz w:val="19"/>
                <w:szCs w:val="19"/>
              </w:rPr>
              <w:t>⑦</w:t>
            </w:r>
          </w:p>
        </w:tc>
      </w:tr>
      <w:tr w:rsidR="00895D9B" w:rsidRPr="00035D8B" w:rsidTr="00A178C4">
        <w:trPr>
          <w:trHeight w:val="70"/>
        </w:trPr>
        <w:tc>
          <w:tcPr>
            <w:tcW w:w="1554" w:type="dxa"/>
            <w:vMerge w:val="restart"/>
            <w:tcBorders>
              <w:top w:val="single" w:sz="4" w:space="0" w:color="auto"/>
              <w:bottom w:val="nil"/>
            </w:tcBorders>
            <w:shd w:val="clear" w:color="auto" w:fill="auto"/>
          </w:tcPr>
          <w:p w:rsidR="00895D9B" w:rsidRPr="00035D8B" w:rsidRDefault="00895D9B" w:rsidP="00895D9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17</w:t>
            </w:r>
          </w:p>
          <w:p w:rsidR="00895D9B" w:rsidRPr="00035D8B" w:rsidRDefault="00895D9B" w:rsidP="00895D9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主治の医師との関係</w:t>
            </w:r>
          </w:p>
        </w:tc>
        <w:tc>
          <w:tcPr>
            <w:tcW w:w="5387" w:type="dxa"/>
            <w:tcBorders>
              <w:top w:val="single" w:sz="4" w:space="0" w:color="auto"/>
              <w:bottom w:val="dotted" w:sz="4" w:space="0" w:color="auto"/>
            </w:tcBorders>
            <w:shd w:val="clear" w:color="auto" w:fill="auto"/>
          </w:tcPr>
          <w:p w:rsidR="00895D9B" w:rsidRPr="00035D8B" w:rsidRDefault="00895D9B" w:rsidP="00895D9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常勤看護師等は、主治の医師の指示に基づき適切な訪問看護サービスが行われるよう必要な管理をしていますか。</w:t>
            </w:r>
          </w:p>
        </w:tc>
        <w:tc>
          <w:tcPr>
            <w:tcW w:w="992" w:type="dxa"/>
            <w:tcBorders>
              <w:top w:val="single" w:sz="4" w:space="0" w:color="auto"/>
              <w:bottom w:val="nil"/>
            </w:tcBorders>
            <w:shd w:val="clear" w:color="auto" w:fill="auto"/>
          </w:tcPr>
          <w:p w:rsidR="00895D9B" w:rsidRPr="00035D8B" w:rsidRDefault="00895D9B" w:rsidP="00895D9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895D9B" w:rsidRPr="00035D8B" w:rsidRDefault="00895D9B" w:rsidP="00895D9B">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F40F59" w:rsidRPr="00035D8B" w:rsidRDefault="00895D9B"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895D9B" w:rsidRPr="00035D8B" w:rsidRDefault="00895D9B"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第3条の23第1項</w:t>
            </w:r>
          </w:p>
        </w:tc>
      </w:tr>
      <w:tr w:rsidR="00895D9B" w:rsidRPr="00035D8B" w:rsidTr="00A178C4">
        <w:trPr>
          <w:trHeight w:val="2198"/>
        </w:trPr>
        <w:tc>
          <w:tcPr>
            <w:tcW w:w="1554" w:type="dxa"/>
            <w:vMerge/>
            <w:tcBorders>
              <w:top w:val="nil"/>
              <w:bottom w:val="nil"/>
            </w:tcBorders>
            <w:shd w:val="clear" w:color="auto" w:fill="auto"/>
          </w:tcPr>
          <w:p w:rsidR="00895D9B" w:rsidRPr="00035D8B" w:rsidRDefault="00895D9B" w:rsidP="00895D9B">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8E4AED" w:rsidRPr="00035D8B" w:rsidRDefault="00895D9B" w:rsidP="00895D9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常勤看護師等は、指示書に基づき訪問看護サービスが行われるよう、主治医との連絡調整、訪問看護サービスの提供を行う看護師等の監督等必要な管理を行わなければならない</w:t>
            </w:r>
            <w:r w:rsidR="00C46FCF">
              <w:rPr>
                <w:rFonts w:ascii="HG丸ｺﾞｼｯｸM-PRO" w:eastAsia="HG丸ｺﾞｼｯｸM-PRO" w:hAnsi="HG丸ｺﾞｼｯｸM-PRO" w:hint="eastAsia"/>
              </w:rPr>
              <w:t>。</w:t>
            </w:r>
          </w:p>
          <w:p w:rsidR="00895D9B" w:rsidRPr="00035D8B" w:rsidRDefault="008E4AED" w:rsidP="00C46FCF">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なお、主治医とは、利用申込者の選定により加療している医師をいい、主治医以外の複数の医師から指示書の交付を受けることはでき</w:t>
            </w:r>
            <w:r w:rsidR="00C46FCF">
              <w:rPr>
                <w:rFonts w:ascii="HG丸ｺﾞｼｯｸM-PRO" w:eastAsia="HG丸ｺﾞｼｯｸM-PRO" w:hAnsi="HG丸ｺﾞｼｯｸM-PRO" w:hint="eastAsia"/>
              </w:rPr>
              <w:t>ない。</w:t>
            </w:r>
          </w:p>
        </w:tc>
        <w:tc>
          <w:tcPr>
            <w:tcW w:w="992" w:type="dxa"/>
            <w:tcBorders>
              <w:top w:val="nil"/>
            </w:tcBorders>
            <w:shd w:val="clear" w:color="auto" w:fill="auto"/>
          </w:tcPr>
          <w:p w:rsidR="00895D9B" w:rsidRPr="00035D8B" w:rsidRDefault="00895D9B" w:rsidP="00895D9B">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tcBorders>
            <w:shd w:val="clear" w:color="auto" w:fill="auto"/>
          </w:tcPr>
          <w:p w:rsidR="00C46FCF" w:rsidRDefault="00895D9B"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D0BE8" w:rsidRPr="00035D8B" w:rsidRDefault="00895D9B"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895D9B" w:rsidRPr="00035D8B" w:rsidRDefault="00B462B1" w:rsidP="0003368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895D9B"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6</w:t>
            </w:r>
            <w:r w:rsidR="00895D9B" w:rsidRPr="00035D8B">
              <w:rPr>
                <w:rFonts w:ascii="HG丸ｺﾞｼｯｸM-PRO" w:eastAsia="HG丸ｺﾞｼｯｸM-PRO" w:hAnsi="HG丸ｺﾞｼｯｸM-PRO" w:hint="eastAsia"/>
                <w:sz w:val="19"/>
                <w:szCs w:val="19"/>
              </w:rPr>
              <w:t>)①</w:t>
            </w:r>
          </w:p>
        </w:tc>
      </w:tr>
      <w:tr w:rsidR="00580FE7" w:rsidRPr="00035D8B" w:rsidTr="00A178C4">
        <w:trPr>
          <w:trHeight w:val="1665"/>
        </w:trPr>
        <w:tc>
          <w:tcPr>
            <w:tcW w:w="1554" w:type="dxa"/>
            <w:tcBorders>
              <w:top w:val="nil"/>
              <w:bottom w:val="single" w:sz="4" w:space="0" w:color="auto"/>
            </w:tcBorders>
            <w:shd w:val="clear" w:color="auto" w:fill="auto"/>
          </w:tcPr>
          <w:p w:rsidR="00580FE7" w:rsidRPr="00035D8B" w:rsidRDefault="00580FE7" w:rsidP="00895D9B">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580FE7" w:rsidRDefault="00580FE7" w:rsidP="00895D9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訪問看護サービスの提供の開始に際し、主治の医師による指示を文書で受けていますか。</w:t>
            </w:r>
          </w:p>
          <w:p w:rsidR="00580FE7" w:rsidRPr="00035D8B" w:rsidRDefault="00580FE7" w:rsidP="00C46FCF">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なお、当該文書は、５年間保存しなければな</w:t>
            </w:r>
            <w:r>
              <w:rPr>
                <w:rFonts w:ascii="HG丸ｺﾞｼｯｸM-PRO" w:eastAsia="HG丸ｺﾞｼｯｸM-PRO" w:hAnsi="HG丸ｺﾞｼｯｸM-PRO" w:hint="eastAsia"/>
              </w:rPr>
              <w:t>らばい。</w:t>
            </w:r>
          </w:p>
        </w:tc>
        <w:tc>
          <w:tcPr>
            <w:tcW w:w="992" w:type="dxa"/>
            <w:tcBorders>
              <w:bottom w:val="single" w:sz="4" w:space="0" w:color="auto"/>
            </w:tcBorders>
            <w:shd w:val="clear" w:color="auto" w:fill="auto"/>
          </w:tcPr>
          <w:p w:rsidR="00580FE7" w:rsidRPr="00035D8B" w:rsidRDefault="00580FE7" w:rsidP="00895D9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80FE7" w:rsidRPr="00035D8B" w:rsidRDefault="00580FE7" w:rsidP="00895D9B">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580FE7" w:rsidRPr="00035D8B" w:rsidRDefault="00580FE7"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80FE7" w:rsidRPr="00035D8B" w:rsidRDefault="00580FE7"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第3条の23第2項</w:t>
            </w:r>
          </w:p>
          <w:p w:rsidR="00580FE7" w:rsidRPr="00035D8B" w:rsidRDefault="00580FE7"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平24北九州市</w:t>
            </w:r>
          </w:p>
          <w:p w:rsidR="00580FE7" w:rsidRPr="00035D8B" w:rsidRDefault="00580FE7"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条例第51号</w:t>
            </w:r>
          </w:p>
          <w:p w:rsidR="00580FE7" w:rsidRPr="00035D8B" w:rsidRDefault="00580FE7"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第10条</w:t>
            </w:r>
          </w:p>
        </w:tc>
      </w:tr>
      <w:tr w:rsidR="00580FE7" w:rsidRPr="00035D8B" w:rsidTr="00A178C4">
        <w:trPr>
          <w:trHeight w:val="84"/>
        </w:trPr>
        <w:tc>
          <w:tcPr>
            <w:tcW w:w="1554" w:type="dxa"/>
            <w:tcBorders>
              <w:top w:val="single" w:sz="4" w:space="0" w:color="auto"/>
              <w:left w:val="nil"/>
              <w:bottom w:val="nil"/>
              <w:right w:val="nil"/>
            </w:tcBorders>
            <w:shd w:val="clear" w:color="auto" w:fill="auto"/>
          </w:tcPr>
          <w:p w:rsidR="00580FE7" w:rsidRPr="00035D8B" w:rsidRDefault="00580FE7" w:rsidP="00580FE7">
            <w:pPr>
              <w:spacing w:line="20" w:lineRule="exact"/>
              <w:ind w:left="428" w:hangingChars="200" w:hanging="428"/>
              <w:rPr>
                <w:rFonts w:ascii="HG丸ｺﾞｼｯｸM-PRO" w:eastAsia="HG丸ｺﾞｼｯｸM-PRO" w:hAnsi="HG丸ｺﾞｼｯｸM-PRO"/>
              </w:rPr>
            </w:pPr>
          </w:p>
        </w:tc>
        <w:tc>
          <w:tcPr>
            <w:tcW w:w="5387" w:type="dxa"/>
            <w:tcBorders>
              <w:top w:val="single" w:sz="4" w:space="0" w:color="auto"/>
              <w:left w:val="nil"/>
              <w:bottom w:val="nil"/>
              <w:right w:val="nil"/>
            </w:tcBorders>
            <w:shd w:val="clear" w:color="auto" w:fill="auto"/>
          </w:tcPr>
          <w:p w:rsidR="00580FE7" w:rsidRPr="00035D8B" w:rsidRDefault="00580FE7" w:rsidP="00580FE7">
            <w:pPr>
              <w:spacing w:line="20" w:lineRule="exact"/>
              <w:ind w:leftChars="100" w:left="214" w:firstLineChars="100" w:firstLine="214"/>
              <w:rPr>
                <w:rFonts w:ascii="HG丸ｺﾞｼｯｸM-PRO" w:eastAsia="HG丸ｺﾞｼｯｸM-PRO" w:hAnsi="HG丸ｺﾞｼｯｸM-PRO"/>
              </w:rPr>
            </w:pPr>
          </w:p>
        </w:tc>
        <w:tc>
          <w:tcPr>
            <w:tcW w:w="992" w:type="dxa"/>
            <w:tcBorders>
              <w:top w:val="single" w:sz="4" w:space="0" w:color="auto"/>
              <w:left w:val="nil"/>
              <w:bottom w:val="nil"/>
              <w:right w:val="nil"/>
            </w:tcBorders>
            <w:shd w:val="clear" w:color="auto" w:fill="auto"/>
          </w:tcPr>
          <w:p w:rsidR="00580FE7" w:rsidRPr="00035D8B" w:rsidRDefault="00580FE7" w:rsidP="00580FE7">
            <w:pPr>
              <w:spacing w:line="20" w:lineRule="exact"/>
              <w:ind w:left="218" w:right="-92" w:hangingChars="100" w:hanging="218"/>
              <w:rPr>
                <w:rFonts w:ascii="HG丸ｺﾞｼｯｸM-PRO" w:eastAsia="HG丸ｺﾞｼｯｸM-PRO" w:hAnsi="HG丸ｺﾞｼｯｸM-PRO" w:cstheme="minorBidi"/>
                <w:snapToGrid/>
                <w:spacing w:val="0"/>
              </w:rPr>
            </w:pPr>
          </w:p>
        </w:tc>
        <w:tc>
          <w:tcPr>
            <w:tcW w:w="1559" w:type="dxa"/>
            <w:tcBorders>
              <w:top w:val="single" w:sz="4" w:space="0" w:color="auto"/>
              <w:left w:val="nil"/>
              <w:bottom w:val="nil"/>
              <w:right w:val="nil"/>
            </w:tcBorders>
            <w:shd w:val="clear" w:color="auto" w:fill="auto"/>
          </w:tcPr>
          <w:p w:rsidR="00580FE7" w:rsidRPr="00035D8B" w:rsidRDefault="00580FE7" w:rsidP="00580FE7">
            <w:pPr>
              <w:autoSpaceDE w:val="0"/>
              <w:autoSpaceDN w:val="0"/>
              <w:spacing w:line="20" w:lineRule="exact"/>
              <w:rPr>
                <w:rFonts w:ascii="HG丸ｺﾞｼｯｸM-PRO" w:eastAsia="HG丸ｺﾞｼｯｸM-PRO" w:hAnsi="HG丸ｺﾞｼｯｸM-PRO"/>
                <w:sz w:val="19"/>
                <w:szCs w:val="19"/>
              </w:rPr>
            </w:pPr>
          </w:p>
        </w:tc>
      </w:tr>
      <w:tr w:rsidR="00895D9B" w:rsidRPr="00035D8B" w:rsidTr="00A178C4">
        <w:trPr>
          <w:trHeight w:val="1455"/>
        </w:trPr>
        <w:tc>
          <w:tcPr>
            <w:tcW w:w="1554" w:type="dxa"/>
            <w:tcBorders>
              <w:top w:val="nil"/>
              <w:bottom w:val="nil"/>
            </w:tcBorders>
            <w:shd w:val="clear" w:color="auto" w:fill="auto"/>
          </w:tcPr>
          <w:p w:rsidR="00895D9B" w:rsidRPr="00035D8B" w:rsidRDefault="00895D9B" w:rsidP="00895D9B">
            <w:pPr>
              <w:spacing w:line="280" w:lineRule="atLeast"/>
              <w:ind w:left="428" w:hangingChars="200" w:hanging="428"/>
              <w:rPr>
                <w:rFonts w:ascii="HG丸ｺﾞｼｯｸM-PRO" w:eastAsia="HG丸ｺﾞｼｯｸM-PRO" w:hAnsi="HG丸ｺﾞｼｯｸM-PRO"/>
              </w:rPr>
            </w:pPr>
          </w:p>
        </w:tc>
        <w:tc>
          <w:tcPr>
            <w:tcW w:w="5387" w:type="dxa"/>
            <w:tcBorders>
              <w:bottom w:val="dotted" w:sz="4" w:space="0" w:color="auto"/>
            </w:tcBorders>
            <w:shd w:val="clear" w:color="auto" w:fill="auto"/>
          </w:tcPr>
          <w:p w:rsidR="00895D9B" w:rsidRPr="00035D8B" w:rsidRDefault="00895D9B" w:rsidP="00895D9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主治の医師に、定期巡回・随時対応型訪問介護看護計画（訪問看護サービスの利用者に係るものに限る。）及び訪問看護報告書を提出し、訪問看護サービスの提供に当たって主治の医師との密接な連携を図っていますか。</w:t>
            </w:r>
          </w:p>
        </w:tc>
        <w:tc>
          <w:tcPr>
            <w:tcW w:w="992" w:type="dxa"/>
            <w:tcBorders>
              <w:bottom w:val="nil"/>
            </w:tcBorders>
            <w:shd w:val="clear" w:color="auto" w:fill="auto"/>
          </w:tcPr>
          <w:p w:rsidR="00895D9B" w:rsidRPr="00035D8B" w:rsidRDefault="00895D9B" w:rsidP="00895D9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895D9B" w:rsidRPr="00035D8B" w:rsidRDefault="00895D9B" w:rsidP="00895D9B">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F40F59" w:rsidRPr="00035D8B" w:rsidRDefault="00895D9B"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895D9B" w:rsidRPr="00035D8B" w:rsidRDefault="00895D9B"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第3条の23第3項</w:t>
            </w:r>
          </w:p>
        </w:tc>
      </w:tr>
      <w:tr w:rsidR="00895D9B" w:rsidRPr="00035D8B" w:rsidTr="00A178C4">
        <w:trPr>
          <w:trHeight w:val="1904"/>
        </w:trPr>
        <w:tc>
          <w:tcPr>
            <w:tcW w:w="1554" w:type="dxa"/>
            <w:tcBorders>
              <w:top w:val="nil"/>
              <w:bottom w:val="single" w:sz="4" w:space="0" w:color="auto"/>
            </w:tcBorders>
            <w:shd w:val="clear" w:color="auto" w:fill="auto"/>
          </w:tcPr>
          <w:p w:rsidR="00895D9B" w:rsidRPr="00035D8B" w:rsidRDefault="00895D9B" w:rsidP="00895D9B">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895D9B" w:rsidRPr="00035D8B" w:rsidRDefault="00895D9B" w:rsidP="00895D9B">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　保健医療機関が指定定期巡回・随時対応型訪問介護看護事業者である場合には、主治医の指示は、診療録に記載されているもので差し支えない。</w:t>
            </w:r>
          </w:p>
          <w:p w:rsidR="00895D9B" w:rsidRPr="00035D8B" w:rsidRDefault="00895D9B" w:rsidP="00895D9B">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定期巡回・随時対応型訪問介護看護計画及び訪問看護報告書についても看護記録等の診療記録に記載されているもので差し支えない。</w:t>
            </w:r>
          </w:p>
        </w:tc>
        <w:tc>
          <w:tcPr>
            <w:tcW w:w="992" w:type="dxa"/>
            <w:tcBorders>
              <w:top w:val="nil"/>
            </w:tcBorders>
            <w:shd w:val="clear" w:color="auto" w:fill="auto"/>
          </w:tcPr>
          <w:p w:rsidR="00895D9B" w:rsidRPr="00035D8B" w:rsidRDefault="00895D9B" w:rsidP="00895D9B">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tcBorders>
            <w:shd w:val="clear" w:color="auto" w:fill="auto"/>
          </w:tcPr>
          <w:p w:rsidR="00C46FCF" w:rsidRDefault="00895D9B"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D0BE8" w:rsidRPr="00035D8B" w:rsidRDefault="00895D9B"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895D9B" w:rsidRPr="00035D8B" w:rsidRDefault="00B462B1" w:rsidP="0003368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895D9B"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6</w:t>
            </w:r>
            <w:r w:rsidR="00895D9B" w:rsidRPr="00035D8B">
              <w:rPr>
                <w:rFonts w:ascii="HG丸ｺﾞｼｯｸM-PRO" w:eastAsia="HG丸ｺﾞｼｯｸM-PRO" w:hAnsi="HG丸ｺﾞｼｯｸM-PRO" w:hint="eastAsia"/>
                <w:sz w:val="19"/>
                <w:szCs w:val="19"/>
              </w:rPr>
              <w:t>)⑤</w:t>
            </w:r>
          </w:p>
        </w:tc>
      </w:tr>
      <w:tr w:rsidR="00895D9B" w:rsidRPr="00035D8B" w:rsidTr="00A178C4">
        <w:trPr>
          <w:trHeight w:val="1846"/>
        </w:trPr>
        <w:tc>
          <w:tcPr>
            <w:tcW w:w="1554" w:type="dxa"/>
            <w:vMerge w:val="restart"/>
            <w:tcBorders>
              <w:top w:val="single" w:sz="4" w:space="0" w:color="FFFFFF"/>
            </w:tcBorders>
            <w:shd w:val="clear" w:color="auto" w:fill="auto"/>
          </w:tcPr>
          <w:p w:rsidR="00895D9B" w:rsidRPr="00035D8B" w:rsidRDefault="00895D9B" w:rsidP="00895D9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18</w:t>
            </w:r>
          </w:p>
          <w:p w:rsidR="00895D9B" w:rsidRPr="00035D8B" w:rsidRDefault="00895D9B" w:rsidP="00895D9B">
            <w:pPr>
              <w:spacing w:line="280" w:lineRule="atLeast"/>
              <w:ind w:left="4" w:hangingChars="2" w:hanging="4"/>
              <w:rPr>
                <w:rFonts w:ascii="HG丸ｺﾞｼｯｸM-PRO" w:eastAsia="HG丸ｺﾞｼｯｸM-PRO" w:hAnsi="HG丸ｺﾞｼｯｸM-PRO"/>
              </w:rPr>
            </w:pPr>
            <w:r w:rsidRPr="00035D8B">
              <w:rPr>
                <w:rFonts w:ascii="HG丸ｺﾞｼｯｸM-PRO" w:eastAsia="HG丸ｺﾞｼｯｸM-PRO" w:hAnsi="HG丸ｺﾞｼｯｸM-PRO" w:hint="eastAsia"/>
              </w:rPr>
              <w:t>定期巡回・随時対応型訪問介護看護計画等の作成</w:t>
            </w:r>
          </w:p>
        </w:tc>
        <w:tc>
          <w:tcPr>
            <w:tcW w:w="5387" w:type="dxa"/>
            <w:tcBorders>
              <w:top w:val="single" w:sz="4" w:space="0" w:color="auto"/>
              <w:bottom w:val="dotted" w:sz="4" w:space="0" w:color="auto"/>
            </w:tcBorders>
            <w:shd w:val="clear" w:color="auto" w:fill="auto"/>
          </w:tcPr>
          <w:p w:rsidR="00895D9B" w:rsidRPr="00035D8B" w:rsidRDefault="00895D9B" w:rsidP="00895D9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計画作成責任者は、利用者の日常生活全般の状況及び希望を踏まえて、定期巡回サービス及び随時訪問サービスの目標、当該目標を達成するための具体的な定期巡回サービス及び随時訪問サービスの内容等を記載した定期巡回・随時対応型訪問介護看護計画を作成していますか。</w:t>
            </w:r>
          </w:p>
        </w:tc>
        <w:tc>
          <w:tcPr>
            <w:tcW w:w="992" w:type="dxa"/>
            <w:tcBorders>
              <w:top w:val="nil"/>
              <w:bottom w:val="nil"/>
            </w:tcBorders>
            <w:shd w:val="clear" w:color="auto" w:fill="auto"/>
          </w:tcPr>
          <w:p w:rsidR="00895D9B" w:rsidRPr="00035D8B" w:rsidRDefault="00895D9B" w:rsidP="00895D9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895D9B" w:rsidRPr="00035D8B" w:rsidRDefault="00895D9B" w:rsidP="00895D9B">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nil"/>
              <w:bottom w:val="nil"/>
            </w:tcBorders>
            <w:shd w:val="clear" w:color="auto" w:fill="auto"/>
          </w:tcPr>
          <w:p w:rsidR="00F40F59" w:rsidRPr="00035D8B" w:rsidRDefault="00895D9B"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895D9B" w:rsidRPr="00035D8B" w:rsidRDefault="00895D9B"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w:t>
            </w:r>
            <w:r w:rsidR="00B462B1">
              <w:rPr>
                <w:rFonts w:ascii="HG丸ｺﾞｼｯｸM-PRO" w:eastAsia="HG丸ｺﾞｼｯｸM-PRO" w:hAnsi="HG丸ｺﾞｼｯｸM-PRO" w:hint="eastAsia"/>
                <w:sz w:val="19"/>
                <w:szCs w:val="19"/>
              </w:rPr>
              <w:t>３</w:t>
            </w:r>
            <w:r w:rsidRPr="00035D8B">
              <w:rPr>
                <w:rFonts w:ascii="HG丸ｺﾞｼｯｸM-PRO" w:eastAsia="HG丸ｺﾞｼｯｸM-PRO" w:hAnsi="HG丸ｺﾞｼｯｸM-PRO" w:hint="eastAsia"/>
                <w:sz w:val="19"/>
                <w:szCs w:val="19"/>
              </w:rPr>
              <w:t>条の</w:t>
            </w:r>
            <w:r w:rsidR="00B462B1">
              <w:rPr>
                <w:rFonts w:ascii="HG丸ｺﾞｼｯｸM-PRO" w:eastAsia="HG丸ｺﾞｼｯｸM-PRO" w:hAnsi="HG丸ｺﾞｼｯｸM-PRO" w:hint="eastAsia"/>
                <w:sz w:val="19"/>
                <w:szCs w:val="19"/>
              </w:rPr>
              <w:t>2</w:t>
            </w:r>
            <w:r w:rsidR="00B462B1">
              <w:rPr>
                <w:rFonts w:ascii="HG丸ｺﾞｼｯｸM-PRO" w:eastAsia="HG丸ｺﾞｼｯｸM-PRO" w:hAnsi="HG丸ｺﾞｼｯｸM-PRO"/>
                <w:sz w:val="19"/>
                <w:szCs w:val="19"/>
              </w:rPr>
              <w:t>4</w:t>
            </w:r>
            <w:r w:rsidRPr="00035D8B">
              <w:rPr>
                <w:rFonts w:ascii="HG丸ｺﾞｼｯｸM-PRO" w:eastAsia="HG丸ｺﾞｼｯｸM-PRO" w:hAnsi="HG丸ｺﾞｼｯｸM-PRO" w:hint="eastAsia"/>
                <w:sz w:val="19"/>
                <w:szCs w:val="19"/>
              </w:rPr>
              <w:t>第</w:t>
            </w:r>
            <w:r w:rsidR="00B462B1">
              <w:rPr>
                <w:rFonts w:ascii="HG丸ｺﾞｼｯｸM-PRO" w:eastAsia="HG丸ｺﾞｼｯｸM-PRO" w:hAnsi="HG丸ｺﾞｼｯｸM-PRO" w:hint="eastAsia"/>
                <w:sz w:val="19"/>
                <w:szCs w:val="19"/>
              </w:rPr>
              <w:t>１</w:t>
            </w:r>
            <w:r w:rsidRPr="00035D8B">
              <w:rPr>
                <w:rFonts w:ascii="HG丸ｺﾞｼｯｸM-PRO" w:eastAsia="HG丸ｺﾞｼｯｸM-PRO" w:hAnsi="HG丸ｺﾞｼｯｸM-PRO" w:hint="eastAsia"/>
                <w:sz w:val="19"/>
                <w:szCs w:val="19"/>
              </w:rPr>
              <w:t>項</w:t>
            </w:r>
          </w:p>
        </w:tc>
      </w:tr>
      <w:tr w:rsidR="00895D9B" w:rsidRPr="00035D8B" w:rsidTr="00A178C4">
        <w:trPr>
          <w:trHeight w:val="2751"/>
        </w:trPr>
        <w:tc>
          <w:tcPr>
            <w:tcW w:w="1554" w:type="dxa"/>
            <w:vMerge/>
            <w:tcBorders>
              <w:bottom w:val="nil"/>
            </w:tcBorders>
            <w:shd w:val="clear" w:color="auto" w:fill="auto"/>
          </w:tcPr>
          <w:p w:rsidR="00895D9B" w:rsidRPr="00035D8B" w:rsidRDefault="00895D9B" w:rsidP="00895D9B">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895D9B" w:rsidRPr="00035D8B" w:rsidRDefault="00895D9B" w:rsidP="00895D9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定期巡回・随時対応型訪問介護看護計画の作成に当たっては、利用者の心身の状況を把握・分析し、サービスの提供によって解決すべき問題状況を明らかにし（アセスメント）、これに基づき、援助の方向性や目標を明確にし、担当する従業者の氏名、提供するサービスの具体的内容、所要時間、日程等を明らかにするもの。</w:t>
            </w:r>
          </w:p>
          <w:p w:rsidR="00895D9B" w:rsidRPr="00035D8B" w:rsidRDefault="00895D9B" w:rsidP="00895D9B">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なお、当該計画書の様式については、事業所ごとに定めるもので差し支えない。</w:t>
            </w:r>
          </w:p>
        </w:tc>
        <w:tc>
          <w:tcPr>
            <w:tcW w:w="992" w:type="dxa"/>
            <w:tcBorders>
              <w:top w:val="nil"/>
              <w:bottom w:val="single" w:sz="4" w:space="0" w:color="auto"/>
            </w:tcBorders>
            <w:shd w:val="clear" w:color="auto" w:fill="auto"/>
          </w:tcPr>
          <w:p w:rsidR="00895D9B" w:rsidRPr="00035D8B" w:rsidRDefault="00895D9B" w:rsidP="00895D9B">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single" w:sz="4" w:space="0" w:color="auto"/>
            </w:tcBorders>
            <w:shd w:val="clear" w:color="auto" w:fill="auto"/>
          </w:tcPr>
          <w:p w:rsidR="00C46FCF" w:rsidRDefault="00895D9B" w:rsidP="00B462B1">
            <w:pPr>
              <w:autoSpaceDE w:val="0"/>
              <w:autoSpaceDN w:val="0"/>
              <w:spacing w:line="280" w:lineRule="atLeast"/>
              <w:jc w:val="lef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D0BE8" w:rsidRPr="00035D8B" w:rsidRDefault="00895D9B" w:rsidP="00B462B1">
            <w:pPr>
              <w:autoSpaceDE w:val="0"/>
              <w:autoSpaceDN w:val="0"/>
              <w:spacing w:line="280" w:lineRule="atLeast"/>
              <w:jc w:val="lef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895D9B" w:rsidRPr="00035D8B" w:rsidRDefault="00B462B1" w:rsidP="00B462B1">
            <w:pPr>
              <w:autoSpaceDE w:val="0"/>
              <w:autoSpaceDN w:val="0"/>
              <w:spacing w:line="280" w:lineRule="atLeast"/>
              <w:jc w:val="lef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895D9B"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7</w:t>
            </w:r>
            <w:r w:rsidR="00895D9B" w:rsidRPr="00035D8B">
              <w:rPr>
                <w:rFonts w:ascii="HG丸ｺﾞｼｯｸM-PRO" w:eastAsia="HG丸ｺﾞｼｯｸM-PRO" w:hAnsi="HG丸ｺﾞｼｯｸM-PRO" w:hint="eastAsia"/>
                <w:sz w:val="19"/>
                <w:szCs w:val="19"/>
              </w:rPr>
              <w:t>)①</w:t>
            </w:r>
          </w:p>
        </w:tc>
      </w:tr>
      <w:tr w:rsidR="00895D9B" w:rsidRPr="00035D8B" w:rsidTr="00A178C4">
        <w:trPr>
          <w:trHeight w:val="990"/>
        </w:trPr>
        <w:tc>
          <w:tcPr>
            <w:tcW w:w="1554" w:type="dxa"/>
            <w:tcBorders>
              <w:top w:val="nil"/>
              <w:bottom w:val="nil"/>
            </w:tcBorders>
            <w:shd w:val="clear" w:color="auto" w:fill="auto"/>
          </w:tcPr>
          <w:p w:rsidR="00895D9B" w:rsidRPr="00035D8B" w:rsidRDefault="00895D9B" w:rsidP="00895D9B">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895D9B" w:rsidRPr="00035D8B" w:rsidRDefault="00895D9B" w:rsidP="00AF5A52">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定期巡回・随時対応型訪問介護看護計画は、既に居宅サービス計画が作成されている場合は、当該居宅サービス計画の内容に沿って作成していますか。</w:t>
            </w:r>
          </w:p>
        </w:tc>
        <w:tc>
          <w:tcPr>
            <w:tcW w:w="992" w:type="dxa"/>
            <w:vMerge w:val="restart"/>
            <w:shd w:val="clear" w:color="auto" w:fill="auto"/>
          </w:tcPr>
          <w:p w:rsidR="00895D9B" w:rsidRPr="00035D8B" w:rsidRDefault="00895D9B" w:rsidP="00895D9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895D9B" w:rsidRPr="00035D8B" w:rsidRDefault="00895D9B" w:rsidP="00895D9B">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shd w:val="clear" w:color="auto" w:fill="auto"/>
          </w:tcPr>
          <w:p w:rsidR="00F40F59" w:rsidRPr="00035D8B" w:rsidRDefault="00895D9B" w:rsidP="00895D9B">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895D9B" w:rsidRPr="00035D8B" w:rsidRDefault="00895D9B" w:rsidP="00895D9B">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第3条の24第2項</w:t>
            </w:r>
          </w:p>
          <w:p w:rsidR="00B462B1" w:rsidRDefault="00895D9B"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D0BE8" w:rsidRPr="00035D8B" w:rsidRDefault="00895D9B"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895D9B" w:rsidRPr="00035D8B" w:rsidRDefault="00B462B1" w:rsidP="0003368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895D9B"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7</w:t>
            </w:r>
            <w:r w:rsidR="00895D9B" w:rsidRPr="00035D8B">
              <w:rPr>
                <w:rFonts w:ascii="HG丸ｺﾞｼｯｸM-PRO" w:eastAsia="HG丸ｺﾞｼｯｸM-PRO" w:hAnsi="HG丸ｺﾞｼｯｸM-PRO" w:hint="eastAsia"/>
                <w:sz w:val="19"/>
                <w:szCs w:val="19"/>
              </w:rPr>
              <w:t>)②</w:t>
            </w:r>
          </w:p>
        </w:tc>
      </w:tr>
      <w:tr w:rsidR="00895D9B" w:rsidRPr="00035D8B" w:rsidTr="00A178C4">
        <w:trPr>
          <w:trHeight w:val="324"/>
        </w:trPr>
        <w:tc>
          <w:tcPr>
            <w:tcW w:w="1554" w:type="dxa"/>
            <w:tcBorders>
              <w:top w:val="nil"/>
              <w:bottom w:val="single" w:sz="4" w:space="0" w:color="auto"/>
            </w:tcBorders>
            <w:shd w:val="clear" w:color="auto" w:fill="auto"/>
          </w:tcPr>
          <w:p w:rsidR="00895D9B" w:rsidRPr="00035D8B" w:rsidRDefault="00895D9B" w:rsidP="00895D9B">
            <w:pPr>
              <w:spacing w:line="280" w:lineRule="atLeast"/>
              <w:ind w:left="428" w:hangingChars="200" w:hanging="428"/>
              <w:rPr>
                <w:rFonts w:ascii="HG丸ｺﾞｼｯｸM-PRO" w:eastAsia="HG丸ｺﾞｼｯｸM-PRO" w:hAnsi="HG丸ｺﾞｼｯｸM-PRO"/>
              </w:rPr>
            </w:pPr>
          </w:p>
          <w:p w:rsidR="00895D9B" w:rsidRPr="00035D8B" w:rsidRDefault="00895D9B" w:rsidP="00895D9B">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8E4AED" w:rsidRPr="00035D8B" w:rsidRDefault="00895D9B" w:rsidP="00580FE7">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　指定定期巡回・随時対応型訪問介護看護計画は、日々の定期巡回サービスの提供や看護職員によるアセスメントにより把握した利用者の心身の状況に応じた柔軟な対応が求められることから、居宅サービス計画に位置付けられたサービス提供の日時にかかわらず、居宅サービス計画の内容を踏まえた上で計画作成責任者が指定定期巡回・随時対応型訪問介護看護を提供する日時及びサービスの具体的内容を決定することがで</w:t>
            </w:r>
            <w:r w:rsidR="00580FE7">
              <w:rPr>
                <w:rFonts w:ascii="HG丸ｺﾞｼｯｸM-PRO" w:eastAsia="HG丸ｺﾞｼｯｸM-PRO" w:hAnsi="HG丸ｺﾞｼｯｸM-PRO" w:hint="eastAsia"/>
              </w:rPr>
              <w:t>きる。</w:t>
            </w:r>
            <w:r w:rsidR="008E4AED" w:rsidRPr="00035D8B">
              <w:rPr>
                <w:rFonts w:ascii="HG丸ｺﾞｼｯｸM-PRO" w:eastAsia="HG丸ｺﾞｼｯｸM-PRO" w:hAnsi="HG丸ｺﾞｼｯｸM-PRO" w:hint="eastAsia"/>
              </w:rPr>
              <w:t>この場合において、利用者を担当する介護支援専門員に対しては、適宜、定期巡回・随時対応型訪問介護看護計画を提出、報告し、緊密な連携を図ること。</w:t>
            </w:r>
          </w:p>
          <w:p w:rsidR="008E4AED" w:rsidRPr="00035D8B" w:rsidRDefault="008E4AED" w:rsidP="008E4AED">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定期巡回・随時対応型訪問介護看護計画の作成後に居宅サービス計画が作成された場合には、当該定期巡回・随時対応型訪問介護看護計画が居宅サービス計画に沿ったものであるか確認し、必要に応じて、変更すること。</w:t>
            </w:r>
          </w:p>
        </w:tc>
        <w:tc>
          <w:tcPr>
            <w:tcW w:w="992" w:type="dxa"/>
            <w:vMerge/>
            <w:tcBorders>
              <w:bottom w:val="single" w:sz="4" w:space="0" w:color="auto"/>
            </w:tcBorders>
            <w:shd w:val="clear" w:color="auto" w:fill="auto"/>
          </w:tcPr>
          <w:p w:rsidR="00895D9B" w:rsidRPr="00035D8B" w:rsidRDefault="00895D9B" w:rsidP="00895D9B">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vMerge/>
            <w:tcBorders>
              <w:bottom w:val="single" w:sz="4" w:space="0" w:color="auto"/>
            </w:tcBorders>
            <w:shd w:val="clear" w:color="auto" w:fill="auto"/>
          </w:tcPr>
          <w:p w:rsidR="00895D9B" w:rsidRPr="00035D8B" w:rsidRDefault="00895D9B" w:rsidP="00895D9B">
            <w:pPr>
              <w:autoSpaceDE w:val="0"/>
              <w:autoSpaceDN w:val="0"/>
              <w:spacing w:line="280" w:lineRule="atLeast"/>
              <w:ind w:left="185" w:hanging="185"/>
              <w:rPr>
                <w:rFonts w:ascii="HG丸ｺﾞｼｯｸM-PRO" w:eastAsia="HG丸ｺﾞｼｯｸM-PRO" w:hAnsi="HG丸ｺﾞｼｯｸM-PRO"/>
                <w:sz w:val="19"/>
                <w:szCs w:val="19"/>
              </w:rPr>
            </w:pPr>
          </w:p>
        </w:tc>
      </w:tr>
      <w:tr w:rsidR="0057378D" w:rsidRPr="00035D8B" w:rsidTr="00C64855">
        <w:trPr>
          <w:trHeight w:val="164"/>
        </w:trPr>
        <w:tc>
          <w:tcPr>
            <w:tcW w:w="1554" w:type="dxa"/>
            <w:vMerge w:val="restart"/>
            <w:tcBorders>
              <w:top w:val="single" w:sz="4" w:space="0" w:color="auto"/>
            </w:tcBorders>
            <w:shd w:val="clear" w:color="auto" w:fill="auto"/>
          </w:tcPr>
          <w:p w:rsidR="0057378D" w:rsidRPr="00035D8B" w:rsidRDefault="0057378D" w:rsidP="0057378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18</w:t>
            </w:r>
          </w:p>
          <w:p w:rsidR="0057378D" w:rsidRPr="00035D8B" w:rsidRDefault="0057378D" w:rsidP="0057378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定期巡回・随時対応型訪問介護看護計画等の作成</w:t>
            </w:r>
          </w:p>
        </w:tc>
        <w:tc>
          <w:tcPr>
            <w:tcW w:w="5387" w:type="dxa"/>
            <w:tcBorders>
              <w:top w:val="single" w:sz="4" w:space="0" w:color="auto"/>
              <w:bottom w:val="dotted" w:sz="4" w:space="0" w:color="auto"/>
            </w:tcBorders>
            <w:shd w:val="clear" w:color="auto" w:fill="auto"/>
          </w:tcPr>
          <w:p w:rsidR="0057378D" w:rsidRPr="00035D8B" w:rsidRDefault="0057378D" w:rsidP="00895D9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定期巡回・随時対応型訪問介護看護計画は、看護職員が利用者の居宅を定期的に訪問して行うアセスメントの結果を踏まえて作成していますか。</w:t>
            </w:r>
          </w:p>
        </w:tc>
        <w:tc>
          <w:tcPr>
            <w:tcW w:w="992" w:type="dxa"/>
            <w:tcBorders>
              <w:top w:val="single" w:sz="4" w:space="0" w:color="auto"/>
              <w:bottom w:val="nil"/>
            </w:tcBorders>
            <w:shd w:val="clear" w:color="auto" w:fill="auto"/>
          </w:tcPr>
          <w:p w:rsidR="0057378D" w:rsidRPr="00035D8B" w:rsidRDefault="0057378D" w:rsidP="00895D9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7378D" w:rsidRPr="00035D8B" w:rsidRDefault="0057378D" w:rsidP="00895D9B">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dotted" w:sz="4" w:space="0" w:color="auto"/>
            </w:tcBorders>
            <w:shd w:val="clear" w:color="auto" w:fill="auto"/>
          </w:tcPr>
          <w:p w:rsidR="0057378D" w:rsidRPr="00035D8B" w:rsidRDefault="0057378D" w:rsidP="00895D9B">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7378D" w:rsidRPr="00035D8B" w:rsidRDefault="0057378D"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第3条の24第3項</w:t>
            </w:r>
          </w:p>
        </w:tc>
      </w:tr>
      <w:tr w:rsidR="0057378D" w:rsidRPr="00035D8B" w:rsidTr="00C64855">
        <w:trPr>
          <w:trHeight w:val="1116"/>
        </w:trPr>
        <w:tc>
          <w:tcPr>
            <w:tcW w:w="1554" w:type="dxa"/>
            <w:vMerge/>
            <w:tcBorders>
              <w:bottom w:val="nil"/>
            </w:tcBorders>
            <w:shd w:val="clear" w:color="auto" w:fill="auto"/>
          </w:tcPr>
          <w:p w:rsidR="0057378D" w:rsidRPr="00035D8B" w:rsidRDefault="0057378D" w:rsidP="00895D9B">
            <w:pPr>
              <w:spacing w:line="280" w:lineRule="atLeast"/>
              <w:ind w:left="6" w:hangingChars="3" w:hanging="6"/>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57378D" w:rsidRPr="00035D8B" w:rsidRDefault="0057378D"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定期的に」とは、概ね１月に１回程度行われることが望ましいが、当該アセスメントを担当する保健師、看護師又は准看護師の意見や、日々の指定定期巡回・随時対応型訪問介護看護の提供により把握された利用者の心身の状況等を踏まえ、適切な頻度で実施するもの。</w:t>
            </w:r>
          </w:p>
        </w:tc>
        <w:tc>
          <w:tcPr>
            <w:tcW w:w="992" w:type="dxa"/>
            <w:vMerge w:val="restart"/>
            <w:tcBorders>
              <w:top w:val="nil"/>
            </w:tcBorders>
            <w:shd w:val="clear" w:color="auto" w:fill="auto"/>
          </w:tcPr>
          <w:p w:rsidR="0057378D" w:rsidRPr="00035D8B" w:rsidRDefault="0057378D" w:rsidP="00895D9B">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vMerge w:val="restart"/>
            <w:tcBorders>
              <w:top w:val="dotted" w:sz="4" w:space="0" w:color="auto"/>
            </w:tcBorders>
            <w:shd w:val="clear" w:color="auto" w:fill="auto"/>
          </w:tcPr>
          <w:p w:rsidR="0057378D" w:rsidRDefault="0057378D"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57378D" w:rsidRPr="00035D8B" w:rsidRDefault="0057378D"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57378D" w:rsidRPr="00035D8B" w:rsidRDefault="0057378D" w:rsidP="0003368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hint="eastAsia"/>
                <w:sz w:val="19"/>
                <w:szCs w:val="19"/>
              </w:rPr>
              <w:t>(1</w:t>
            </w:r>
            <w:r w:rsidRPr="00035D8B">
              <w:rPr>
                <w:rFonts w:ascii="HG丸ｺﾞｼｯｸM-PRO" w:eastAsia="HG丸ｺﾞｼｯｸM-PRO" w:hAnsi="HG丸ｺﾞｼｯｸM-PRO"/>
                <w:sz w:val="19"/>
                <w:szCs w:val="19"/>
              </w:rPr>
              <w:t>7</w:t>
            </w:r>
            <w:r w:rsidRPr="00035D8B">
              <w:rPr>
                <w:rFonts w:ascii="HG丸ｺﾞｼｯｸM-PRO" w:eastAsia="HG丸ｺﾞｼｯｸM-PRO" w:hAnsi="HG丸ｺﾞｼｯｸM-PRO" w:hint="eastAsia"/>
                <w:sz w:val="19"/>
                <w:szCs w:val="19"/>
              </w:rPr>
              <w:t>)③</w:t>
            </w:r>
          </w:p>
        </w:tc>
      </w:tr>
      <w:tr w:rsidR="00895D9B" w:rsidRPr="00035D8B" w:rsidTr="00A178C4">
        <w:trPr>
          <w:trHeight w:val="5078"/>
        </w:trPr>
        <w:tc>
          <w:tcPr>
            <w:tcW w:w="1554" w:type="dxa"/>
            <w:tcBorders>
              <w:top w:val="nil"/>
              <w:bottom w:val="nil"/>
            </w:tcBorders>
            <w:shd w:val="clear" w:color="auto" w:fill="auto"/>
          </w:tcPr>
          <w:p w:rsidR="00895D9B" w:rsidRPr="00035D8B" w:rsidRDefault="00895D9B" w:rsidP="00895D9B">
            <w:pPr>
              <w:spacing w:line="280" w:lineRule="atLeast"/>
              <w:rPr>
                <w:rFonts w:ascii="HG丸ｺﾞｼｯｸM-PRO" w:eastAsia="HG丸ｺﾞｼｯｸM-PRO" w:hAnsi="HG丸ｺﾞｼｯｸM-PRO"/>
              </w:rPr>
            </w:pPr>
          </w:p>
        </w:tc>
        <w:tc>
          <w:tcPr>
            <w:tcW w:w="5387" w:type="dxa"/>
            <w:tcBorders>
              <w:top w:val="dotted" w:sz="4" w:space="0" w:color="auto"/>
            </w:tcBorders>
            <w:shd w:val="clear" w:color="auto" w:fill="auto"/>
          </w:tcPr>
          <w:p w:rsidR="00895D9B" w:rsidRPr="00035D8B" w:rsidRDefault="00895D9B" w:rsidP="00895D9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アセスメントを担当する保健師、看護師又は准看護師については、定期巡回・随時対応型訪問介護看護従業者であることが望ましいが、当該事業者が実施する他の事業に従事する保健師、看護師又は准看護師により行われることも差し支え</w:t>
            </w:r>
            <w:r w:rsidR="005C7F9A" w:rsidRPr="00035D8B">
              <w:rPr>
                <w:rFonts w:ascii="HG丸ｺﾞｼｯｸM-PRO" w:eastAsia="HG丸ｺﾞｼｯｸM-PRO" w:hAnsi="HG丸ｺﾞｼｯｸM-PRO" w:hint="eastAsia"/>
              </w:rPr>
              <w:t>ない</w:t>
            </w:r>
            <w:r w:rsidRPr="00035D8B">
              <w:rPr>
                <w:rFonts w:ascii="HG丸ｺﾞｼｯｸM-PRO" w:eastAsia="HG丸ｺﾞｼｯｸM-PRO" w:hAnsi="HG丸ｺﾞｼｯｸM-PRO" w:hint="eastAsia"/>
              </w:rPr>
              <w:t>。</w:t>
            </w:r>
          </w:p>
          <w:p w:rsidR="00895D9B" w:rsidRPr="00035D8B" w:rsidRDefault="00895D9B" w:rsidP="0057378D">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この場合において、当該保健師、看護師又は准看護師は、計画作成責任者から必要な情報を得た上で、指定定期巡回・随時対応型訪問介護看護の趣旨を踏まえたアセスメントを行う必要があることから、在宅の者に対する介護又は看護サービスに従事した経験を有する等、要介護高齢者の在宅生活に関する十分な知見を有している者であって、当該事業所の所在地の日常生活圏域内で他の事業に従事している者、利用者の当該地域における生活の課題を十分に把握できる者でなければならない。また、当該アセスメントに従</w:t>
            </w:r>
            <w:r w:rsidR="005C7F9A" w:rsidRPr="00035D8B">
              <w:rPr>
                <w:rFonts w:ascii="HG丸ｺﾞｼｯｸM-PRO" w:eastAsia="HG丸ｺﾞｼｯｸM-PRO" w:hAnsi="HG丸ｺﾞｼｯｸM-PRO" w:hint="eastAsia"/>
              </w:rPr>
              <w:t>事した時間については、当該他の事業における勤務時間とはみなされない</w:t>
            </w:r>
            <w:r w:rsidRPr="00035D8B">
              <w:rPr>
                <w:rFonts w:ascii="HG丸ｺﾞｼｯｸM-PRO" w:eastAsia="HG丸ｺﾞｼｯｸM-PRO" w:hAnsi="HG丸ｺﾞｼｯｸM-PRO" w:hint="eastAsia"/>
              </w:rPr>
              <w:t>。</w:t>
            </w:r>
          </w:p>
        </w:tc>
        <w:tc>
          <w:tcPr>
            <w:tcW w:w="992" w:type="dxa"/>
            <w:vMerge/>
            <w:shd w:val="clear" w:color="auto" w:fill="auto"/>
          </w:tcPr>
          <w:p w:rsidR="00895D9B" w:rsidRPr="00035D8B" w:rsidRDefault="00895D9B" w:rsidP="00895D9B">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vMerge/>
            <w:shd w:val="clear" w:color="auto" w:fill="auto"/>
          </w:tcPr>
          <w:p w:rsidR="00895D9B" w:rsidRPr="00035D8B" w:rsidRDefault="00895D9B" w:rsidP="00895D9B">
            <w:pPr>
              <w:autoSpaceDE w:val="0"/>
              <w:autoSpaceDN w:val="0"/>
              <w:spacing w:line="280" w:lineRule="atLeast"/>
              <w:ind w:left="185" w:hanging="185"/>
              <w:rPr>
                <w:rFonts w:ascii="HG丸ｺﾞｼｯｸM-PRO" w:eastAsia="HG丸ｺﾞｼｯｸM-PRO" w:hAnsi="HG丸ｺﾞｼｯｸM-PRO"/>
                <w:sz w:val="19"/>
                <w:szCs w:val="19"/>
              </w:rPr>
            </w:pPr>
          </w:p>
        </w:tc>
      </w:tr>
      <w:tr w:rsidR="00895D9B" w:rsidRPr="00035D8B" w:rsidTr="00C64855">
        <w:trPr>
          <w:trHeight w:val="1850"/>
        </w:trPr>
        <w:tc>
          <w:tcPr>
            <w:tcW w:w="1554" w:type="dxa"/>
            <w:tcBorders>
              <w:top w:val="nil"/>
              <w:bottom w:val="nil"/>
            </w:tcBorders>
            <w:shd w:val="clear" w:color="auto" w:fill="auto"/>
          </w:tcPr>
          <w:p w:rsidR="00895D9B" w:rsidRPr="00035D8B" w:rsidRDefault="00895D9B" w:rsidP="00895D9B">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6C072E" w:rsidRPr="00035D8B" w:rsidRDefault="00895D9B" w:rsidP="0057378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訪問看護サービスの利用者に係る定期巡回・随時対応型訪問介護看護計画については、①に規定する事項に加え、当該利用者の希望、心身の状況、主治の医師の指示等を踏まえて、療養上の目標、当該目標を達成するための具体的なサービスの内容等を記載していますか。</w:t>
            </w:r>
          </w:p>
        </w:tc>
        <w:tc>
          <w:tcPr>
            <w:tcW w:w="992" w:type="dxa"/>
            <w:tcBorders>
              <w:top w:val="single" w:sz="4" w:space="0" w:color="auto"/>
              <w:bottom w:val="nil"/>
            </w:tcBorders>
            <w:shd w:val="clear" w:color="auto" w:fill="auto"/>
          </w:tcPr>
          <w:p w:rsidR="00895D9B" w:rsidRPr="00035D8B" w:rsidRDefault="00895D9B" w:rsidP="00895D9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895D9B" w:rsidRPr="00035D8B" w:rsidRDefault="00895D9B" w:rsidP="00895D9B">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dotted" w:sz="4" w:space="0" w:color="auto"/>
            </w:tcBorders>
            <w:shd w:val="clear" w:color="auto" w:fill="auto"/>
          </w:tcPr>
          <w:p w:rsidR="005C7F9A" w:rsidRPr="00035D8B" w:rsidRDefault="00895D9B" w:rsidP="00895D9B">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895D9B" w:rsidRPr="00035D8B" w:rsidRDefault="00895D9B"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第3条の24第4項</w:t>
            </w:r>
          </w:p>
        </w:tc>
      </w:tr>
      <w:tr w:rsidR="00895D9B" w:rsidRPr="00035D8B" w:rsidTr="00C64855">
        <w:trPr>
          <w:trHeight w:val="631"/>
        </w:trPr>
        <w:tc>
          <w:tcPr>
            <w:tcW w:w="1554" w:type="dxa"/>
            <w:tcBorders>
              <w:top w:val="nil"/>
              <w:bottom w:val="single" w:sz="4" w:space="0" w:color="FFFFFF"/>
            </w:tcBorders>
            <w:shd w:val="clear" w:color="auto" w:fill="auto"/>
          </w:tcPr>
          <w:p w:rsidR="00895D9B" w:rsidRPr="00035D8B" w:rsidRDefault="00895D9B" w:rsidP="00895D9B">
            <w:pPr>
              <w:spacing w:line="280" w:lineRule="atLeast"/>
              <w:rPr>
                <w:rFonts w:ascii="HG丸ｺﾞｼｯｸM-PRO" w:eastAsia="HG丸ｺﾞｼｯｸM-PRO" w:hAnsi="HG丸ｺﾞｼｯｸM-PRO"/>
              </w:rPr>
            </w:pPr>
          </w:p>
        </w:tc>
        <w:tc>
          <w:tcPr>
            <w:tcW w:w="5387" w:type="dxa"/>
            <w:tcBorders>
              <w:top w:val="dotted" w:sz="4" w:space="0" w:color="auto"/>
            </w:tcBorders>
            <w:shd w:val="clear" w:color="auto" w:fill="auto"/>
          </w:tcPr>
          <w:p w:rsidR="00895D9B" w:rsidRPr="00035D8B" w:rsidRDefault="00895D9B" w:rsidP="00895D9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当該内容の記載に当たっては、看護に関する十分な知見を有することが求められていることから、計画作成責任者が常勤看護師等でない場合は、常勤看護師等の助言、指導等の必要な管理のもとに行わなければならない</w:t>
            </w:r>
          </w:p>
        </w:tc>
        <w:tc>
          <w:tcPr>
            <w:tcW w:w="992" w:type="dxa"/>
            <w:tcBorders>
              <w:top w:val="nil"/>
            </w:tcBorders>
            <w:shd w:val="clear" w:color="auto" w:fill="auto"/>
          </w:tcPr>
          <w:p w:rsidR="00895D9B" w:rsidRPr="00035D8B" w:rsidRDefault="00895D9B" w:rsidP="00895D9B">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dotted" w:sz="4" w:space="0" w:color="auto"/>
            </w:tcBorders>
            <w:shd w:val="clear" w:color="auto" w:fill="auto"/>
          </w:tcPr>
          <w:p w:rsidR="0057378D" w:rsidRDefault="00895D9B"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D0BE8" w:rsidRPr="00035D8B" w:rsidRDefault="00895D9B"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895D9B" w:rsidRPr="00035D8B" w:rsidRDefault="00B462B1" w:rsidP="0003368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895D9B"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7</w:t>
            </w:r>
            <w:r w:rsidR="00895D9B" w:rsidRPr="00035D8B">
              <w:rPr>
                <w:rFonts w:ascii="HG丸ｺﾞｼｯｸM-PRO" w:eastAsia="HG丸ｺﾞｼｯｸM-PRO" w:hAnsi="HG丸ｺﾞｼｯｸM-PRO" w:hint="eastAsia"/>
                <w:sz w:val="19"/>
                <w:szCs w:val="19"/>
              </w:rPr>
              <w:t>)④</w:t>
            </w:r>
          </w:p>
        </w:tc>
      </w:tr>
      <w:tr w:rsidR="005C7F9A" w:rsidRPr="00035D8B" w:rsidTr="00A178C4">
        <w:trPr>
          <w:trHeight w:val="1100"/>
        </w:trPr>
        <w:tc>
          <w:tcPr>
            <w:tcW w:w="1554" w:type="dxa"/>
            <w:tcBorders>
              <w:top w:val="single" w:sz="4" w:space="0" w:color="FFFFFF"/>
              <w:bottom w:val="nil"/>
            </w:tcBorders>
            <w:shd w:val="clear" w:color="auto" w:fill="auto"/>
          </w:tcPr>
          <w:p w:rsidR="005C7F9A" w:rsidRPr="00035D8B" w:rsidRDefault="005C7F9A" w:rsidP="005C7F9A">
            <w:pPr>
              <w:spacing w:line="280" w:lineRule="atLeast"/>
              <w:ind w:left="428" w:hangingChars="200" w:hanging="428"/>
              <w:rPr>
                <w:rFonts w:ascii="HG丸ｺﾞｼｯｸM-PRO" w:eastAsia="HG丸ｺﾞｼｯｸM-PRO" w:hAnsi="HG丸ｺﾞｼｯｸM-PRO"/>
              </w:rPr>
            </w:pPr>
          </w:p>
        </w:tc>
        <w:tc>
          <w:tcPr>
            <w:tcW w:w="5387" w:type="dxa"/>
            <w:tcBorders>
              <w:bottom w:val="single" w:sz="4" w:space="0" w:color="auto"/>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⑤　計画作成責任者が常勤看護師等でない場合には、常勤看護師等は、④の記載に際し、必要な指導及び管理を行うとともに、⑥に規定する利用者又はその家族に対する定期巡回・随時対応型訪問介護看護計画の説明を行う際には、計画作成責任者に対し必要な協力を行っていますか。</w:t>
            </w:r>
          </w:p>
        </w:tc>
        <w:tc>
          <w:tcPr>
            <w:tcW w:w="992" w:type="dxa"/>
            <w:tcBorders>
              <w:bottom w:val="single" w:sz="4" w:space="0" w:color="auto"/>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5C7F9A" w:rsidRPr="00035D8B" w:rsidRDefault="005C7F9A" w:rsidP="005C7F9A">
            <w:pPr>
              <w:spacing w:line="280" w:lineRule="atLeast"/>
              <w:ind w:right="-92"/>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bottom w:val="single" w:sz="4" w:space="0" w:color="auto"/>
            </w:tcBorders>
            <w:shd w:val="clear" w:color="auto" w:fill="auto"/>
          </w:tcPr>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第3条の24第5項</w:t>
            </w:r>
          </w:p>
        </w:tc>
      </w:tr>
      <w:tr w:rsidR="005C7F9A" w:rsidRPr="00035D8B" w:rsidTr="00A178C4">
        <w:trPr>
          <w:trHeight w:val="1260"/>
        </w:trPr>
        <w:tc>
          <w:tcPr>
            <w:tcW w:w="1554" w:type="dxa"/>
            <w:tcBorders>
              <w:top w:val="nil"/>
              <w:bottom w:val="single" w:sz="4" w:space="0" w:color="auto"/>
            </w:tcBorders>
            <w:shd w:val="clear" w:color="auto" w:fill="auto"/>
          </w:tcPr>
          <w:p w:rsidR="005C7F9A" w:rsidRPr="00035D8B" w:rsidRDefault="005C7F9A" w:rsidP="005C7F9A">
            <w:pPr>
              <w:spacing w:line="280" w:lineRule="atLeast"/>
              <w:ind w:left="6" w:hangingChars="3" w:hanging="6"/>
              <w:rPr>
                <w:rFonts w:ascii="HG丸ｺﾞｼｯｸM-PRO" w:eastAsia="HG丸ｺﾞｼｯｸM-PRO" w:hAnsi="HG丸ｺﾞｼｯｸM-PRO"/>
              </w:rPr>
            </w:pPr>
          </w:p>
        </w:tc>
        <w:tc>
          <w:tcPr>
            <w:tcW w:w="5387" w:type="dxa"/>
            <w:tcBorders>
              <w:bottom w:val="single" w:sz="4" w:space="0" w:color="auto"/>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⑥　計画作成責任者は、定期巡回・随時対応型訪問介護看護計画の作成に当たっては、その内容について利用者又はその家族に対して説明し、利用者の同意を得ていますか。</w:t>
            </w:r>
          </w:p>
        </w:tc>
        <w:tc>
          <w:tcPr>
            <w:tcW w:w="992" w:type="dxa"/>
            <w:tcBorders>
              <w:bottom w:val="single" w:sz="4" w:space="0" w:color="auto"/>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第3条の24第6項</w:t>
            </w:r>
          </w:p>
        </w:tc>
      </w:tr>
      <w:tr w:rsidR="0057378D" w:rsidRPr="00035D8B" w:rsidTr="00A178C4">
        <w:trPr>
          <w:trHeight w:val="1558"/>
        </w:trPr>
        <w:tc>
          <w:tcPr>
            <w:tcW w:w="1554" w:type="dxa"/>
            <w:tcBorders>
              <w:top w:val="single" w:sz="4" w:space="0" w:color="auto"/>
              <w:bottom w:val="nil"/>
            </w:tcBorders>
            <w:shd w:val="clear" w:color="auto" w:fill="auto"/>
          </w:tcPr>
          <w:p w:rsidR="0057378D" w:rsidRPr="00035D8B" w:rsidRDefault="0057378D" w:rsidP="0057378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18</w:t>
            </w:r>
          </w:p>
          <w:p w:rsidR="0057378D" w:rsidRPr="00035D8B" w:rsidRDefault="0057378D" w:rsidP="0057378D">
            <w:pPr>
              <w:spacing w:line="280" w:lineRule="atLeast"/>
              <w:ind w:left="6" w:hangingChars="3" w:hanging="6"/>
              <w:rPr>
                <w:rFonts w:ascii="HG丸ｺﾞｼｯｸM-PRO" w:eastAsia="HG丸ｺﾞｼｯｸM-PRO" w:hAnsi="HG丸ｺﾞｼｯｸM-PRO"/>
              </w:rPr>
            </w:pPr>
            <w:r w:rsidRPr="00035D8B">
              <w:rPr>
                <w:rFonts w:ascii="HG丸ｺﾞｼｯｸM-PRO" w:eastAsia="HG丸ｺﾞｼｯｸM-PRO" w:hAnsi="HG丸ｺﾞｼｯｸM-PRO" w:hint="eastAsia"/>
              </w:rPr>
              <w:t>定期巡回・随時対応型訪問介護看護計画等の作成</w:t>
            </w:r>
          </w:p>
        </w:tc>
        <w:tc>
          <w:tcPr>
            <w:tcW w:w="5387" w:type="dxa"/>
            <w:tcBorders>
              <w:top w:val="single" w:sz="4" w:space="0" w:color="auto"/>
            </w:tcBorders>
            <w:shd w:val="clear" w:color="auto" w:fill="auto"/>
          </w:tcPr>
          <w:p w:rsidR="0057378D" w:rsidRPr="00035D8B" w:rsidRDefault="0057378D"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常勤看護師等ではない計画作成責任者は、当該計画に記載された訪問看護サービスに係る内容等の説明に当たっては、利用者及び利用者の家族等が十分に訪問看護サービスの内容等を理解できるよう常勤看護師等による必要な協力を得た上で説明を行</w:t>
            </w:r>
            <w:r>
              <w:rPr>
                <w:rFonts w:ascii="HG丸ｺﾞｼｯｸM-PRO" w:eastAsia="HG丸ｺﾞｼｯｸM-PRO" w:hAnsi="HG丸ｺﾞｼｯｸM-PRO" w:hint="eastAsia"/>
              </w:rPr>
              <w:t>う</w:t>
            </w:r>
            <w:r w:rsidRPr="00035D8B">
              <w:rPr>
                <w:rFonts w:ascii="HG丸ｺﾞｼｯｸM-PRO" w:eastAsia="HG丸ｺﾞｼｯｸM-PRO" w:hAnsi="HG丸ｺﾞｼｯｸM-PRO" w:hint="eastAsia"/>
              </w:rPr>
              <w:t>。</w:t>
            </w:r>
          </w:p>
        </w:tc>
        <w:tc>
          <w:tcPr>
            <w:tcW w:w="992" w:type="dxa"/>
            <w:tcBorders>
              <w:top w:val="single" w:sz="4" w:space="0" w:color="auto"/>
            </w:tcBorders>
            <w:shd w:val="clear" w:color="auto" w:fill="auto"/>
          </w:tcPr>
          <w:p w:rsidR="0057378D" w:rsidRPr="00035D8B" w:rsidRDefault="0057378D" w:rsidP="005C7F9A">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single" w:sz="4" w:space="0" w:color="auto"/>
            </w:tcBorders>
            <w:shd w:val="clear" w:color="auto" w:fill="auto"/>
          </w:tcPr>
          <w:p w:rsidR="0057378D" w:rsidRDefault="0057378D"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57378D" w:rsidRPr="00035D8B" w:rsidRDefault="0057378D"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57378D" w:rsidRPr="00035D8B" w:rsidRDefault="0057378D" w:rsidP="0003368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hint="eastAsia"/>
                <w:sz w:val="19"/>
                <w:szCs w:val="19"/>
              </w:rPr>
              <w:t>(1</w:t>
            </w:r>
            <w:r w:rsidRPr="00035D8B">
              <w:rPr>
                <w:rFonts w:ascii="HG丸ｺﾞｼｯｸM-PRO" w:eastAsia="HG丸ｺﾞｼｯｸM-PRO" w:hAnsi="HG丸ｺﾞｼｯｸM-PRO"/>
                <w:sz w:val="19"/>
                <w:szCs w:val="19"/>
              </w:rPr>
              <w:t>7</w:t>
            </w:r>
            <w:r w:rsidRPr="00035D8B">
              <w:rPr>
                <w:rFonts w:ascii="HG丸ｺﾞｼｯｸM-PRO" w:eastAsia="HG丸ｺﾞｼｯｸM-PRO" w:hAnsi="HG丸ｺﾞｼｯｸM-PRO" w:hint="eastAsia"/>
                <w:sz w:val="19"/>
                <w:szCs w:val="19"/>
              </w:rPr>
              <w:t>)⑤</w:t>
            </w:r>
          </w:p>
        </w:tc>
      </w:tr>
      <w:tr w:rsidR="005C7F9A" w:rsidRPr="00035D8B" w:rsidTr="00A178C4">
        <w:trPr>
          <w:trHeight w:val="1254"/>
        </w:trPr>
        <w:tc>
          <w:tcPr>
            <w:tcW w:w="1554" w:type="dxa"/>
            <w:tcBorders>
              <w:top w:val="nil"/>
              <w:bottom w:val="nil"/>
            </w:tcBorders>
            <w:shd w:val="clear" w:color="auto" w:fill="auto"/>
          </w:tcPr>
          <w:p w:rsidR="005C7F9A" w:rsidRPr="00035D8B" w:rsidRDefault="005C7F9A" w:rsidP="005C7F9A">
            <w:pPr>
              <w:spacing w:line="280" w:lineRule="atLeast"/>
              <w:ind w:left="428" w:hangingChars="200" w:hanging="428"/>
              <w:rPr>
                <w:rFonts w:ascii="HG丸ｺﾞｼｯｸM-PRO" w:eastAsia="HG丸ｺﾞｼｯｸM-PRO" w:hAnsi="HG丸ｺﾞｼｯｸM-PRO"/>
              </w:rPr>
            </w:pPr>
          </w:p>
        </w:tc>
        <w:tc>
          <w:tcPr>
            <w:tcW w:w="5387" w:type="dxa"/>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⑦　計画作成責任者は、定期巡回・随時対応型訪問介護看護計画を作成した際には、当該定期巡回・随時対応型訪問介護看護計画を利用者に交付していますか。</w:t>
            </w:r>
          </w:p>
        </w:tc>
        <w:tc>
          <w:tcPr>
            <w:tcW w:w="992" w:type="dxa"/>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shd w:val="clear" w:color="auto" w:fill="auto"/>
          </w:tcPr>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F40F5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第3条の24第7項</w:t>
            </w:r>
          </w:p>
        </w:tc>
      </w:tr>
      <w:tr w:rsidR="005C7F9A" w:rsidRPr="00035D8B" w:rsidTr="00A178C4">
        <w:trPr>
          <w:trHeight w:val="680"/>
        </w:trPr>
        <w:tc>
          <w:tcPr>
            <w:tcW w:w="1554" w:type="dxa"/>
            <w:tcBorders>
              <w:top w:val="nil"/>
              <w:bottom w:val="nil"/>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p>
        </w:tc>
        <w:tc>
          <w:tcPr>
            <w:tcW w:w="5387" w:type="dxa"/>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⑧　定期巡回・随時対応型訪問介護看護計画は、５年間保存していますか。</w:t>
            </w:r>
          </w:p>
        </w:tc>
        <w:tc>
          <w:tcPr>
            <w:tcW w:w="992" w:type="dxa"/>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shd w:val="clear" w:color="auto" w:fill="auto"/>
          </w:tcPr>
          <w:p w:rsidR="000D0BE8" w:rsidRPr="00035D8B" w:rsidRDefault="005C7F9A" w:rsidP="005C7F9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平24北九州市</w:t>
            </w:r>
          </w:p>
          <w:p w:rsidR="000D0BE8" w:rsidRPr="00035D8B" w:rsidRDefault="005C7F9A" w:rsidP="005C7F9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条例第51号</w:t>
            </w: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第10条</w:t>
            </w:r>
          </w:p>
        </w:tc>
      </w:tr>
      <w:tr w:rsidR="005C7F9A" w:rsidRPr="00035D8B" w:rsidTr="00A178C4">
        <w:trPr>
          <w:trHeight w:val="1227"/>
        </w:trPr>
        <w:tc>
          <w:tcPr>
            <w:tcW w:w="1554" w:type="dxa"/>
            <w:tcBorders>
              <w:top w:val="nil"/>
              <w:bottom w:val="nil"/>
            </w:tcBorders>
            <w:shd w:val="clear" w:color="auto" w:fill="auto"/>
          </w:tcPr>
          <w:p w:rsidR="005C7F9A" w:rsidRPr="00035D8B" w:rsidRDefault="005C7F9A" w:rsidP="005C7F9A">
            <w:pPr>
              <w:spacing w:line="280" w:lineRule="atLeast"/>
              <w:ind w:left="428" w:hangingChars="200" w:hanging="428"/>
              <w:rPr>
                <w:rFonts w:ascii="HG丸ｺﾞｼｯｸM-PRO" w:eastAsia="HG丸ｺﾞｼｯｸM-PRO" w:hAnsi="HG丸ｺﾞｼｯｸM-PRO"/>
              </w:rPr>
            </w:pPr>
          </w:p>
        </w:tc>
        <w:tc>
          <w:tcPr>
            <w:tcW w:w="5387" w:type="dxa"/>
            <w:tcBorders>
              <w:bottom w:val="dotted" w:sz="4" w:space="0" w:color="auto"/>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⑨　計画作成責任者は、定期巡回・随時対応型訪問介護看護計画作成後、当該計画の実施状況の把握を行い、必要に応じて当該計画の変更を行っていますか。</w:t>
            </w:r>
          </w:p>
        </w:tc>
        <w:tc>
          <w:tcPr>
            <w:tcW w:w="992" w:type="dxa"/>
            <w:tcBorders>
              <w:bottom w:val="nil"/>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5C7F9A" w:rsidRPr="00035D8B" w:rsidRDefault="005C7F9A" w:rsidP="005C7F9A">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F40F5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第3条の24第8項</w:t>
            </w:r>
          </w:p>
        </w:tc>
      </w:tr>
      <w:tr w:rsidR="005C7F9A" w:rsidRPr="00035D8B" w:rsidTr="00A178C4">
        <w:trPr>
          <w:trHeight w:val="1612"/>
        </w:trPr>
        <w:tc>
          <w:tcPr>
            <w:tcW w:w="1554" w:type="dxa"/>
            <w:tcBorders>
              <w:top w:val="nil"/>
              <w:bottom w:val="nil"/>
            </w:tcBorders>
            <w:shd w:val="clear" w:color="auto" w:fill="auto"/>
          </w:tcPr>
          <w:p w:rsidR="005C7F9A" w:rsidRPr="00035D8B" w:rsidRDefault="005C7F9A" w:rsidP="005C7F9A">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tcBorders>
            <w:shd w:val="clear" w:color="auto" w:fill="auto"/>
          </w:tcPr>
          <w:p w:rsidR="005C7F9A" w:rsidRPr="00035D8B" w:rsidRDefault="005C7F9A" w:rsidP="0057378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計画作成責任者は、定期巡回・随時対応型訪問介護看護従業者の行うサービスが定期巡回・随時対応型訪問介護看護計画に沿って実施されているかどうかについて把握するとともに、助言、指導等必要な管理を行</w:t>
            </w:r>
            <w:r w:rsidR="0057378D">
              <w:rPr>
                <w:rFonts w:ascii="HG丸ｺﾞｼｯｸM-PRO" w:eastAsia="HG丸ｺﾞｼｯｸM-PRO" w:hAnsi="HG丸ｺﾞｼｯｸM-PRO" w:hint="eastAsia"/>
              </w:rPr>
              <w:t>わなければならない。</w:t>
            </w:r>
          </w:p>
        </w:tc>
        <w:tc>
          <w:tcPr>
            <w:tcW w:w="992" w:type="dxa"/>
            <w:tcBorders>
              <w:top w:val="nil"/>
            </w:tcBorders>
            <w:shd w:val="clear" w:color="auto" w:fill="auto"/>
          </w:tcPr>
          <w:p w:rsidR="005C7F9A" w:rsidRPr="00035D8B" w:rsidRDefault="005C7F9A" w:rsidP="005C7F9A">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tcBorders>
            <w:shd w:val="clear" w:color="auto" w:fill="auto"/>
          </w:tcPr>
          <w:p w:rsidR="0057378D" w:rsidRDefault="005C7F9A"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D0BE8" w:rsidRPr="00035D8B" w:rsidRDefault="005C7F9A"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5C7F9A" w:rsidRPr="00035D8B" w:rsidRDefault="00B462B1" w:rsidP="0003368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5C7F9A"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7</w:t>
            </w:r>
            <w:r w:rsidR="005C7F9A" w:rsidRPr="00035D8B">
              <w:rPr>
                <w:rFonts w:ascii="HG丸ｺﾞｼｯｸM-PRO" w:eastAsia="HG丸ｺﾞｼｯｸM-PRO" w:hAnsi="HG丸ｺﾞｼｯｸM-PRO" w:hint="eastAsia"/>
                <w:sz w:val="19"/>
                <w:szCs w:val="19"/>
              </w:rPr>
              <w:t>)⑧</w:t>
            </w:r>
          </w:p>
        </w:tc>
      </w:tr>
      <w:tr w:rsidR="005C7F9A" w:rsidRPr="00035D8B" w:rsidTr="00A178C4">
        <w:trPr>
          <w:trHeight w:val="640"/>
        </w:trPr>
        <w:tc>
          <w:tcPr>
            <w:tcW w:w="1554" w:type="dxa"/>
            <w:tcBorders>
              <w:top w:val="nil"/>
              <w:bottom w:val="nil"/>
            </w:tcBorders>
            <w:shd w:val="clear" w:color="auto" w:fill="auto"/>
          </w:tcPr>
          <w:p w:rsidR="005C7F9A" w:rsidRPr="00035D8B" w:rsidRDefault="005C7F9A" w:rsidP="005C7F9A">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⑩　定期巡回・随時対応型訪問介護看護計画の変更を行う際にも、①～⑦に準じて取り扱っていますか。</w:t>
            </w:r>
          </w:p>
        </w:tc>
        <w:tc>
          <w:tcPr>
            <w:tcW w:w="992" w:type="dxa"/>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shd w:val="clear" w:color="auto" w:fill="auto"/>
          </w:tcPr>
          <w:p w:rsidR="000D0BE8" w:rsidRPr="00035D8B" w:rsidRDefault="005C7F9A" w:rsidP="00F40F5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F40F5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第3条の24第9項</w:t>
            </w:r>
          </w:p>
        </w:tc>
      </w:tr>
      <w:tr w:rsidR="005C7F9A" w:rsidRPr="00035D8B" w:rsidTr="00A178C4">
        <w:trPr>
          <w:trHeight w:val="1209"/>
        </w:trPr>
        <w:tc>
          <w:tcPr>
            <w:tcW w:w="1554" w:type="dxa"/>
            <w:vMerge w:val="restart"/>
            <w:tcBorders>
              <w:top w:val="nil"/>
              <w:bottom w:val="single" w:sz="4" w:space="0" w:color="auto"/>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6C072E" w:rsidRPr="00035D8B" w:rsidRDefault="005C7F9A" w:rsidP="0057378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⑪　訪問看護サービスを行う看護師等（准看護師を除く。）は、訪問看護サービスについて、訪問日、提供した看護内容等を記載した訪問看護報告書を作成していますか。</w:t>
            </w:r>
          </w:p>
        </w:tc>
        <w:tc>
          <w:tcPr>
            <w:tcW w:w="992" w:type="dxa"/>
            <w:tcBorders>
              <w:bottom w:val="nil"/>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F40F59" w:rsidRPr="00035D8B" w:rsidRDefault="005C7F9A" w:rsidP="00F40F5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0D0BE8" w:rsidRPr="00035D8B" w:rsidRDefault="005C7F9A" w:rsidP="00F40F5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第3条の24</w:t>
            </w:r>
          </w:p>
          <w:p w:rsidR="005C7F9A" w:rsidRPr="00035D8B" w:rsidRDefault="005C7F9A" w:rsidP="00F40F5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第10項</w:t>
            </w:r>
          </w:p>
        </w:tc>
      </w:tr>
      <w:tr w:rsidR="005C7F9A" w:rsidRPr="00035D8B" w:rsidTr="00A178C4">
        <w:trPr>
          <w:trHeight w:val="1864"/>
        </w:trPr>
        <w:tc>
          <w:tcPr>
            <w:tcW w:w="1554" w:type="dxa"/>
            <w:vMerge/>
            <w:tcBorders>
              <w:top w:val="single" w:sz="4" w:space="0" w:color="auto"/>
              <w:bottom w:val="nil"/>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p>
        </w:tc>
        <w:tc>
          <w:tcPr>
            <w:tcW w:w="5387" w:type="dxa"/>
            <w:tcBorders>
              <w:top w:val="dotted" w:sz="4" w:space="0" w:color="auto"/>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訪問看護報告書」は、訪問の都度記載する記録とは異なり、主治医に定期的に提出するものをいい、当該報告書の記載と先に主治医に提出した定期巡回・随時対応型訪問介護看護計画の記載において重複する箇所がある場合は、当該報告書における重複箇所の記載を省略しても差し支えない。</w:t>
            </w:r>
          </w:p>
        </w:tc>
        <w:tc>
          <w:tcPr>
            <w:tcW w:w="992" w:type="dxa"/>
            <w:tcBorders>
              <w:top w:val="nil"/>
            </w:tcBorders>
            <w:shd w:val="clear" w:color="auto" w:fill="auto"/>
          </w:tcPr>
          <w:p w:rsidR="005C7F9A" w:rsidRPr="00035D8B" w:rsidRDefault="005C7F9A" w:rsidP="005C7F9A">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tcBorders>
            <w:shd w:val="clear" w:color="auto" w:fill="auto"/>
          </w:tcPr>
          <w:p w:rsidR="0057378D" w:rsidRDefault="005C7F9A"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D0BE8" w:rsidRPr="00035D8B" w:rsidRDefault="005C7F9A"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5C7F9A" w:rsidRPr="00035D8B" w:rsidRDefault="00B462B1" w:rsidP="0003368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5C7F9A"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7</w:t>
            </w:r>
            <w:r w:rsidR="005C7F9A" w:rsidRPr="00035D8B">
              <w:rPr>
                <w:rFonts w:ascii="HG丸ｺﾞｼｯｸM-PRO" w:eastAsia="HG丸ｺﾞｼｯｸM-PRO" w:hAnsi="HG丸ｺﾞｼｯｸM-PRO" w:hint="eastAsia"/>
                <w:sz w:val="19"/>
                <w:szCs w:val="19"/>
              </w:rPr>
              <w:t>)⑨</w:t>
            </w:r>
          </w:p>
        </w:tc>
      </w:tr>
      <w:tr w:rsidR="005C7F9A" w:rsidRPr="00035D8B" w:rsidTr="00A178C4">
        <w:trPr>
          <w:trHeight w:val="620"/>
        </w:trPr>
        <w:tc>
          <w:tcPr>
            <w:tcW w:w="1554" w:type="dxa"/>
            <w:tcBorders>
              <w:top w:val="nil"/>
              <w:bottom w:val="nil"/>
            </w:tcBorders>
            <w:shd w:val="clear" w:color="auto" w:fill="auto"/>
          </w:tcPr>
          <w:p w:rsidR="005C7F9A" w:rsidRPr="00035D8B" w:rsidRDefault="005C7F9A" w:rsidP="005C7F9A">
            <w:pPr>
              <w:spacing w:line="280" w:lineRule="atLeast"/>
              <w:ind w:left="428" w:hangingChars="200" w:hanging="428"/>
              <w:rPr>
                <w:rFonts w:ascii="HG丸ｺﾞｼｯｸM-PRO" w:eastAsia="HG丸ｺﾞｼｯｸM-PRO" w:hAnsi="HG丸ｺﾞｼｯｸM-PRO"/>
              </w:rPr>
            </w:pPr>
          </w:p>
          <w:p w:rsidR="005C7F9A" w:rsidRPr="00035D8B" w:rsidRDefault="005C7F9A" w:rsidP="005C7F9A">
            <w:pPr>
              <w:spacing w:line="280" w:lineRule="atLeast"/>
              <w:ind w:left="428" w:hangingChars="200" w:hanging="428"/>
              <w:rPr>
                <w:rFonts w:ascii="HG丸ｺﾞｼｯｸM-PRO" w:eastAsia="HG丸ｺﾞｼｯｸM-PRO" w:hAnsi="HG丸ｺﾞｼｯｸM-PRO"/>
              </w:rPr>
            </w:pPr>
          </w:p>
        </w:tc>
        <w:tc>
          <w:tcPr>
            <w:tcW w:w="5387" w:type="dxa"/>
            <w:tcBorders>
              <w:bottom w:val="dotted" w:sz="4" w:space="0" w:color="auto"/>
            </w:tcBorders>
            <w:shd w:val="clear" w:color="auto" w:fill="auto"/>
          </w:tcPr>
          <w:p w:rsidR="005C7F9A" w:rsidRPr="00035D8B" w:rsidRDefault="005C7F9A" w:rsidP="005C7F9A">
            <w:pPr>
              <w:autoSpaceDE w:val="0"/>
              <w:autoSpaceDN w:val="0"/>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⑫　常勤看護師等は、訪問看護報告書の作成に関し、必要な指導及び管理を行っていますか。</w:t>
            </w:r>
          </w:p>
        </w:tc>
        <w:tc>
          <w:tcPr>
            <w:tcW w:w="992" w:type="dxa"/>
            <w:tcBorders>
              <w:bottom w:val="nil"/>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4E3A70" w:rsidRPr="00035D8B" w:rsidRDefault="005C7F9A" w:rsidP="005C7F9A">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5C7F9A">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w:t>
            </w:r>
            <w:r w:rsidR="004E3A70" w:rsidRPr="00035D8B">
              <w:rPr>
                <w:rFonts w:ascii="HG丸ｺﾞｼｯｸM-PRO" w:eastAsia="HG丸ｺﾞｼｯｸM-PRO" w:hAnsi="HG丸ｺﾞｼｯｸM-PRO" w:hint="eastAsia"/>
                <w:sz w:val="19"/>
                <w:szCs w:val="19"/>
              </w:rPr>
              <w:t>24</w:t>
            </w:r>
            <w:r w:rsidRPr="00035D8B">
              <w:rPr>
                <w:rFonts w:ascii="HG丸ｺﾞｼｯｸM-PRO" w:eastAsia="HG丸ｺﾞｼｯｸM-PRO" w:hAnsi="HG丸ｺﾞｼｯｸM-PRO" w:hint="eastAsia"/>
                <w:sz w:val="19"/>
                <w:szCs w:val="19"/>
              </w:rPr>
              <w:t>第11項</w:t>
            </w:r>
          </w:p>
        </w:tc>
      </w:tr>
      <w:tr w:rsidR="005C7F9A" w:rsidRPr="00035D8B" w:rsidTr="00A178C4">
        <w:trPr>
          <w:trHeight w:val="1322"/>
        </w:trPr>
        <w:tc>
          <w:tcPr>
            <w:tcW w:w="1554" w:type="dxa"/>
            <w:vMerge w:val="restart"/>
            <w:tcBorders>
              <w:top w:val="nil"/>
              <w:bottom w:val="nil"/>
            </w:tcBorders>
            <w:shd w:val="clear" w:color="auto" w:fill="auto"/>
          </w:tcPr>
          <w:p w:rsidR="005C7F9A" w:rsidRPr="00035D8B" w:rsidRDefault="005C7F9A" w:rsidP="005C7F9A">
            <w:pPr>
              <w:spacing w:line="280" w:lineRule="atLeast"/>
              <w:ind w:leftChars="1" w:left="2"/>
              <w:rPr>
                <w:rFonts w:ascii="HG丸ｺﾞｼｯｸM-PRO" w:eastAsia="HG丸ｺﾞｼｯｸM-PRO" w:hAnsi="HG丸ｺﾞｼｯｸM-PRO"/>
              </w:rPr>
            </w:pPr>
          </w:p>
        </w:tc>
        <w:tc>
          <w:tcPr>
            <w:tcW w:w="5387" w:type="dxa"/>
            <w:tcBorders>
              <w:top w:val="dotted" w:sz="4" w:space="0" w:color="auto"/>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常勤看護師等にあっては、定期巡回・随時対応型訪問介護看護計画に沿った実施状況を把握し、訪問看護報告書に関し、助言、指導等必要な管理を行わなければならない。</w:t>
            </w:r>
          </w:p>
        </w:tc>
        <w:tc>
          <w:tcPr>
            <w:tcW w:w="992" w:type="dxa"/>
            <w:tcBorders>
              <w:top w:val="nil"/>
            </w:tcBorders>
            <w:shd w:val="clear" w:color="auto" w:fill="auto"/>
          </w:tcPr>
          <w:p w:rsidR="005C7F9A" w:rsidRPr="00035D8B" w:rsidRDefault="005C7F9A" w:rsidP="005C7F9A">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tcBorders>
            <w:shd w:val="clear" w:color="auto" w:fill="auto"/>
          </w:tcPr>
          <w:p w:rsidR="0057378D" w:rsidRDefault="005C7F9A"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D0BE8" w:rsidRPr="00035D8B" w:rsidRDefault="005C7F9A"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5C7F9A" w:rsidRPr="00035D8B" w:rsidRDefault="00B462B1" w:rsidP="0003368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5C7F9A"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7</w:t>
            </w:r>
            <w:r w:rsidR="005C7F9A" w:rsidRPr="00035D8B">
              <w:rPr>
                <w:rFonts w:ascii="HG丸ｺﾞｼｯｸM-PRO" w:eastAsia="HG丸ｺﾞｼｯｸM-PRO" w:hAnsi="HG丸ｺﾞｼｯｸM-PRO" w:hint="eastAsia"/>
                <w:sz w:val="19"/>
                <w:szCs w:val="19"/>
              </w:rPr>
              <w:t>)⑩</w:t>
            </w:r>
          </w:p>
        </w:tc>
      </w:tr>
      <w:tr w:rsidR="005C7F9A" w:rsidRPr="00035D8B" w:rsidTr="00A178C4">
        <w:trPr>
          <w:trHeight w:val="788"/>
        </w:trPr>
        <w:tc>
          <w:tcPr>
            <w:tcW w:w="1554" w:type="dxa"/>
            <w:vMerge/>
            <w:tcBorders>
              <w:top w:val="nil"/>
            </w:tcBorders>
            <w:shd w:val="clear" w:color="auto" w:fill="auto"/>
          </w:tcPr>
          <w:p w:rsidR="005C7F9A" w:rsidRPr="00035D8B" w:rsidRDefault="005C7F9A" w:rsidP="005C7F9A">
            <w:pPr>
              <w:spacing w:line="280" w:lineRule="atLeast"/>
              <w:ind w:left="428" w:hangingChars="200" w:hanging="428"/>
              <w:rPr>
                <w:rFonts w:ascii="HG丸ｺﾞｼｯｸM-PRO" w:eastAsia="HG丸ｺﾞｼｯｸM-PRO" w:hAnsi="HG丸ｺﾞｼｯｸM-PRO"/>
              </w:rPr>
            </w:pPr>
          </w:p>
        </w:tc>
        <w:tc>
          <w:tcPr>
            <w:tcW w:w="5387" w:type="dxa"/>
            <w:shd w:val="clear" w:color="auto" w:fill="auto"/>
          </w:tcPr>
          <w:p w:rsidR="005C7F9A" w:rsidRPr="00035D8B" w:rsidRDefault="004E3A70" w:rsidP="004E3A70">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⑬</w:t>
            </w:r>
            <w:r w:rsidR="005C7F9A" w:rsidRPr="00035D8B">
              <w:rPr>
                <w:rFonts w:ascii="HG丸ｺﾞｼｯｸM-PRO" w:eastAsia="HG丸ｺﾞｼｯｸM-PRO" w:hAnsi="HG丸ｺﾞｼｯｸM-PRO" w:hint="eastAsia"/>
              </w:rPr>
              <w:t xml:space="preserve">　</w:t>
            </w:r>
            <w:r w:rsidR="005C7F9A" w:rsidRPr="00035D8B">
              <w:rPr>
                <w:rFonts w:ascii="HG丸ｺﾞｼｯｸM-PRO" w:eastAsia="HG丸ｺﾞｼｯｸM-PRO" w:hAnsi="HG丸ｺﾞｼｯｸM-PRO" w:cs="ＭＳ明朝" w:hint="eastAsia"/>
              </w:rPr>
              <w:t>居宅サービス計画を作成している指定居宅介護支援事業者から定期巡回・随時対応型訪問介護看護計画の提供の求めがあった際には、当該計画を提供することに協力するよう努めていますか。</w:t>
            </w:r>
          </w:p>
        </w:tc>
        <w:tc>
          <w:tcPr>
            <w:tcW w:w="992" w:type="dxa"/>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shd w:val="clear" w:color="auto" w:fill="auto"/>
          </w:tcPr>
          <w:p w:rsidR="0057378D" w:rsidRDefault="005C7F9A"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D0BE8" w:rsidRPr="00035D8B" w:rsidRDefault="005C7F9A" w:rsidP="0003368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5C7F9A" w:rsidRPr="00035D8B" w:rsidRDefault="00B462B1" w:rsidP="0003368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5C7F9A" w:rsidRPr="00035D8B">
              <w:rPr>
                <w:rFonts w:ascii="HG丸ｺﾞｼｯｸM-PRO" w:eastAsia="HG丸ｺﾞｼｯｸM-PRO" w:hAnsi="HG丸ｺﾞｼｯｸM-PRO" w:hint="eastAsia"/>
                <w:sz w:val="19"/>
                <w:szCs w:val="19"/>
              </w:rPr>
              <w:t>(1</w:t>
            </w:r>
            <w:r w:rsidR="0003368F" w:rsidRPr="00035D8B">
              <w:rPr>
                <w:rFonts w:ascii="HG丸ｺﾞｼｯｸM-PRO" w:eastAsia="HG丸ｺﾞｼｯｸM-PRO" w:hAnsi="HG丸ｺﾞｼｯｸM-PRO"/>
                <w:sz w:val="19"/>
                <w:szCs w:val="19"/>
              </w:rPr>
              <w:t>7</w:t>
            </w:r>
            <w:r w:rsidR="005C7F9A" w:rsidRPr="00035D8B">
              <w:rPr>
                <w:rFonts w:ascii="HG丸ｺﾞｼｯｸM-PRO" w:eastAsia="HG丸ｺﾞｼｯｸM-PRO" w:hAnsi="HG丸ｺﾞｼｯｸM-PRO" w:hint="eastAsia"/>
                <w:sz w:val="19"/>
                <w:szCs w:val="19"/>
              </w:rPr>
              <w:t>)⑫</w:t>
            </w:r>
          </w:p>
        </w:tc>
      </w:tr>
      <w:tr w:rsidR="005C7F9A" w:rsidRPr="00035D8B" w:rsidTr="00A178C4">
        <w:trPr>
          <w:trHeight w:val="1212"/>
        </w:trPr>
        <w:tc>
          <w:tcPr>
            <w:tcW w:w="1554" w:type="dxa"/>
            <w:shd w:val="clear" w:color="auto" w:fill="auto"/>
          </w:tcPr>
          <w:p w:rsidR="005C7F9A" w:rsidRPr="00035D8B" w:rsidRDefault="005C7F9A" w:rsidP="005C7F9A">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19</w:t>
            </w:r>
          </w:p>
          <w:p w:rsidR="005C7F9A" w:rsidRPr="00035D8B" w:rsidRDefault="005C7F9A" w:rsidP="005C7F9A">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同居家族に対するサービス提供の禁止</w:t>
            </w:r>
          </w:p>
        </w:tc>
        <w:tc>
          <w:tcPr>
            <w:tcW w:w="5387" w:type="dxa"/>
            <w:shd w:val="clear" w:color="auto" w:fill="auto"/>
          </w:tcPr>
          <w:p w:rsidR="005C7F9A" w:rsidRPr="00035D8B" w:rsidRDefault="005C7F9A" w:rsidP="005C7F9A">
            <w:pPr>
              <w:autoSpaceDE w:val="0"/>
              <w:autoSpaceDN w:val="0"/>
              <w:adjustRightInd w:val="0"/>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従業者に、その同居の家族である利用者に対する指定定期巡回・随時対応型訪問介護看護（随時対応サービスを除く。）の提供をさせていませんか。</w:t>
            </w:r>
          </w:p>
        </w:tc>
        <w:tc>
          <w:tcPr>
            <w:tcW w:w="992" w:type="dxa"/>
            <w:shd w:val="clear" w:color="auto" w:fill="auto"/>
          </w:tcPr>
          <w:p w:rsidR="005C7F9A" w:rsidRPr="00035D8B" w:rsidRDefault="005C7F9A" w:rsidP="008E4AE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5C7F9A" w:rsidRPr="00035D8B" w:rsidRDefault="005C7F9A" w:rsidP="008E4AED">
            <w:pPr>
              <w:spacing w:line="280" w:lineRule="atLeast"/>
              <w:ind w:left="218"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いる</w:t>
            </w:r>
          </w:p>
        </w:tc>
        <w:tc>
          <w:tcPr>
            <w:tcW w:w="1559" w:type="dxa"/>
            <w:shd w:val="clear" w:color="auto" w:fill="auto"/>
          </w:tcPr>
          <w:p w:rsidR="004E3A70" w:rsidRPr="00035D8B" w:rsidRDefault="005C7F9A" w:rsidP="005C7F9A">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2B590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第3条の25</w:t>
            </w:r>
          </w:p>
        </w:tc>
      </w:tr>
      <w:tr w:rsidR="005C7F9A" w:rsidRPr="00035D8B" w:rsidTr="00A178C4">
        <w:trPr>
          <w:trHeight w:val="599"/>
        </w:trPr>
        <w:tc>
          <w:tcPr>
            <w:tcW w:w="1554" w:type="dxa"/>
            <w:vMerge w:val="restart"/>
            <w:shd w:val="clear" w:color="auto" w:fill="auto"/>
          </w:tcPr>
          <w:p w:rsidR="005C7F9A" w:rsidRPr="00035D8B" w:rsidRDefault="005C7F9A" w:rsidP="005C7F9A">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20　</w:t>
            </w:r>
          </w:p>
          <w:p w:rsidR="005C7F9A" w:rsidRPr="00035D8B" w:rsidRDefault="005C7F9A" w:rsidP="005C7F9A">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利用者に関する市への通知　</w:t>
            </w:r>
          </w:p>
        </w:tc>
        <w:tc>
          <w:tcPr>
            <w:tcW w:w="5387" w:type="dxa"/>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利用者が正当な理由なしにサービスの利用に関する指示に従わないことにより、要介護状態の程度を増進させたと認められるときは、遅滞なく、意見を付してその旨を市に通知していますか。</w:t>
            </w:r>
          </w:p>
        </w:tc>
        <w:tc>
          <w:tcPr>
            <w:tcW w:w="992" w:type="dxa"/>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shd w:val="clear" w:color="auto" w:fill="auto"/>
          </w:tcPr>
          <w:p w:rsidR="004E3A70" w:rsidRPr="00035D8B" w:rsidRDefault="005C7F9A" w:rsidP="005C7F9A">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2B590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第3条の26</w:t>
            </w:r>
            <w:r w:rsidR="004E3A70" w:rsidRPr="00035D8B">
              <w:rPr>
                <w:rFonts w:ascii="HG丸ｺﾞｼｯｸM-PRO" w:eastAsia="HG丸ｺﾞｼｯｸM-PRO" w:hAnsi="HG丸ｺﾞｼｯｸM-PRO" w:hint="eastAsia"/>
                <w:sz w:val="19"/>
                <w:szCs w:val="19"/>
              </w:rPr>
              <w:t>第1</w:t>
            </w:r>
            <w:r w:rsidR="002B5902" w:rsidRPr="00035D8B">
              <w:rPr>
                <w:rFonts w:ascii="HG丸ｺﾞｼｯｸM-PRO" w:eastAsia="HG丸ｺﾞｼｯｸM-PRO" w:hAnsi="HG丸ｺﾞｼｯｸM-PRO" w:hint="eastAsia"/>
                <w:sz w:val="19"/>
                <w:szCs w:val="19"/>
              </w:rPr>
              <w:t>号</w:t>
            </w:r>
          </w:p>
        </w:tc>
      </w:tr>
      <w:tr w:rsidR="005C7F9A" w:rsidRPr="00035D8B" w:rsidTr="00A178C4">
        <w:trPr>
          <w:trHeight w:val="299"/>
        </w:trPr>
        <w:tc>
          <w:tcPr>
            <w:tcW w:w="1554" w:type="dxa"/>
            <w:vMerge/>
            <w:tcBorders>
              <w:bottom w:val="single" w:sz="4" w:space="0" w:color="auto"/>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p>
        </w:tc>
        <w:tc>
          <w:tcPr>
            <w:tcW w:w="5387" w:type="dxa"/>
            <w:tcBorders>
              <w:bottom w:val="single" w:sz="4" w:space="0" w:color="auto"/>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利用者が偽りその他不正な行為によって保険給付を受け、又は受けようとしたときは、遅滞なく、意見を付してその旨を市に通知していますか。</w:t>
            </w:r>
          </w:p>
        </w:tc>
        <w:tc>
          <w:tcPr>
            <w:tcW w:w="992" w:type="dxa"/>
            <w:tcBorders>
              <w:bottom w:val="single" w:sz="4" w:space="0" w:color="auto"/>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4E3A70" w:rsidRPr="00035D8B" w:rsidRDefault="005C7F9A" w:rsidP="005C7F9A">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2B590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第3条の26第2</w:t>
            </w:r>
            <w:r w:rsidR="002B5902" w:rsidRPr="00035D8B">
              <w:rPr>
                <w:rFonts w:ascii="HG丸ｺﾞｼｯｸM-PRO" w:eastAsia="HG丸ｺﾞｼｯｸM-PRO" w:hAnsi="HG丸ｺﾞｼｯｸM-PRO" w:hint="eastAsia"/>
                <w:sz w:val="19"/>
                <w:szCs w:val="19"/>
              </w:rPr>
              <w:t>号</w:t>
            </w:r>
          </w:p>
        </w:tc>
      </w:tr>
      <w:tr w:rsidR="005C7F9A" w:rsidRPr="00035D8B" w:rsidTr="00A178C4">
        <w:trPr>
          <w:trHeight w:val="914"/>
        </w:trPr>
        <w:tc>
          <w:tcPr>
            <w:tcW w:w="1554" w:type="dxa"/>
            <w:tcBorders>
              <w:bottom w:val="nil"/>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21</w:t>
            </w:r>
          </w:p>
          <w:p w:rsidR="005C7F9A" w:rsidRPr="00035D8B" w:rsidRDefault="005C7F9A" w:rsidP="005C7F9A">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緊急時等の対応</w:t>
            </w:r>
          </w:p>
        </w:tc>
        <w:tc>
          <w:tcPr>
            <w:tcW w:w="5387" w:type="dxa"/>
            <w:tcBorders>
              <w:bottom w:val="single" w:sz="4" w:space="0" w:color="auto"/>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サービスの提供を行っているときに利用者に病状の急変が生じた場合その他必要な場合は、速やかに主治の医師への連絡を行う等の必要な措置を講じていますか。</w:t>
            </w:r>
          </w:p>
        </w:tc>
        <w:tc>
          <w:tcPr>
            <w:tcW w:w="992" w:type="dxa"/>
            <w:tcBorders>
              <w:bottom w:val="single" w:sz="4" w:space="0" w:color="auto"/>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4E3A70" w:rsidRPr="00035D8B" w:rsidRDefault="005C7F9A" w:rsidP="005C7F9A">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2B590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第3条の27第1項</w:t>
            </w:r>
          </w:p>
        </w:tc>
      </w:tr>
      <w:tr w:rsidR="005C7F9A" w:rsidRPr="00035D8B" w:rsidTr="00A178C4">
        <w:trPr>
          <w:trHeight w:val="828"/>
        </w:trPr>
        <w:tc>
          <w:tcPr>
            <w:tcW w:w="1554" w:type="dxa"/>
            <w:tcBorders>
              <w:top w:val="nil"/>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p>
        </w:tc>
        <w:tc>
          <w:tcPr>
            <w:tcW w:w="5387" w:type="dxa"/>
            <w:tcBorders>
              <w:top w:val="single" w:sz="4" w:space="0" w:color="auto"/>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①の従業者が看護職員である場合には、必要に応じて臨時応急の手当てを行っていますか。</w:t>
            </w:r>
          </w:p>
        </w:tc>
        <w:tc>
          <w:tcPr>
            <w:tcW w:w="992" w:type="dxa"/>
            <w:tcBorders>
              <w:top w:val="single" w:sz="4" w:space="0" w:color="auto"/>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tcBorders>
            <w:shd w:val="clear" w:color="auto" w:fill="auto"/>
          </w:tcPr>
          <w:p w:rsidR="004E3A70" w:rsidRPr="00035D8B" w:rsidRDefault="005C7F9A" w:rsidP="005C7F9A">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2B590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第3条の27第2項</w:t>
            </w:r>
          </w:p>
        </w:tc>
      </w:tr>
      <w:tr w:rsidR="005C7F9A" w:rsidRPr="00035D8B" w:rsidTr="00A178C4">
        <w:trPr>
          <w:trHeight w:val="529"/>
        </w:trPr>
        <w:tc>
          <w:tcPr>
            <w:tcW w:w="1554" w:type="dxa"/>
            <w:vMerge w:val="restart"/>
            <w:shd w:val="clear" w:color="auto" w:fill="auto"/>
          </w:tcPr>
          <w:p w:rsidR="005C7F9A" w:rsidRPr="00035D8B" w:rsidRDefault="005C7F9A" w:rsidP="005C7F9A">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22</w:t>
            </w:r>
          </w:p>
          <w:p w:rsidR="005C7F9A" w:rsidRPr="00035D8B" w:rsidRDefault="005C7F9A" w:rsidP="005C7F9A">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管理者等の</w:t>
            </w:r>
          </w:p>
          <w:p w:rsidR="005C7F9A" w:rsidRPr="00035D8B" w:rsidRDefault="005C7F9A" w:rsidP="005C7F9A">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責務</w:t>
            </w:r>
          </w:p>
        </w:tc>
        <w:tc>
          <w:tcPr>
            <w:tcW w:w="5387" w:type="dxa"/>
            <w:shd w:val="clear" w:color="auto" w:fill="auto"/>
          </w:tcPr>
          <w:p w:rsidR="005C7F9A" w:rsidRPr="00035D8B" w:rsidRDefault="005C7F9A" w:rsidP="004E3A70">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管理者は、当該事業所の従業者及び業務の管理を、一元的に行っていますか。</w:t>
            </w:r>
          </w:p>
        </w:tc>
        <w:tc>
          <w:tcPr>
            <w:tcW w:w="992" w:type="dxa"/>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shd w:val="clear" w:color="auto" w:fill="auto"/>
          </w:tcPr>
          <w:p w:rsidR="002B5902" w:rsidRPr="00035D8B" w:rsidRDefault="005C7F9A" w:rsidP="002B590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2B590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第3条の28第1項</w:t>
            </w:r>
          </w:p>
        </w:tc>
      </w:tr>
      <w:tr w:rsidR="005C7F9A" w:rsidRPr="00035D8B" w:rsidTr="00A178C4">
        <w:trPr>
          <w:trHeight w:val="509"/>
        </w:trPr>
        <w:tc>
          <w:tcPr>
            <w:tcW w:w="1554" w:type="dxa"/>
            <w:vMerge/>
            <w:tcBorders>
              <w:bottom w:val="nil"/>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p>
        </w:tc>
        <w:tc>
          <w:tcPr>
            <w:tcW w:w="5387" w:type="dxa"/>
            <w:shd w:val="clear" w:color="auto" w:fill="auto"/>
          </w:tcPr>
          <w:p w:rsidR="005C7F9A" w:rsidRPr="00035D8B" w:rsidRDefault="005C7F9A" w:rsidP="004E3A70">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管理者は、当該事業所の従業者に「運営に関する基準」を遵守させるために必要な指揮命令を行っていますか。</w:t>
            </w:r>
          </w:p>
        </w:tc>
        <w:tc>
          <w:tcPr>
            <w:tcW w:w="992" w:type="dxa"/>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shd w:val="clear" w:color="auto" w:fill="auto"/>
          </w:tcPr>
          <w:p w:rsidR="002B5902" w:rsidRPr="00035D8B" w:rsidRDefault="005C7F9A" w:rsidP="002B590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2B590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第3条の28第2項</w:t>
            </w:r>
          </w:p>
        </w:tc>
      </w:tr>
      <w:tr w:rsidR="005C7F9A" w:rsidRPr="00035D8B" w:rsidTr="00A178C4">
        <w:trPr>
          <w:trHeight w:val="579"/>
        </w:trPr>
        <w:tc>
          <w:tcPr>
            <w:tcW w:w="1554" w:type="dxa"/>
            <w:tcBorders>
              <w:top w:val="nil"/>
              <w:bottom w:val="single" w:sz="4" w:space="0" w:color="auto"/>
            </w:tcBorders>
            <w:shd w:val="clear" w:color="auto" w:fill="auto"/>
          </w:tcPr>
          <w:p w:rsidR="005C7F9A" w:rsidRPr="00035D8B" w:rsidRDefault="005C7F9A" w:rsidP="005C7F9A">
            <w:pPr>
              <w:spacing w:line="280" w:lineRule="atLeast"/>
              <w:ind w:left="428" w:hangingChars="200" w:hanging="428"/>
              <w:rPr>
                <w:rFonts w:ascii="HG丸ｺﾞｼｯｸM-PRO" w:eastAsia="HG丸ｺﾞｼｯｸM-PRO" w:hAnsi="HG丸ｺﾞｼｯｸM-PRO"/>
              </w:rPr>
            </w:pPr>
          </w:p>
        </w:tc>
        <w:tc>
          <w:tcPr>
            <w:tcW w:w="5387" w:type="dxa"/>
            <w:tcBorders>
              <w:bottom w:val="single" w:sz="4" w:space="0" w:color="auto"/>
            </w:tcBorders>
            <w:shd w:val="clear" w:color="auto" w:fill="auto"/>
          </w:tcPr>
          <w:p w:rsidR="005C7F9A" w:rsidRPr="00035D8B" w:rsidRDefault="005C7F9A" w:rsidP="004E3A70">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計画作成責任者は、利用の申込みに係る調整等のサービスの内容等の管理を行っていますか。</w:t>
            </w:r>
          </w:p>
        </w:tc>
        <w:tc>
          <w:tcPr>
            <w:tcW w:w="992" w:type="dxa"/>
            <w:tcBorders>
              <w:bottom w:val="single" w:sz="4" w:space="0" w:color="auto"/>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single" w:sz="4" w:space="0" w:color="auto"/>
            </w:tcBorders>
            <w:shd w:val="clear" w:color="auto" w:fill="auto"/>
          </w:tcPr>
          <w:p w:rsidR="002B5902" w:rsidRPr="00035D8B" w:rsidRDefault="005C7F9A" w:rsidP="002B590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2B590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第3条の28第3項</w:t>
            </w:r>
          </w:p>
        </w:tc>
      </w:tr>
      <w:tr w:rsidR="006C072E" w:rsidRPr="00035D8B" w:rsidTr="00A178C4">
        <w:trPr>
          <w:trHeight w:val="585"/>
        </w:trPr>
        <w:tc>
          <w:tcPr>
            <w:tcW w:w="1554" w:type="dxa"/>
            <w:tcBorders>
              <w:bottom w:val="nil"/>
            </w:tcBorders>
            <w:shd w:val="clear" w:color="auto" w:fill="auto"/>
          </w:tcPr>
          <w:p w:rsidR="006C072E" w:rsidRPr="00035D8B" w:rsidRDefault="006C072E" w:rsidP="005C7F9A">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23　</w:t>
            </w:r>
          </w:p>
          <w:p w:rsidR="006C072E" w:rsidRPr="00035D8B" w:rsidRDefault="006C072E" w:rsidP="005C7F9A">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運営規程</w:t>
            </w:r>
          </w:p>
        </w:tc>
        <w:tc>
          <w:tcPr>
            <w:tcW w:w="5387" w:type="dxa"/>
            <w:tcBorders>
              <w:bottom w:val="nil"/>
            </w:tcBorders>
            <w:shd w:val="clear" w:color="auto" w:fill="auto"/>
          </w:tcPr>
          <w:p w:rsidR="006C072E" w:rsidRPr="00035D8B" w:rsidRDefault="006C072E" w:rsidP="006C072E">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次に掲げる事業の運営についての重要事項に関する規程（運営規程）を定めていますか。</w:t>
            </w:r>
          </w:p>
          <w:p w:rsidR="006C072E" w:rsidRPr="00035D8B" w:rsidRDefault="006C072E" w:rsidP="006C072E">
            <w:pPr>
              <w:spacing w:line="280" w:lineRule="atLeast"/>
              <w:rPr>
                <w:rFonts w:ascii="HG丸ｺﾞｼｯｸM-PRO" w:eastAsia="HG丸ｺﾞｼｯｸM-PRO" w:hAnsi="HG丸ｺﾞｼｯｸM-PRO"/>
              </w:rPr>
            </w:pPr>
          </w:p>
        </w:tc>
        <w:tc>
          <w:tcPr>
            <w:tcW w:w="992" w:type="dxa"/>
            <w:tcBorders>
              <w:bottom w:val="nil"/>
            </w:tcBorders>
            <w:shd w:val="clear" w:color="auto" w:fill="auto"/>
          </w:tcPr>
          <w:p w:rsidR="006C072E" w:rsidRPr="00035D8B" w:rsidRDefault="006C072E"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6C072E" w:rsidRPr="00035D8B" w:rsidRDefault="006C072E"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6C072E" w:rsidRPr="00035D8B" w:rsidRDefault="006C072E" w:rsidP="002B590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6C072E" w:rsidRPr="00035D8B" w:rsidRDefault="006C072E" w:rsidP="002B5902">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第3条の29</w:t>
            </w:r>
          </w:p>
        </w:tc>
      </w:tr>
      <w:tr w:rsidR="004E3A70" w:rsidRPr="00035D8B" w:rsidTr="00A178C4">
        <w:trPr>
          <w:trHeight w:val="2721"/>
        </w:trPr>
        <w:tc>
          <w:tcPr>
            <w:tcW w:w="1554" w:type="dxa"/>
            <w:vMerge w:val="restart"/>
            <w:tcBorders>
              <w:top w:val="nil"/>
            </w:tcBorders>
            <w:shd w:val="clear" w:color="auto" w:fill="auto"/>
          </w:tcPr>
          <w:p w:rsidR="004E3A70" w:rsidRPr="00035D8B" w:rsidRDefault="004E3A70" w:rsidP="005C7F9A">
            <w:pPr>
              <w:spacing w:line="280" w:lineRule="atLeast"/>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4E3A70" w:rsidRPr="00035D8B" w:rsidRDefault="004E3A70" w:rsidP="005C7F9A">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ア　事業の目的及び運営の方針</w:t>
            </w:r>
          </w:p>
          <w:p w:rsidR="004E3A70" w:rsidRPr="00035D8B" w:rsidRDefault="004E3A70" w:rsidP="005C7F9A">
            <w:pPr>
              <w:spacing w:line="280" w:lineRule="atLeast"/>
              <w:ind w:left="1276" w:hangingChars="596" w:hanging="1276"/>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イ　従業者の職種、員数及び職務の内容</w:t>
            </w:r>
          </w:p>
          <w:p w:rsidR="004E3A70" w:rsidRPr="00035D8B" w:rsidRDefault="004E3A70" w:rsidP="005C7F9A">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ウ　営業日及び営業時間</w:t>
            </w:r>
          </w:p>
          <w:p w:rsidR="004E3A70" w:rsidRPr="00035D8B" w:rsidRDefault="004E3A70" w:rsidP="005C7F9A">
            <w:pPr>
              <w:spacing w:line="280" w:lineRule="atLeast"/>
              <w:ind w:left="621" w:hangingChars="290" w:hanging="621"/>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エ　指定定期巡回・随時対応型訪問介護看護の内容及び利用料その他の費用の額</w:t>
            </w:r>
          </w:p>
          <w:p w:rsidR="004E3A70" w:rsidRPr="00035D8B" w:rsidRDefault="004E3A70" w:rsidP="005C7F9A">
            <w:pPr>
              <w:spacing w:line="280" w:lineRule="atLeast"/>
              <w:ind w:left="1276" w:hangingChars="596" w:hanging="1276"/>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オ　通常の事業の実施地域</w:t>
            </w:r>
          </w:p>
          <w:p w:rsidR="004E3A70" w:rsidRPr="00035D8B" w:rsidRDefault="004E3A70" w:rsidP="005C7F9A">
            <w:pPr>
              <w:spacing w:line="280" w:lineRule="atLeast"/>
              <w:ind w:left="1276" w:hangingChars="596" w:hanging="1276"/>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カ　緊急時等における対応方法</w:t>
            </w:r>
          </w:p>
          <w:p w:rsidR="004E3A70" w:rsidRPr="00035D8B" w:rsidRDefault="004E3A70" w:rsidP="005C7F9A">
            <w:pPr>
              <w:spacing w:line="280" w:lineRule="atLeast"/>
              <w:ind w:left="1276" w:hangingChars="596" w:hanging="1276"/>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キ　合鍵の管理方法及び紛失した場合の対処方法</w:t>
            </w:r>
          </w:p>
          <w:p w:rsidR="00AF5A52" w:rsidRPr="00035D8B" w:rsidRDefault="00AF5A52" w:rsidP="005C7F9A">
            <w:pPr>
              <w:spacing w:line="280" w:lineRule="atLeast"/>
              <w:ind w:left="1276" w:hangingChars="596" w:hanging="1276"/>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ク　虐待の防止のための措置に関する事項</w:t>
            </w:r>
          </w:p>
          <w:p w:rsidR="004E3A70" w:rsidRPr="00035D8B" w:rsidRDefault="004E3A70" w:rsidP="00AF5A52">
            <w:pPr>
              <w:spacing w:line="280" w:lineRule="atLeast"/>
              <w:ind w:left="1276" w:hangingChars="596" w:hanging="1276"/>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w:t>
            </w:r>
            <w:r w:rsidR="00AF5A52" w:rsidRPr="00035D8B">
              <w:rPr>
                <w:rFonts w:ascii="HG丸ｺﾞｼｯｸM-PRO" w:eastAsia="HG丸ｺﾞｼｯｸM-PRO" w:hAnsi="HG丸ｺﾞｼｯｸM-PRO" w:hint="eastAsia"/>
              </w:rPr>
              <w:t>ケ</w:t>
            </w:r>
            <w:r w:rsidRPr="00035D8B">
              <w:rPr>
                <w:rFonts w:ascii="HG丸ｺﾞｼｯｸM-PRO" w:eastAsia="HG丸ｺﾞｼｯｸM-PRO" w:hAnsi="HG丸ｺﾞｼｯｸM-PRO" w:hint="eastAsia"/>
              </w:rPr>
              <w:t xml:space="preserve">　その他運営に関する重要事項</w:t>
            </w:r>
          </w:p>
          <w:p w:rsidR="00AF5A52" w:rsidRPr="00035D8B" w:rsidRDefault="00AF5A52" w:rsidP="0057378D">
            <w:pPr>
              <w:spacing w:line="280" w:lineRule="atLeast"/>
              <w:ind w:left="1276" w:hangingChars="596" w:hanging="1276"/>
              <w:rPr>
                <w:rFonts w:ascii="HG丸ｺﾞｼｯｸM-PRO" w:eastAsia="HG丸ｺﾞｼｯｸM-PRO" w:hAnsi="HG丸ｺﾞｼｯｸM-PRO"/>
              </w:rPr>
            </w:pPr>
            <w:r w:rsidRPr="00035D8B">
              <w:rPr>
                <w:rFonts w:ascii="HG丸ｺﾞｼｯｸM-PRO" w:eastAsia="HG丸ｺﾞｼｯｸM-PRO" w:hAnsi="HG丸ｺﾞｼｯｸM-PRO" w:hint="eastAsia"/>
              </w:rPr>
              <w:t>※　クについては、令和６年４月１日から義務化。</w:t>
            </w:r>
          </w:p>
        </w:tc>
        <w:tc>
          <w:tcPr>
            <w:tcW w:w="992" w:type="dxa"/>
            <w:tcBorders>
              <w:top w:val="nil"/>
              <w:bottom w:val="nil"/>
            </w:tcBorders>
            <w:shd w:val="clear" w:color="auto" w:fill="auto"/>
          </w:tcPr>
          <w:p w:rsidR="004E3A70" w:rsidRPr="00035D8B" w:rsidRDefault="004E3A70" w:rsidP="005C7F9A">
            <w:pPr>
              <w:spacing w:line="280" w:lineRule="atLeast"/>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4E3A70" w:rsidRPr="00035D8B" w:rsidRDefault="004E3A70" w:rsidP="0003368F">
            <w:pPr>
              <w:autoSpaceDE w:val="0"/>
              <w:autoSpaceDN w:val="0"/>
              <w:spacing w:line="280" w:lineRule="atLeast"/>
              <w:rPr>
                <w:rFonts w:ascii="HG丸ｺﾞｼｯｸM-PRO" w:eastAsia="HG丸ｺﾞｼｯｸM-PRO" w:hAnsi="HG丸ｺﾞｼｯｸM-PRO"/>
                <w:sz w:val="19"/>
                <w:szCs w:val="19"/>
              </w:rPr>
            </w:pPr>
          </w:p>
        </w:tc>
      </w:tr>
      <w:tr w:rsidR="004E3A70" w:rsidRPr="00035D8B" w:rsidTr="00A178C4">
        <w:trPr>
          <w:trHeight w:val="555"/>
        </w:trPr>
        <w:tc>
          <w:tcPr>
            <w:tcW w:w="1554" w:type="dxa"/>
            <w:vMerge/>
            <w:shd w:val="clear" w:color="auto" w:fill="auto"/>
          </w:tcPr>
          <w:p w:rsidR="004E3A70" w:rsidRPr="00035D8B" w:rsidRDefault="004E3A70" w:rsidP="005C7F9A">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4E3A70" w:rsidRPr="00035D8B" w:rsidRDefault="004E3A70" w:rsidP="006C072E">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　営業日は</w:t>
            </w:r>
            <w:r w:rsidR="006C072E" w:rsidRPr="00035D8B">
              <w:rPr>
                <w:rFonts w:ascii="HG丸ｺﾞｼｯｸM-PRO" w:eastAsia="HG丸ｺﾞｼｯｸM-PRO" w:hAnsi="HG丸ｺﾞｼｯｸM-PRO" w:hint="eastAsia"/>
              </w:rPr>
              <w:t>3</w:t>
            </w:r>
            <w:r w:rsidR="006C072E" w:rsidRPr="00035D8B">
              <w:rPr>
                <w:rFonts w:ascii="HG丸ｺﾞｼｯｸM-PRO" w:eastAsia="HG丸ｺﾞｼｯｸM-PRO" w:hAnsi="HG丸ｺﾞｼｯｸM-PRO"/>
              </w:rPr>
              <w:t>65</w:t>
            </w:r>
            <w:r w:rsidRPr="00035D8B">
              <w:rPr>
                <w:rFonts w:ascii="HG丸ｺﾞｼｯｸM-PRO" w:eastAsia="HG丸ｺﾞｼｯｸM-PRO" w:hAnsi="HG丸ｺﾞｼｯｸM-PRO" w:hint="eastAsia"/>
              </w:rPr>
              <w:t>日と、営業時間は</w:t>
            </w:r>
            <w:r w:rsidR="006C072E" w:rsidRPr="00035D8B">
              <w:rPr>
                <w:rFonts w:ascii="HG丸ｺﾞｼｯｸM-PRO" w:eastAsia="HG丸ｺﾞｼｯｸM-PRO" w:hAnsi="HG丸ｺﾞｼｯｸM-PRO" w:hint="eastAsia"/>
              </w:rPr>
              <w:t>2</w:t>
            </w:r>
            <w:r w:rsidR="006C072E" w:rsidRPr="00035D8B">
              <w:rPr>
                <w:rFonts w:ascii="HG丸ｺﾞｼｯｸM-PRO" w:eastAsia="HG丸ｺﾞｼｯｸM-PRO" w:hAnsi="HG丸ｺﾞｼｯｸM-PRO"/>
              </w:rPr>
              <w:t>4</w:t>
            </w:r>
            <w:r w:rsidRPr="00035D8B">
              <w:rPr>
                <w:rFonts w:ascii="HG丸ｺﾞｼｯｸM-PRO" w:eastAsia="HG丸ｺﾞｼｯｸM-PRO" w:hAnsi="HG丸ｺﾞｼｯｸM-PRO" w:hint="eastAsia"/>
              </w:rPr>
              <w:t>時間と記載すること。</w:t>
            </w:r>
          </w:p>
        </w:tc>
        <w:tc>
          <w:tcPr>
            <w:tcW w:w="992" w:type="dxa"/>
            <w:vMerge w:val="restart"/>
            <w:tcBorders>
              <w:top w:val="nil"/>
            </w:tcBorders>
            <w:shd w:val="clear" w:color="auto" w:fill="auto"/>
          </w:tcPr>
          <w:p w:rsidR="004E3A70" w:rsidRPr="00035D8B" w:rsidRDefault="004E3A70" w:rsidP="005C7F9A">
            <w:pPr>
              <w:spacing w:line="280" w:lineRule="atLeast"/>
              <w:rPr>
                <w:rFonts w:ascii="HG丸ｺﾞｼｯｸM-PRO" w:eastAsia="HG丸ｺﾞｼｯｸM-PRO" w:hAnsi="HG丸ｺﾞｼｯｸM-PRO" w:cstheme="minorBidi"/>
                <w:snapToGrid/>
                <w:spacing w:val="0"/>
                <w:w w:val="88"/>
              </w:rPr>
            </w:pPr>
          </w:p>
        </w:tc>
        <w:tc>
          <w:tcPr>
            <w:tcW w:w="1559" w:type="dxa"/>
            <w:vMerge w:val="restart"/>
            <w:tcBorders>
              <w:top w:val="nil"/>
            </w:tcBorders>
            <w:shd w:val="clear" w:color="auto" w:fill="auto"/>
          </w:tcPr>
          <w:p w:rsidR="00C55F73" w:rsidRDefault="00C55F73" w:rsidP="00C55F7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4E3A70" w:rsidRPr="00035D8B" w:rsidRDefault="00C55F73" w:rsidP="00C55F7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hint="eastAsia"/>
                <w:sz w:val="19"/>
                <w:szCs w:val="19"/>
              </w:rPr>
              <w:t>(2</w:t>
            </w:r>
            <w:r w:rsidRPr="00035D8B">
              <w:rPr>
                <w:rFonts w:ascii="HG丸ｺﾞｼｯｸM-PRO" w:eastAsia="HG丸ｺﾞｼｯｸM-PRO" w:hAnsi="HG丸ｺﾞｼｯｸM-PRO"/>
                <w:sz w:val="19"/>
                <w:szCs w:val="19"/>
              </w:rPr>
              <w:t>1</w:t>
            </w:r>
            <w:r w:rsidRPr="00035D8B">
              <w:rPr>
                <w:rFonts w:ascii="HG丸ｺﾞｼｯｸM-PRO" w:eastAsia="HG丸ｺﾞｼｯｸM-PRO" w:hAnsi="HG丸ｺﾞｼｯｸM-PRO" w:hint="eastAsia"/>
                <w:sz w:val="19"/>
                <w:szCs w:val="19"/>
              </w:rPr>
              <w:t>)</w:t>
            </w:r>
          </w:p>
        </w:tc>
      </w:tr>
      <w:tr w:rsidR="004E3A70" w:rsidRPr="00035D8B" w:rsidTr="00A178C4">
        <w:trPr>
          <w:trHeight w:val="1200"/>
        </w:trPr>
        <w:tc>
          <w:tcPr>
            <w:tcW w:w="1554" w:type="dxa"/>
            <w:vMerge/>
            <w:tcBorders>
              <w:bottom w:val="single" w:sz="4" w:space="0" w:color="auto"/>
            </w:tcBorders>
            <w:shd w:val="clear" w:color="auto" w:fill="auto"/>
          </w:tcPr>
          <w:p w:rsidR="004E3A70" w:rsidRPr="00035D8B" w:rsidRDefault="004E3A70" w:rsidP="005C7F9A">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AF5A52" w:rsidRPr="00035D8B" w:rsidRDefault="004E3A70" w:rsidP="002B5902">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002B5902" w:rsidRPr="00035D8B">
              <w:rPr>
                <w:rFonts w:ascii="HG丸ｺﾞｼｯｸM-PRO" w:eastAsia="HG丸ｺﾞｼｯｸM-PRO" w:hAnsi="HG丸ｺﾞｼｯｸM-PRO" w:hint="eastAsia"/>
              </w:rPr>
              <w:t xml:space="preserve">　</w:t>
            </w:r>
            <w:r w:rsidRPr="00035D8B">
              <w:rPr>
                <w:rFonts w:ascii="HG丸ｺﾞｼｯｸM-PRO" w:eastAsia="HG丸ｺﾞｼｯｸM-PRO" w:hAnsi="HG丸ｺﾞｼｯｸM-PRO" w:hint="eastAsia"/>
              </w:rPr>
              <w:t>「指定定期巡回・随時対応型訪問介護看護の内容」とは、定期巡回サービス、随時対応サービス、随時訪問サービス及び訪問看護サービスの内容を指すものであること。</w:t>
            </w:r>
          </w:p>
        </w:tc>
        <w:tc>
          <w:tcPr>
            <w:tcW w:w="992" w:type="dxa"/>
            <w:vMerge/>
            <w:tcBorders>
              <w:bottom w:val="single" w:sz="4" w:space="0" w:color="auto"/>
            </w:tcBorders>
            <w:shd w:val="clear" w:color="auto" w:fill="auto"/>
          </w:tcPr>
          <w:p w:rsidR="004E3A70" w:rsidRPr="00035D8B" w:rsidRDefault="004E3A70" w:rsidP="005C7F9A">
            <w:pPr>
              <w:spacing w:line="280" w:lineRule="atLeast"/>
              <w:rPr>
                <w:rFonts w:ascii="HG丸ｺﾞｼｯｸM-PRO" w:eastAsia="HG丸ｺﾞｼｯｸM-PRO" w:hAnsi="HG丸ｺﾞｼｯｸM-PRO" w:cstheme="minorBidi"/>
                <w:snapToGrid/>
                <w:spacing w:val="0"/>
                <w:w w:val="88"/>
              </w:rPr>
            </w:pPr>
          </w:p>
        </w:tc>
        <w:tc>
          <w:tcPr>
            <w:tcW w:w="1559" w:type="dxa"/>
            <w:vMerge/>
            <w:tcBorders>
              <w:bottom w:val="single" w:sz="4" w:space="0" w:color="auto"/>
            </w:tcBorders>
            <w:shd w:val="clear" w:color="auto" w:fill="auto"/>
          </w:tcPr>
          <w:p w:rsidR="004E3A70" w:rsidRPr="00035D8B" w:rsidRDefault="004E3A70" w:rsidP="005C7F9A">
            <w:pPr>
              <w:autoSpaceDE w:val="0"/>
              <w:autoSpaceDN w:val="0"/>
              <w:spacing w:line="280" w:lineRule="atLeast"/>
              <w:rPr>
                <w:rFonts w:ascii="HG丸ｺﾞｼｯｸM-PRO" w:eastAsia="HG丸ｺﾞｼｯｸM-PRO" w:hAnsi="HG丸ｺﾞｼｯｸM-PRO"/>
                <w:sz w:val="19"/>
                <w:szCs w:val="19"/>
              </w:rPr>
            </w:pPr>
          </w:p>
        </w:tc>
      </w:tr>
      <w:tr w:rsidR="00B34084" w:rsidRPr="00035D8B" w:rsidTr="00A178C4">
        <w:trPr>
          <w:trHeight w:val="2387"/>
        </w:trPr>
        <w:tc>
          <w:tcPr>
            <w:tcW w:w="1554" w:type="dxa"/>
            <w:vMerge w:val="restart"/>
            <w:tcBorders>
              <w:top w:val="nil"/>
            </w:tcBorders>
            <w:shd w:val="clear" w:color="auto" w:fill="auto"/>
          </w:tcPr>
          <w:p w:rsidR="00C55F73" w:rsidRPr="00035D8B" w:rsidRDefault="00C55F73" w:rsidP="00C55F73">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23　</w:t>
            </w:r>
          </w:p>
          <w:p w:rsidR="00B34084" w:rsidRPr="00035D8B" w:rsidRDefault="00C55F73" w:rsidP="00C55F73">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運営規程</w:t>
            </w:r>
          </w:p>
        </w:tc>
        <w:tc>
          <w:tcPr>
            <w:tcW w:w="5387" w:type="dxa"/>
            <w:tcBorders>
              <w:top w:val="dotted" w:sz="4" w:space="0" w:color="auto"/>
              <w:bottom w:val="dotted" w:sz="4" w:space="0" w:color="auto"/>
            </w:tcBorders>
            <w:shd w:val="clear" w:color="auto" w:fill="auto"/>
          </w:tcPr>
          <w:p w:rsidR="00B34084" w:rsidRPr="00035D8B" w:rsidRDefault="00B34084" w:rsidP="008E4AE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002B5902" w:rsidRPr="00035D8B">
              <w:rPr>
                <w:rFonts w:ascii="HG丸ｺﾞｼｯｸM-PRO" w:eastAsia="HG丸ｺﾞｼｯｸM-PRO" w:hAnsi="HG丸ｺﾞｼｯｸM-PRO" w:hint="eastAsia"/>
              </w:rPr>
              <w:t xml:space="preserve">　</w:t>
            </w:r>
            <w:r w:rsidRPr="00035D8B">
              <w:rPr>
                <w:rFonts w:ascii="HG丸ｺﾞｼｯｸM-PRO" w:eastAsia="HG丸ｺﾞｼｯｸM-PRO" w:hAnsi="HG丸ｺﾞｼｯｸM-PRO" w:hint="eastAsia"/>
              </w:rPr>
              <w:t>「利用料」としては、法定代理受領サービスである指定定期巡回・随時対応型訪問介護看護に係る利用料（１割負担又は２割負担）及び法定代理受領サービスでない指定定期巡回・随時対応型訪問介護看護の利用料を、「その他の費用の額」としては、</w:t>
            </w:r>
            <w:r w:rsidR="002B5902" w:rsidRPr="00035D8B">
              <w:rPr>
                <w:rFonts w:ascii="HG丸ｺﾞｼｯｸM-PRO" w:eastAsia="HG丸ｺﾞｼｯｸM-PRO" w:hAnsi="HG丸ｺﾞｼｯｸM-PRO" w:hint="eastAsia"/>
              </w:rPr>
              <w:t>基準第３条の</w:t>
            </w:r>
            <w:r w:rsidR="008E4AED" w:rsidRPr="00035D8B">
              <w:rPr>
                <w:rFonts w:ascii="HG丸ｺﾞｼｯｸM-PRO" w:eastAsia="HG丸ｺﾞｼｯｸM-PRO" w:hAnsi="HG丸ｺﾞｼｯｸM-PRO" w:hint="eastAsia"/>
              </w:rPr>
              <w:t>1</w:t>
            </w:r>
            <w:r w:rsidR="008E4AED" w:rsidRPr="00035D8B">
              <w:rPr>
                <w:rFonts w:ascii="HG丸ｺﾞｼｯｸM-PRO" w:eastAsia="HG丸ｺﾞｼｯｸM-PRO" w:hAnsi="HG丸ｺﾞｼｯｸM-PRO"/>
              </w:rPr>
              <w:t>9</w:t>
            </w:r>
            <w:r w:rsidRPr="00035D8B">
              <w:rPr>
                <w:rFonts w:ascii="HG丸ｺﾞｼｯｸM-PRO" w:eastAsia="HG丸ｺﾞｼｯｸM-PRO" w:hAnsi="HG丸ｺﾞｼｯｸM-PRO" w:hint="eastAsia"/>
              </w:rPr>
              <w:t>第３項により徴収が認められている交通費の額及び必要に応じてその他のサービスに係る費用の額を規定するものであること。</w:t>
            </w:r>
          </w:p>
        </w:tc>
        <w:tc>
          <w:tcPr>
            <w:tcW w:w="992" w:type="dxa"/>
            <w:vMerge w:val="restart"/>
            <w:tcBorders>
              <w:top w:val="nil"/>
            </w:tcBorders>
            <w:shd w:val="clear" w:color="auto" w:fill="auto"/>
          </w:tcPr>
          <w:p w:rsidR="00B34084" w:rsidRPr="00035D8B" w:rsidRDefault="00B34084" w:rsidP="005C7F9A">
            <w:pPr>
              <w:spacing w:line="280" w:lineRule="atLeast"/>
              <w:ind w:left="1144" w:hangingChars="596" w:hanging="1144"/>
              <w:rPr>
                <w:rFonts w:ascii="HG丸ｺﾞｼｯｸM-PRO" w:eastAsia="HG丸ｺﾞｼｯｸM-PRO" w:hAnsi="HG丸ｺﾞｼｯｸM-PRO" w:cstheme="minorBidi"/>
                <w:snapToGrid/>
                <w:spacing w:val="0"/>
                <w:w w:val="88"/>
              </w:rPr>
            </w:pPr>
          </w:p>
        </w:tc>
        <w:tc>
          <w:tcPr>
            <w:tcW w:w="1559" w:type="dxa"/>
            <w:vMerge w:val="restart"/>
            <w:tcBorders>
              <w:top w:val="nil"/>
            </w:tcBorders>
            <w:shd w:val="clear" w:color="auto" w:fill="auto"/>
          </w:tcPr>
          <w:p w:rsidR="00B34084" w:rsidRPr="00035D8B" w:rsidRDefault="00B34084" w:rsidP="005C7F9A">
            <w:pPr>
              <w:widowControl/>
              <w:autoSpaceDE w:val="0"/>
              <w:autoSpaceDN w:val="0"/>
              <w:spacing w:line="280" w:lineRule="atLeast"/>
              <w:rPr>
                <w:rFonts w:ascii="HG丸ｺﾞｼｯｸM-PRO" w:eastAsia="HG丸ｺﾞｼｯｸM-PRO" w:hAnsi="HG丸ｺﾞｼｯｸM-PRO"/>
                <w:sz w:val="19"/>
                <w:szCs w:val="19"/>
              </w:rPr>
            </w:pPr>
          </w:p>
        </w:tc>
      </w:tr>
      <w:tr w:rsidR="00B34084" w:rsidRPr="00035D8B" w:rsidTr="00A178C4">
        <w:trPr>
          <w:trHeight w:val="1289"/>
        </w:trPr>
        <w:tc>
          <w:tcPr>
            <w:tcW w:w="1554" w:type="dxa"/>
            <w:vMerge/>
            <w:shd w:val="clear" w:color="auto" w:fill="auto"/>
          </w:tcPr>
          <w:p w:rsidR="00B34084" w:rsidRPr="00035D8B" w:rsidRDefault="00B34084" w:rsidP="005C7F9A">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B34084" w:rsidRPr="00035D8B" w:rsidRDefault="00B34084" w:rsidP="00D8722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「通常の事業の実施地域」は、客観的にその区域が特定されるものであること。</w:t>
            </w:r>
          </w:p>
          <w:p w:rsidR="00B34084" w:rsidRPr="00035D8B" w:rsidRDefault="00B34084" w:rsidP="00D8722A">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なお、通常の事業の実施地域は、利用申込に係る調整等の観点からの目安であり、当該地域を超えてサービスが行われることを妨げるものではない。</w:t>
            </w:r>
          </w:p>
          <w:p w:rsidR="00B34084" w:rsidRPr="00035D8B" w:rsidRDefault="00B34084" w:rsidP="00D8722A">
            <w:pPr>
              <w:spacing w:line="280" w:lineRule="atLeast"/>
              <w:ind w:leftChars="100" w:left="214"/>
              <w:rPr>
                <w:rFonts w:ascii="HG丸ｺﾞｼｯｸM-PRO" w:eastAsia="HG丸ｺﾞｼｯｸM-PRO" w:hAnsi="HG丸ｺﾞｼｯｸM-PRO"/>
              </w:rPr>
            </w:pPr>
            <w:r w:rsidRPr="00035D8B">
              <w:rPr>
                <w:rFonts w:ascii="HG丸ｺﾞｼｯｸM-PRO" w:eastAsia="HG丸ｺﾞｼｯｸM-PRO" w:hAnsi="HG丸ｺﾞｼｯｸM-PRO" w:hint="eastAsia"/>
              </w:rPr>
              <w:t>また、通常の事業の実施地域については、事業者が任意に定めるものであるが、指定地域密着型サービスである指定定期巡回・随時対応型訪問介護看護については、市が定める日常生活圏域内は、少なくとも通常の事業の実施地域に含めることが適当である。</w:t>
            </w:r>
          </w:p>
        </w:tc>
        <w:tc>
          <w:tcPr>
            <w:tcW w:w="992" w:type="dxa"/>
            <w:vMerge/>
            <w:tcBorders>
              <w:bottom w:val="single" w:sz="4" w:space="0" w:color="auto"/>
            </w:tcBorders>
            <w:shd w:val="clear" w:color="auto" w:fill="auto"/>
          </w:tcPr>
          <w:p w:rsidR="00B34084" w:rsidRPr="00035D8B" w:rsidRDefault="00B34084" w:rsidP="005C7F9A">
            <w:pPr>
              <w:spacing w:line="280" w:lineRule="atLeast"/>
              <w:ind w:left="1144" w:hangingChars="596" w:hanging="1144"/>
              <w:rPr>
                <w:rFonts w:ascii="HG丸ｺﾞｼｯｸM-PRO" w:eastAsia="HG丸ｺﾞｼｯｸM-PRO" w:hAnsi="HG丸ｺﾞｼｯｸM-PRO" w:cstheme="minorBidi"/>
                <w:snapToGrid/>
                <w:spacing w:val="0"/>
                <w:w w:val="88"/>
              </w:rPr>
            </w:pPr>
          </w:p>
        </w:tc>
        <w:tc>
          <w:tcPr>
            <w:tcW w:w="1559" w:type="dxa"/>
            <w:vMerge/>
            <w:tcBorders>
              <w:bottom w:val="single" w:sz="4" w:space="0" w:color="auto"/>
            </w:tcBorders>
            <w:shd w:val="clear" w:color="auto" w:fill="auto"/>
          </w:tcPr>
          <w:p w:rsidR="00B34084" w:rsidRPr="00035D8B" w:rsidRDefault="00B34084" w:rsidP="005C7F9A">
            <w:pPr>
              <w:widowControl/>
              <w:autoSpaceDE w:val="0"/>
              <w:autoSpaceDN w:val="0"/>
              <w:spacing w:line="280" w:lineRule="atLeast"/>
              <w:rPr>
                <w:rFonts w:ascii="HG丸ｺﾞｼｯｸM-PRO" w:eastAsia="HG丸ｺﾞｼｯｸM-PRO" w:hAnsi="HG丸ｺﾞｼｯｸM-PRO"/>
              </w:rPr>
            </w:pPr>
          </w:p>
        </w:tc>
      </w:tr>
      <w:tr w:rsidR="00B34084" w:rsidRPr="00035D8B" w:rsidTr="00A178C4">
        <w:trPr>
          <w:trHeight w:val="1170"/>
        </w:trPr>
        <w:tc>
          <w:tcPr>
            <w:tcW w:w="1554" w:type="dxa"/>
            <w:vMerge/>
            <w:tcBorders>
              <w:bottom w:val="single" w:sz="4" w:space="0" w:color="auto"/>
            </w:tcBorders>
            <w:shd w:val="clear" w:color="auto" w:fill="auto"/>
          </w:tcPr>
          <w:p w:rsidR="00B34084" w:rsidRPr="00035D8B" w:rsidRDefault="00B34084" w:rsidP="005C7F9A">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B34084" w:rsidRPr="00035D8B" w:rsidRDefault="00B34084" w:rsidP="00B34084">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虐待の防止に係る、組織内の体制（責任者の選定、従業者への研修方法や研修計画等）や虐待又は虐待が疑われる事実が発生した場合の対応方法等を指す内容であること。</w:t>
            </w:r>
          </w:p>
        </w:tc>
        <w:tc>
          <w:tcPr>
            <w:tcW w:w="992" w:type="dxa"/>
            <w:vMerge/>
            <w:tcBorders>
              <w:bottom w:val="single" w:sz="4" w:space="0" w:color="auto"/>
            </w:tcBorders>
            <w:shd w:val="clear" w:color="auto" w:fill="auto"/>
          </w:tcPr>
          <w:p w:rsidR="00B34084" w:rsidRPr="00035D8B" w:rsidRDefault="00B34084" w:rsidP="005C7F9A">
            <w:pPr>
              <w:spacing w:line="280" w:lineRule="atLeast"/>
              <w:ind w:left="1144" w:hangingChars="596" w:hanging="1144"/>
              <w:rPr>
                <w:rFonts w:ascii="HG丸ｺﾞｼｯｸM-PRO" w:eastAsia="HG丸ｺﾞｼｯｸM-PRO" w:hAnsi="HG丸ｺﾞｼｯｸM-PRO" w:cstheme="minorBidi"/>
                <w:snapToGrid/>
                <w:spacing w:val="0"/>
                <w:w w:val="88"/>
              </w:rPr>
            </w:pPr>
          </w:p>
        </w:tc>
        <w:tc>
          <w:tcPr>
            <w:tcW w:w="1559" w:type="dxa"/>
            <w:vMerge/>
            <w:tcBorders>
              <w:bottom w:val="single" w:sz="4" w:space="0" w:color="auto"/>
            </w:tcBorders>
            <w:shd w:val="clear" w:color="auto" w:fill="auto"/>
          </w:tcPr>
          <w:p w:rsidR="00B34084" w:rsidRPr="00035D8B" w:rsidRDefault="00B34084" w:rsidP="005C7F9A">
            <w:pPr>
              <w:widowControl/>
              <w:autoSpaceDE w:val="0"/>
              <w:autoSpaceDN w:val="0"/>
              <w:spacing w:line="280" w:lineRule="atLeast"/>
              <w:ind w:left="412" w:hanging="412"/>
              <w:rPr>
                <w:rFonts w:ascii="HG丸ｺﾞｼｯｸM-PRO" w:eastAsia="HG丸ｺﾞｼｯｸM-PRO" w:hAnsi="HG丸ｺﾞｼｯｸM-PRO"/>
              </w:rPr>
            </w:pPr>
          </w:p>
        </w:tc>
      </w:tr>
      <w:tr w:rsidR="005C7F9A" w:rsidRPr="00035D8B" w:rsidTr="00A178C4">
        <w:trPr>
          <w:trHeight w:val="425"/>
        </w:trPr>
        <w:tc>
          <w:tcPr>
            <w:tcW w:w="1554" w:type="dxa"/>
            <w:vMerge w:val="restart"/>
            <w:tcBorders>
              <w:top w:val="single" w:sz="4" w:space="0" w:color="auto"/>
              <w:bottom w:val="single" w:sz="4" w:space="0" w:color="auto"/>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24</w:t>
            </w:r>
          </w:p>
          <w:p w:rsidR="005C7F9A" w:rsidRPr="00035D8B" w:rsidRDefault="005C7F9A" w:rsidP="005C7F9A">
            <w:pPr>
              <w:spacing w:line="280" w:lineRule="atLeast"/>
              <w:ind w:left="4" w:hangingChars="2" w:hanging="4"/>
              <w:rPr>
                <w:rFonts w:ascii="HG丸ｺﾞｼｯｸM-PRO" w:eastAsia="HG丸ｺﾞｼｯｸM-PRO" w:hAnsi="HG丸ｺﾞｼｯｸM-PRO"/>
              </w:rPr>
            </w:pPr>
            <w:r w:rsidRPr="00035D8B">
              <w:rPr>
                <w:rFonts w:ascii="HG丸ｺﾞｼｯｸM-PRO" w:eastAsia="HG丸ｺﾞｼｯｸM-PRO" w:hAnsi="HG丸ｺﾞｼｯｸM-PRO" w:hint="eastAsia"/>
              </w:rPr>
              <w:t>勤務体制の確保等</w:t>
            </w:r>
          </w:p>
        </w:tc>
        <w:tc>
          <w:tcPr>
            <w:tcW w:w="5387" w:type="dxa"/>
            <w:tcBorders>
              <w:top w:val="single" w:sz="4" w:space="0" w:color="auto"/>
              <w:bottom w:val="nil"/>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管理者及び従業者と労働契約を交わしていますか。労働条件通知書等を書面で明示し交付していますか。</w:t>
            </w:r>
          </w:p>
          <w:p w:rsidR="00A41738" w:rsidRPr="00035D8B" w:rsidRDefault="00E57A19" w:rsidP="00E57A19">
            <w:pPr>
              <w:spacing w:line="280" w:lineRule="atLeast"/>
              <w:ind w:left="214"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　雇用（労働）契約において、労働基準法により下記</w:t>
            </w:r>
            <w:r w:rsidR="00A41738" w:rsidRPr="00035D8B">
              <w:rPr>
                <w:rFonts w:ascii="HG丸ｺﾞｼｯｸM-PRO" w:eastAsia="HG丸ｺﾞｼｯｸM-PRO" w:hAnsi="HG丸ｺﾞｼｯｸM-PRO" w:hint="eastAsia"/>
              </w:rPr>
              <w:t>条件</w:t>
            </w:r>
            <w:r>
              <w:rPr>
                <w:rFonts w:ascii="HG丸ｺﾞｼｯｸM-PRO" w:eastAsia="HG丸ｺﾞｼｯｸM-PRO" w:hAnsi="HG丸ｺﾞｼｯｸM-PRO" w:hint="eastAsia"/>
              </w:rPr>
              <w:t>等</w:t>
            </w:r>
            <w:r w:rsidR="00A41738" w:rsidRPr="00035D8B">
              <w:rPr>
                <w:rFonts w:ascii="HG丸ｺﾞｼｯｸM-PRO" w:eastAsia="HG丸ｺﾞｼｯｸM-PRO" w:hAnsi="HG丸ｺﾞｼｯｸM-PRO" w:hint="eastAsia"/>
              </w:rPr>
              <w:t>を書面で明示することとされてい</w:t>
            </w:r>
            <w:r>
              <w:rPr>
                <w:rFonts w:ascii="HG丸ｺﾞｼｯｸM-PRO" w:eastAsia="HG丸ｺﾞｼｯｸM-PRO" w:hAnsi="HG丸ｺﾞｼｯｸM-PRO" w:hint="eastAsia"/>
              </w:rPr>
              <w:t>る。</w:t>
            </w:r>
          </w:p>
        </w:tc>
        <w:tc>
          <w:tcPr>
            <w:tcW w:w="992" w:type="dxa"/>
            <w:tcBorders>
              <w:top w:val="single" w:sz="4" w:space="0" w:color="auto"/>
              <w:bottom w:val="nil"/>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tcBorders>
              <w:top w:val="single" w:sz="4" w:space="0" w:color="auto"/>
              <w:bottom w:val="single" w:sz="4" w:space="0" w:color="auto"/>
            </w:tcBorders>
            <w:shd w:val="clear" w:color="auto" w:fill="auto"/>
          </w:tcPr>
          <w:p w:rsidR="00A41738" w:rsidRPr="00035D8B" w:rsidRDefault="005C7F9A" w:rsidP="005C7F9A">
            <w:pPr>
              <w:adjustRightInd w:val="0"/>
              <w:spacing w:line="280" w:lineRule="atLeast"/>
              <w:contextualSpacing/>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労働基準法</w:t>
            </w:r>
          </w:p>
          <w:p w:rsidR="005C7F9A" w:rsidRPr="00035D8B" w:rsidRDefault="005C7F9A" w:rsidP="005C7F9A">
            <w:pPr>
              <w:adjustRightInd w:val="0"/>
              <w:spacing w:line="280" w:lineRule="atLeast"/>
              <w:contextualSpacing/>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第15条</w:t>
            </w:r>
          </w:p>
          <w:p w:rsidR="005C7F9A" w:rsidRPr="00035D8B" w:rsidRDefault="005C7F9A" w:rsidP="005C7F9A">
            <w:pPr>
              <w:adjustRightInd w:val="0"/>
              <w:spacing w:line="280" w:lineRule="atLeast"/>
              <w:contextualSpacing/>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労働基準法施行規則第5条</w:t>
            </w:r>
          </w:p>
        </w:tc>
      </w:tr>
      <w:tr w:rsidR="005C7F9A" w:rsidRPr="00035D8B" w:rsidTr="00A178C4">
        <w:trPr>
          <w:trHeight w:val="3390"/>
        </w:trPr>
        <w:tc>
          <w:tcPr>
            <w:tcW w:w="1554" w:type="dxa"/>
            <w:vMerge/>
            <w:tcBorders>
              <w:top w:val="single" w:sz="4" w:space="0" w:color="auto"/>
              <w:bottom w:val="nil"/>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①　労働契約の期間</w:t>
            </w:r>
          </w:p>
          <w:p w:rsidR="00151F28" w:rsidRPr="00035D8B" w:rsidRDefault="00151F28" w:rsidP="005C7F9A">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②　期間の定めのある契約を更新する場合の基準</w:t>
            </w:r>
          </w:p>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w:t>
            </w:r>
            <w:r w:rsidR="00151F28" w:rsidRPr="00035D8B">
              <w:rPr>
                <w:rFonts w:ascii="HG丸ｺﾞｼｯｸM-PRO" w:eastAsia="HG丸ｺﾞｼｯｸM-PRO" w:hAnsi="HG丸ｺﾞｼｯｸM-PRO" w:hint="eastAsia"/>
              </w:rPr>
              <w:t>③</w:t>
            </w:r>
            <w:r w:rsidRPr="00035D8B">
              <w:rPr>
                <w:rFonts w:ascii="HG丸ｺﾞｼｯｸM-PRO" w:eastAsia="HG丸ｺﾞｼｯｸM-PRO" w:hAnsi="HG丸ｺﾞｼｯｸM-PRO" w:hint="eastAsia"/>
              </w:rPr>
              <w:t xml:space="preserve">　就業の場所・従事する業務の内容</w:t>
            </w:r>
          </w:p>
          <w:p w:rsidR="005C7F9A" w:rsidRPr="00035D8B" w:rsidRDefault="00151F28" w:rsidP="005C7F9A">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④</w:t>
            </w:r>
            <w:r w:rsidR="005C7F9A" w:rsidRPr="00035D8B">
              <w:rPr>
                <w:rFonts w:ascii="HG丸ｺﾞｼｯｸM-PRO" w:eastAsia="HG丸ｺﾞｼｯｸM-PRO" w:hAnsi="HG丸ｺﾞｼｯｸM-PRO" w:hint="eastAsia"/>
              </w:rPr>
              <w:t xml:space="preserve">　始業・終業時刻、時間外労働の有無、休憩時間、休日、休暇等</w:t>
            </w:r>
          </w:p>
          <w:p w:rsidR="005C7F9A" w:rsidRPr="00035D8B" w:rsidRDefault="00151F28" w:rsidP="005C7F9A">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⑤</w:t>
            </w:r>
            <w:r w:rsidR="005C7F9A" w:rsidRPr="00035D8B">
              <w:rPr>
                <w:rFonts w:ascii="HG丸ｺﾞｼｯｸM-PRO" w:eastAsia="HG丸ｺﾞｼｯｸM-PRO" w:hAnsi="HG丸ｺﾞｼｯｸM-PRO" w:hint="eastAsia"/>
              </w:rPr>
              <w:t xml:space="preserve">　賃金の決定、計算及び支払の方法、賃金の締切り及び支払の時期</w:t>
            </w:r>
          </w:p>
          <w:p w:rsidR="005C7F9A" w:rsidRPr="00035D8B" w:rsidRDefault="00151F28"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⑥</w:t>
            </w:r>
            <w:r w:rsidR="005C7F9A" w:rsidRPr="00035D8B">
              <w:rPr>
                <w:rFonts w:ascii="HG丸ｺﾞｼｯｸM-PRO" w:eastAsia="HG丸ｺﾞｼｯｸM-PRO" w:hAnsi="HG丸ｺﾞｼｯｸM-PRO" w:hint="eastAsia"/>
              </w:rPr>
              <w:t xml:space="preserve">　退職に関する事項（解雇の事由を含む）</w:t>
            </w:r>
          </w:p>
          <w:p w:rsidR="005C7F9A" w:rsidRPr="00035D8B" w:rsidRDefault="00151F28"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w:t>
            </w:r>
            <w:r w:rsidR="005C7F9A" w:rsidRPr="00035D8B">
              <w:rPr>
                <w:rFonts w:ascii="HG丸ｺﾞｼｯｸM-PRO" w:eastAsia="HG丸ｺﾞｼｯｸM-PRO" w:hAnsi="HG丸ｺﾞｼｯｸM-PRO" w:hint="eastAsia"/>
              </w:rPr>
              <w:t>⑦　その他使用者が定める事項</w:t>
            </w:r>
          </w:p>
          <w:p w:rsidR="005C7F9A" w:rsidRPr="00035D8B" w:rsidRDefault="005C7F9A" w:rsidP="008F7B30">
            <w:pPr>
              <w:spacing w:line="280" w:lineRule="atLeast"/>
              <w:ind w:firstLineChars="100" w:firstLine="214"/>
              <w:jc w:val="left"/>
              <w:rPr>
                <w:rFonts w:ascii="HG丸ｺﾞｼｯｸM-PRO" w:eastAsia="HG丸ｺﾞｼｯｸM-PRO" w:hAnsi="HG丸ｺﾞｼｯｸM-PRO"/>
              </w:rPr>
            </w:pPr>
            <w:r w:rsidRPr="00035D8B">
              <w:rPr>
                <w:rFonts w:ascii="HG丸ｺﾞｼｯｸM-PRO" w:eastAsia="HG丸ｺﾞｼｯｸM-PRO" w:hAnsi="HG丸ｺﾞｼｯｸM-PRO" w:hint="eastAsia"/>
              </w:rPr>
              <w:t>(施行規則第</w:t>
            </w:r>
            <w:r w:rsidR="00AF5A52" w:rsidRPr="00035D8B">
              <w:rPr>
                <w:rFonts w:ascii="HG丸ｺﾞｼｯｸM-PRO" w:eastAsia="HG丸ｺﾞｼｯｸM-PRO" w:hAnsi="HG丸ｺﾞｼｯｸM-PRO" w:hint="eastAsia"/>
              </w:rPr>
              <w:t>５</w:t>
            </w:r>
            <w:r w:rsidRPr="00035D8B">
              <w:rPr>
                <w:rFonts w:ascii="HG丸ｺﾞｼｯｸM-PRO" w:eastAsia="HG丸ｺﾞｼｯｸM-PRO" w:hAnsi="HG丸ｺﾞｼｯｸM-PRO" w:hint="eastAsia"/>
              </w:rPr>
              <w:t>条第</w:t>
            </w:r>
            <w:r w:rsidR="00AF5A52" w:rsidRPr="00035D8B">
              <w:rPr>
                <w:rFonts w:ascii="HG丸ｺﾞｼｯｸM-PRO" w:eastAsia="HG丸ｺﾞｼｯｸM-PRO" w:hAnsi="HG丸ｺﾞｼｯｸM-PRO" w:hint="eastAsia"/>
              </w:rPr>
              <w:t>１</w:t>
            </w:r>
            <w:r w:rsidRPr="00035D8B">
              <w:rPr>
                <w:rFonts w:ascii="HG丸ｺﾞｼｯｸM-PRO" w:eastAsia="HG丸ｺﾞｼｯｸM-PRO" w:hAnsi="HG丸ｺﾞｼｯｸM-PRO" w:hint="eastAsia"/>
              </w:rPr>
              <w:t>項第</w:t>
            </w:r>
            <w:r w:rsidR="00AF5A52" w:rsidRPr="00035D8B">
              <w:rPr>
                <w:rFonts w:ascii="HG丸ｺﾞｼｯｸM-PRO" w:eastAsia="HG丸ｺﾞｼｯｸM-PRO" w:hAnsi="HG丸ｺﾞｼｯｸM-PRO" w:hint="eastAsia"/>
              </w:rPr>
              <w:t>４</w:t>
            </w:r>
            <w:r w:rsidRPr="00035D8B">
              <w:rPr>
                <w:rFonts w:ascii="HG丸ｺﾞｼｯｸM-PRO" w:eastAsia="HG丸ｺﾞｼｯｸM-PRO" w:hAnsi="HG丸ｺﾞｼｯｸM-PRO" w:hint="eastAsia"/>
              </w:rPr>
              <w:t>号の</w:t>
            </w:r>
            <w:r w:rsidR="00AF5A52" w:rsidRPr="00035D8B">
              <w:rPr>
                <w:rFonts w:ascii="HG丸ｺﾞｼｯｸM-PRO" w:eastAsia="HG丸ｺﾞｼｯｸM-PRO" w:hAnsi="HG丸ｺﾞｼｯｸM-PRO" w:hint="eastAsia"/>
              </w:rPr>
              <w:t>２</w:t>
            </w:r>
            <w:r w:rsidR="00E57A19">
              <w:rPr>
                <w:rFonts w:ascii="HG丸ｺﾞｼｯｸM-PRO" w:eastAsia="HG丸ｺﾞｼｯｸM-PRO" w:hAnsi="HG丸ｺﾞｼｯｸM-PRO" w:hint="eastAsia"/>
              </w:rPr>
              <w:t>から第</w:t>
            </w:r>
            <w:r w:rsidR="00E57A19" w:rsidRPr="00035D8B">
              <w:rPr>
                <w:rFonts w:ascii="HG丸ｺﾞｼｯｸM-PRO" w:eastAsia="HG丸ｺﾞｼｯｸM-PRO" w:hAnsi="HG丸ｺﾞｼｯｸM-PRO" w:hint="eastAsia"/>
              </w:rPr>
              <w:t>11</w:t>
            </w:r>
            <w:r w:rsidRPr="00035D8B">
              <w:rPr>
                <w:rFonts w:ascii="HG丸ｺﾞｼｯｸM-PRO" w:eastAsia="HG丸ｺﾞｼｯｸM-PRO" w:hAnsi="HG丸ｺﾞｼｯｸM-PRO" w:hint="eastAsia"/>
              </w:rPr>
              <w:t>号まで)</w:t>
            </w:r>
          </w:p>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⑧昇給の有無（※1）、⑨退職手当の有無（※1）</w:t>
            </w:r>
          </w:p>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⑩賞与の有無（※1）、⑪相談窓口（※2）</w:t>
            </w:r>
          </w:p>
        </w:tc>
        <w:tc>
          <w:tcPr>
            <w:tcW w:w="992" w:type="dxa"/>
            <w:vMerge w:val="restart"/>
            <w:tcBorders>
              <w:top w:val="nil"/>
              <w:bottom w:val="single" w:sz="4" w:space="0" w:color="auto"/>
            </w:tcBorders>
            <w:shd w:val="clear" w:color="auto" w:fill="auto"/>
          </w:tcPr>
          <w:p w:rsidR="005C7F9A" w:rsidRPr="00035D8B" w:rsidRDefault="005C7F9A" w:rsidP="005C7F9A">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vMerge/>
            <w:tcBorders>
              <w:top w:val="single" w:sz="4" w:space="0" w:color="auto"/>
              <w:bottom w:val="single" w:sz="4" w:space="0" w:color="auto"/>
            </w:tcBorders>
            <w:shd w:val="clear" w:color="auto" w:fill="auto"/>
          </w:tcPr>
          <w:p w:rsidR="005C7F9A" w:rsidRPr="00035D8B" w:rsidRDefault="005C7F9A" w:rsidP="005C7F9A">
            <w:pPr>
              <w:widowControl/>
              <w:autoSpaceDE w:val="0"/>
              <w:autoSpaceDN w:val="0"/>
              <w:spacing w:line="280" w:lineRule="atLeast"/>
              <w:rPr>
                <w:rFonts w:ascii="HG丸ｺﾞｼｯｸM-PRO" w:eastAsia="HG丸ｺﾞｼｯｸM-PRO" w:hAnsi="HG丸ｺﾞｼｯｸM-PRO"/>
                <w:sz w:val="19"/>
                <w:szCs w:val="19"/>
              </w:rPr>
            </w:pPr>
          </w:p>
        </w:tc>
      </w:tr>
      <w:tr w:rsidR="005C7F9A" w:rsidRPr="00035D8B" w:rsidTr="00A178C4">
        <w:trPr>
          <w:trHeight w:val="2385"/>
        </w:trPr>
        <w:tc>
          <w:tcPr>
            <w:tcW w:w="1554" w:type="dxa"/>
            <w:tcBorders>
              <w:top w:val="nil"/>
              <w:bottom w:val="single" w:sz="4" w:space="0" w:color="auto"/>
            </w:tcBorders>
            <w:shd w:val="clear" w:color="auto" w:fill="auto"/>
          </w:tcPr>
          <w:p w:rsidR="005C7F9A" w:rsidRPr="00035D8B" w:rsidRDefault="005C7F9A" w:rsidP="005C7F9A">
            <w:pPr>
              <w:spacing w:line="280" w:lineRule="atLeast"/>
              <w:ind w:left="4" w:hangingChars="2" w:hanging="4"/>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5C7F9A" w:rsidRPr="00035D8B" w:rsidRDefault="005C7F9A" w:rsidP="005C7F9A">
            <w:pPr>
              <w:spacing w:line="280" w:lineRule="atLeast"/>
              <w:ind w:left="643" w:hangingChars="300" w:hanging="643"/>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※1　非常勤職員のうち、短時間労働者（１週間の所定労働時間が同一の事業所に雇用される通常の労働者の１週間の所定労働時間に比べて短い労働者）に該当するものを雇い入れたときには、上記⑧、⑨及び⑩についても文書で明示しなくてはな</w:t>
            </w:r>
            <w:r w:rsidR="00E57A19">
              <w:rPr>
                <w:rFonts w:ascii="HG丸ｺﾞｼｯｸM-PRO" w:eastAsia="HG丸ｺﾞｼｯｸM-PRO" w:hAnsi="HG丸ｺﾞｼｯｸM-PRO" w:hint="eastAsia"/>
              </w:rPr>
              <w:t>らない。</w:t>
            </w:r>
          </w:p>
          <w:p w:rsidR="005C7F9A" w:rsidRPr="00035D8B" w:rsidRDefault="005C7F9A" w:rsidP="005C7F9A">
            <w:pPr>
              <w:spacing w:line="280" w:lineRule="atLeast"/>
              <w:ind w:left="643" w:hangingChars="300" w:hanging="643"/>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※2　文書で明示する項目に相談窓口（相談担当者の氏名、役職、担当部署などを記載）が必要。</w:t>
            </w:r>
          </w:p>
        </w:tc>
        <w:tc>
          <w:tcPr>
            <w:tcW w:w="992" w:type="dxa"/>
            <w:vMerge/>
            <w:tcBorders>
              <w:top w:val="single" w:sz="4" w:space="0" w:color="auto"/>
              <w:bottom w:val="single" w:sz="4" w:space="0" w:color="auto"/>
            </w:tcBorders>
            <w:shd w:val="clear" w:color="auto" w:fill="auto"/>
          </w:tcPr>
          <w:p w:rsidR="005C7F9A" w:rsidRPr="00035D8B" w:rsidRDefault="005C7F9A" w:rsidP="005C7F9A">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vMerge/>
            <w:tcBorders>
              <w:top w:val="single" w:sz="4" w:space="0" w:color="auto"/>
              <w:bottom w:val="single" w:sz="4" w:space="0" w:color="auto"/>
            </w:tcBorders>
            <w:shd w:val="clear" w:color="auto" w:fill="auto"/>
          </w:tcPr>
          <w:p w:rsidR="005C7F9A" w:rsidRPr="00035D8B" w:rsidRDefault="005C7F9A" w:rsidP="005C7F9A">
            <w:pPr>
              <w:widowControl/>
              <w:autoSpaceDE w:val="0"/>
              <w:autoSpaceDN w:val="0"/>
              <w:spacing w:line="280" w:lineRule="atLeast"/>
              <w:rPr>
                <w:rFonts w:ascii="HG丸ｺﾞｼｯｸM-PRO" w:eastAsia="HG丸ｺﾞｼｯｸM-PRO" w:hAnsi="HG丸ｺﾞｼｯｸM-PRO"/>
                <w:sz w:val="19"/>
                <w:szCs w:val="19"/>
              </w:rPr>
            </w:pPr>
          </w:p>
        </w:tc>
      </w:tr>
      <w:tr w:rsidR="00E57A19" w:rsidRPr="00035D8B" w:rsidTr="00A178C4">
        <w:trPr>
          <w:trHeight w:val="991"/>
        </w:trPr>
        <w:tc>
          <w:tcPr>
            <w:tcW w:w="1554" w:type="dxa"/>
            <w:vMerge w:val="restart"/>
            <w:tcBorders>
              <w:top w:val="single" w:sz="4" w:space="0" w:color="auto"/>
            </w:tcBorders>
            <w:shd w:val="clear" w:color="auto" w:fill="auto"/>
          </w:tcPr>
          <w:p w:rsidR="00E57A19" w:rsidRPr="00035D8B" w:rsidRDefault="00E57A19" w:rsidP="00E57A19">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24</w:t>
            </w:r>
          </w:p>
          <w:p w:rsidR="00E57A19" w:rsidRPr="00035D8B" w:rsidRDefault="00E57A19" w:rsidP="00E57A19">
            <w:pPr>
              <w:spacing w:line="280" w:lineRule="atLeast"/>
              <w:ind w:left="4" w:hangingChars="2" w:hanging="4"/>
              <w:rPr>
                <w:rFonts w:ascii="HG丸ｺﾞｼｯｸM-PRO" w:eastAsia="HG丸ｺﾞｼｯｸM-PRO" w:hAnsi="HG丸ｺﾞｼｯｸM-PRO"/>
              </w:rPr>
            </w:pPr>
            <w:r w:rsidRPr="00035D8B">
              <w:rPr>
                <w:rFonts w:ascii="HG丸ｺﾞｼｯｸM-PRO" w:eastAsia="HG丸ｺﾞｼｯｸM-PRO" w:hAnsi="HG丸ｺﾞｼｯｸM-PRO" w:hint="eastAsia"/>
              </w:rPr>
              <w:t>勤務体制の確保等</w:t>
            </w:r>
          </w:p>
        </w:tc>
        <w:tc>
          <w:tcPr>
            <w:tcW w:w="5387" w:type="dxa"/>
            <w:tcBorders>
              <w:top w:val="single" w:sz="4" w:space="0" w:color="auto"/>
              <w:bottom w:val="dotted" w:sz="4" w:space="0" w:color="auto"/>
            </w:tcBorders>
            <w:shd w:val="clear" w:color="auto" w:fill="auto"/>
          </w:tcPr>
          <w:p w:rsidR="00E57A19" w:rsidRPr="00035D8B" w:rsidRDefault="00E57A19"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利用者に対し、適切な指定定期巡回・随時対応型訪問介護看護を提供できるよう、事業所ごとに従業者の勤務体制を定めていますか。</w:t>
            </w:r>
          </w:p>
        </w:tc>
        <w:tc>
          <w:tcPr>
            <w:tcW w:w="992" w:type="dxa"/>
            <w:tcBorders>
              <w:top w:val="single" w:sz="4" w:space="0" w:color="auto"/>
              <w:bottom w:val="nil"/>
            </w:tcBorders>
            <w:shd w:val="clear" w:color="auto" w:fill="auto"/>
          </w:tcPr>
          <w:p w:rsidR="00E57A19" w:rsidRPr="00035D8B" w:rsidRDefault="00E57A19"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E57A19" w:rsidRPr="00035D8B" w:rsidRDefault="00E57A19"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8F7B30" w:rsidRPr="00035D8B" w:rsidRDefault="008F7B30" w:rsidP="008F7B30">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8F7B30" w:rsidRPr="00035D8B" w:rsidRDefault="008F7B30" w:rsidP="008F7B30">
            <w:pPr>
              <w:adjustRightInd w:val="0"/>
              <w:spacing w:line="280" w:lineRule="atLeast"/>
              <w:contextualSpacing/>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第3条の30第</w:t>
            </w:r>
            <w:r>
              <w:rPr>
                <w:rFonts w:ascii="HG丸ｺﾞｼｯｸM-PRO" w:eastAsia="HG丸ｺﾞｼｯｸM-PRO" w:hAnsi="HG丸ｺﾞｼｯｸM-PRO"/>
                <w:sz w:val="19"/>
                <w:szCs w:val="19"/>
              </w:rPr>
              <w:t>1</w:t>
            </w:r>
            <w:r w:rsidRPr="00035D8B">
              <w:rPr>
                <w:rFonts w:ascii="HG丸ｺﾞｼｯｸM-PRO" w:eastAsia="HG丸ｺﾞｼｯｸM-PRO" w:hAnsi="HG丸ｺﾞｼｯｸM-PRO" w:hint="eastAsia"/>
                <w:sz w:val="19"/>
                <w:szCs w:val="19"/>
              </w:rPr>
              <w:t>項</w:t>
            </w:r>
          </w:p>
        </w:tc>
      </w:tr>
      <w:tr w:rsidR="00E57A19" w:rsidRPr="00035D8B" w:rsidTr="00A178C4">
        <w:trPr>
          <w:trHeight w:val="712"/>
        </w:trPr>
        <w:tc>
          <w:tcPr>
            <w:tcW w:w="1554" w:type="dxa"/>
            <w:vMerge/>
            <w:tcBorders>
              <w:bottom w:val="nil"/>
            </w:tcBorders>
            <w:shd w:val="clear" w:color="auto" w:fill="auto"/>
          </w:tcPr>
          <w:p w:rsidR="00E57A19" w:rsidRPr="00035D8B" w:rsidRDefault="00E57A19" w:rsidP="005C7F9A">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E57A19" w:rsidRPr="00035D8B" w:rsidRDefault="00E57A19"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事業所ごとに、原則として月ごとの勤務表を作成し、従業者については、日々の勤務時間、職務の内容、常勤・非常勤の別、管理者との兼務関係等を明確にすること。</w:t>
            </w:r>
          </w:p>
        </w:tc>
        <w:tc>
          <w:tcPr>
            <w:tcW w:w="992" w:type="dxa"/>
            <w:tcBorders>
              <w:top w:val="nil"/>
              <w:bottom w:val="single" w:sz="4" w:space="0" w:color="auto"/>
            </w:tcBorders>
            <w:shd w:val="clear" w:color="auto" w:fill="auto"/>
          </w:tcPr>
          <w:p w:rsidR="00E57A19" w:rsidRPr="00035D8B" w:rsidRDefault="00E57A19" w:rsidP="005C7F9A">
            <w:pPr>
              <w:spacing w:line="280" w:lineRule="atLeast"/>
              <w:ind w:left="190" w:right="-92" w:hangingChars="100" w:hanging="190"/>
              <w:rPr>
                <w:rFonts w:ascii="HG丸ｺﾞｼｯｸM-PRO" w:eastAsia="HG丸ｺﾞｼｯｸM-PRO" w:hAnsi="HG丸ｺﾞｼｯｸM-PRO" w:cstheme="minorBidi"/>
                <w:snapToGrid/>
                <w:spacing w:val="0"/>
                <w:w w:val="87"/>
              </w:rPr>
            </w:pPr>
          </w:p>
        </w:tc>
        <w:tc>
          <w:tcPr>
            <w:tcW w:w="1559" w:type="dxa"/>
            <w:tcBorders>
              <w:top w:val="nil"/>
              <w:bottom w:val="single" w:sz="4" w:space="0" w:color="auto"/>
            </w:tcBorders>
            <w:shd w:val="clear" w:color="auto" w:fill="auto"/>
          </w:tcPr>
          <w:p w:rsidR="00E57A19" w:rsidRDefault="00E57A19" w:rsidP="006C072E">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E57A19" w:rsidRDefault="00E57A19" w:rsidP="006C072E">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E57A19" w:rsidRPr="00035D8B" w:rsidRDefault="00E57A19" w:rsidP="006C072E">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cs="MS-Mincho" w:hint="eastAsia"/>
                <w:spacing w:val="0"/>
                <w:sz w:val="19"/>
                <w:szCs w:val="19"/>
              </w:rPr>
              <w:t>(2</w:t>
            </w:r>
            <w:r w:rsidRPr="00035D8B">
              <w:rPr>
                <w:rFonts w:ascii="HG丸ｺﾞｼｯｸM-PRO" w:eastAsia="HG丸ｺﾞｼｯｸM-PRO" w:hAnsi="HG丸ｺﾞｼｯｸM-PRO" w:cs="MS-Mincho"/>
                <w:spacing w:val="0"/>
                <w:sz w:val="19"/>
                <w:szCs w:val="19"/>
              </w:rPr>
              <w:t>2</w:t>
            </w:r>
            <w:r w:rsidRPr="00035D8B">
              <w:rPr>
                <w:rFonts w:ascii="HG丸ｺﾞｼｯｸM-PRO" w:eastAsia="HG丸ｺﾞｼｯｸM-PRO" w:hAnsi="HG丸ｺﾞｼｯｸM-PRO" w:cs="MS-Mincho" w:hint="eastAsia"/>
                <w:spacing w:val="0"/>
                <w:sz w:val="19"/>
                <w:szCs w:val="19"/>
              </w:rPr>
              <w:t>)</w:t>
            </w:r>
            <w:r w:rsidRPr="00035D8B">
              <w:rPr>
                <w:rFonts w:ascii="HG丸ｺﾞｼｯｸM-PRO" w:eastAsia="HG丸ｺﾞｼｯｸM-PRO" w:hAnsi="HG丸ｺﾞｼｯｸM-PRO" w:hint="eastAsia"/>
                <w:sz w:val="19"/>
                <w:szCs w:val="19"/>
              </w:rPr>
              <w:t>①</w:t>
            </w:r>
          </w:p>
        </w:tc>
      </w:tr>
      <w:tr w:rsidR="005C7F9A" w:rsidRPr="00035D8B" w:rsidTr="008F7B30">
        <w:trPr>
          <w:trHeight w:val="712"/>
        </w:trPr>
        <w:tc>
          <w:tcPr>
            <w:tcW w:w="1554" w:type="dxa"/>
            <w:tcBorders>
              <w:top w:val="nil"/>
              <w:bottom w:val="nil"/>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指定定期巡回・随時対応型訪問介護看護の従業者によってサービスを提供していますか。</w:t>
            </w:r>
          </w:p>
          <w:p w:rsidR="006C072E" w:rsidRPr="00035D8B" w:rsidRDefault="005C7F9A" w:rsidP="00E57A19">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ただし、事業所が、適切に指定定期巡回・随時対応型訪問介護看護を利用者に提供する体制を構築しており、他の指定訪問介護事業所、指定夜間対応型訪問介護事業所又は指定訪問看護事業所（以下、「指定訪問介護事業所等」という。）との密接な連携を図ることにより当該</w:t>
            </w:r>
            <w:r w:rsidR="00151F28" w:rsidRPr="00035D8B">
              <w:rPr>
                <w:rFonts w:ascii="HG丸ｺﾞｼｯｸM-PRO" w:eastAsia="HG丸ｺﾞｼｯｸM-PRO" w:hAnsi="HG丸ｺﾞｼｯｸM-PRO" w:hint="eastAsia"/>
              </w:rPr>
              <w:t>事業所の効果的な運営を期待</w:t>
            </w:r>
            <w:r w:rsidR="006C072E" w:rsidRPr="00035D8B">
              <w:rPr>
                <w:rFonts w:ascii="HG丸ｺﾞｼｯｸM-PRO" w:eastAsia="HG丸ｺﾞｼｯｸM-PRO" w:hAnsi="HG丸ｺﾞｼｯｸM-PRO" w:hint="eastAsia"/>
              </w:rPr>
              <w:t>することができる場合であって、利用者の処遇に支障がないときは、市長が地域の実情を勘案し適切と認める範囲内において、定期巡回・随時対応型訪問介護看護の事業の一部を、当該他の指定訪問介護事業所等との契約に基づき、当該指定訪問介護事業所等の従業者に行わせることができ</w:t>
            </w:r>
            <w:r w:rsidR="00E57A19">
              <w:rPr>
                <w:rFonts w:ascii="HG丸ｺﾞｼｯｸM-PRO" w:eastAsia="HG丸ｺﾞｼｯｸM-PRO" w:hAnsi="HG丸ｺﾞｼｯｸM-PRO" w:hint="eastAsia"/>
              </w:rPr>
              <w:t>る。</w:t>
            </w:r>
          </w:p>
        </w:tc>
        <w:tc>
          <w:tcPr>
            <w:tcW w:w="992" w:type="dxa"/>
            <w:tcBorders>
              <w:top w:val="nil"/>
              <w:bottom w:val="nil"/>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7"/>
              </w:rPr>
            </w:pPr>
            <w:r w:rsidRPr="00035D8B">
              <w:rPr>
                <w:rFonts w:ascii="HG丸ｺﾞｼｯｸM-PRO" w:eastAsia="HG丸ｺﾞｼｯｸM-PRO" w:hAnsi="HG丸ｺﾞｼｯｸM-PRO" w:cstheme="minorBidi" w:hint="eastAsia"/>
                <w:snapToGrid/>
                <w:spacing w:val="0"/>
              </w:rPr>
              <w:t>いない</w:t>
            </w:r>
          </w:p>
        </w:tc>
        <w:tc>
          <w:tcPr>
            <w:tcW w:w="1559" w:type="dxa"/>
            <w:tcBorders>
              <w:top w:val="nil"/>
              <w:bottom w:val="dotted" w:sz="4" w:space="0" w:color="auto"/>
            </w:tcBorders>
            <w:shd w:val="clear" w:color="auto" w:fill="auto"/>
          </w:tcPr>
          <w:p w:rsidR="006C072E" w:rsidRPr="00035D8B" w:rsidRDefault="005C7F9A" w:rsidP="005C7F9A">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6C072E">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第3条の30第2項</w:t>
            </w:r>
          </w:p>
        </w:tc>
      </w:tr>
      <w:tr w:rsidR="005C7F9A" w:rsidRPr="00035D8B" w:rsidTr="008F7B30">
        <w:trPr>
          <w:trHeight w:val="3320"/>
        </w:trPr>
        <w:tc>
          <w:tcPr>
            <w:tcW w:w="1554" w:type="dxa"/>
            <w:tcBorders>
              <w:top w:val="nil"/>
              <w:bottom w:val="nil"/>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5C7F9A" w:rsidRPr="00035D8B" w:rsidRDefault="005C7F9A" w:rsidP="005C7F9A">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　指定定期巡回・随時対応型訪問介護看護の従業者とは、雇用契約、労働者派遣事業の適正な運営の確保及び派遣労働者の就業条件の整備等に関する法律に規定する労働者派遣契約その他の契約により、当該事業所の管理者の指揮命令下にある訪問介護員等を指すものであること。</w:t>
            </w:r>
            <w:r w:rsidR="006C072E" w:rsidRPr="00035D8B">
              <w:rPr>
                <w:rFonts w:ascii="HG丸ｺﾞｼｯｸM-PRO" w:eastAsia="HG丸ｺﾞｼｯｸM-PRO" w:hAnsi="HG丸ｺﾞｼｯｸM-PRO" w:hint="eastAsia"/>
              </w:rPr>
              <w:t>なお、訪問看護サービスに従事する看護師等又は社会福祉士及び介護福祉士法の規定に基づき、同法施行規則（昭和61年厚生省令第49号）第１条各号に規定する口腔内の喀痰吸引その他の行為を業として行う訪問介護員等については、労働者派遣法に基づく派遣労働者であってはならない。</w:t>
            </w:r>
          </w:p>
        </w:tc>
        <w:tc>
          <w:tcPr>
            <w:tcW w:w="992" w:type="dxa"/>
            <w:tcBorders>
              <w:top w:val="nil"/>
              <w:bottom w:val="nil"/>
            </w:tcBorders>
            <w:shd w:val="clear" w:color="auto" w:fill="auto"/>
          </w:tcPr>
          <w:p w:rsidR="005C7F9A" w:rsidRPr="00035D8B" w:rsidRDefault="005C7F9A" w:rsidP="005C7F9A">
            <w:pPr>
              <w:widowControl/>
              <w:autoSpaceDE w:val="0"/>
              <w:autoSpaceDN w:val="0"/>
              <w:spacing w:line="280" w:lineRule="atLeast"/>
              <w:ind w:left="185" w:hanging="185"/>
              <w:rPr>
                <w:rFonts w:ascii="HG丸ｺﾞｼｯｸM-PRO" w:eastAsia="HG丸ｺﾞｼｯｸM-PRO" w:hAnsi="HG丸ｺﾞｼｯｸM-PRO"/>
              </w:rPr>
            </w:pPr>
          </w:p>
        </w:tc>
        <w:tc>
          <w:tcPr>
            <w:tcW w:w="1559" w:type="dxa"/>
            <w:tcBorders>
              <w:top w:val="dotted" w:sz="4" w:space="0" w:color="auto"/>
              <w:bottom w:val="dotted" w:sz="4" w:space="0" w:color="auto"/>
            </w:tcBorders>
            <w:shd w:val="clear" w:color="auto" w:fill="auto"/>
          </w:tcPr>
          <w:p w:rsidR="00C03FE6" w:rsidRDefault="005C7F9A" w:rsidP="006C072E">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D0BE8" w:rsidRPr="00035D8B" w:rsidRDefault="005C7F9A" w:rsidP="006C072E">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5C7F9A" w:rsidRPr="00035D8B" w:rsidRDefault="00B462B1" w:rsidP="006C072E">
            <w:pPr>
              <w:autoSpaceDE w:val="0"/>
              <w:autoSpaceDN w:val="0"/>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sz w:val="19"/>
                <w:szCs w:val="19"/>
              </w:rPr>
              <w:t>第３の１の４</w:t>
            </w:r>
            <w:r w:rsidR="005C7F9A" w:rsidRPr="00035D8B">
              <w:rPr>
                <w:rFonts w:ascii="HG丸ｺﾞｼｯｸM-PRO" w:eastAsia="HG丸ｺﾞｼｯｸM-PRO" w:hAnsi="HG丸ｺﾞｼｯｸM-PRO" w:hint="eastAsia"/>
                <w:sz w:val="19"/>
                <w:szCs w:val="19"/>
              </w:rPr>
              <w:t>(2</w:t>
            </w:r>
            <w:r w:rsidR="0003368F" w:rsidRPr="00035D8B">
              <w:rPr>
                <w:rFonts w:ascii="HG丸ｺﾞｼｯｸM-PRO" w:eastAsia="HG丸ｺﾞｼｯｸM-PRO" w:hAnsi="HG丸ｺﾞｼｯｸM-PRO"/>
                <w:sz w:val="19"/>
                <w:szCs w:val="19"/>
              </w:rPr>
              <w:t>2</w:t>
            </w:r>
            <w:r w:rsidR="005C7F9A" w:rsidRPr="00035D8B">
              <w:rPr>
                <w:rFonts w:ascii="HG丸ｺﾞｼｯｸM-PRO" w:eastAsia="HG丸ｺﾞｼｯｸM-PRO" w:hAnsi="HG丸ｺﾞｼｯｸM-PRO" w:hint="eastAsia"/>
                <w:sz w:val="19"/>
                <w:szCs w:val="19"/>
              </w:rPr>
              <w:t>)②</w:t>
            </w:r>
          </w:p>
        </w:tc>
      </w:tr>
      <w:tr w:rsidR="005C7F9A" w:rsidRPr="00035D8B" w:rsidTr="008F7B30">
        <w:trPr>
          <w:trHeight w:val="4365"/>
        </w:trPr>
        <w:tc>
          <w:tcPr>
            <w:tcW w:w="1554" w:type="dxa"/>
            <w:tcBorders>
              <w:top w:val="nil"/>
              <w:bottom w:val="single" w:sz="4" w:space="0" w:color="auto"/>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5C7F9A" w:rsidRPr="00035D8B" w:rsidRDefault="005C7F9A" w:rsidP="00151F28">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事業の一部」の範囲については、市長が判断することになるが、同一時間帯において、全ての利用者に対する定期巡回サービス、随時対応サービス、随時訪問サービス及び訪問看護サービスの全てを委託してはならないという趣旨であることに留意すること。したがって、事業所が定期巡回サービス、随時対応サービス、随時訪問サービス及び訪問看護サービスのいずれも提供しない時間帯が生じることは認められ</w:t>
            </w:r>
            <w:r w:rsidR="00151F28" w:rsidRPr="00035D8B">
              <w:rPr>
                <w:rFonts w:ascii="HG丸ｺﾞｼｯｸM-PRO" w:eastAsia="HG丸ｺﾞｼｯｸM-PRO" w:hAnsi="HG丸ｺﾞｼｯｸM-PRO" w:hint="eastAsia"/>
              </w:rPr>
              <w:t>ないこと</w:t>
            </w:r>
            <w:r w:rsidRPr="00035D8B">
              <w:rPr>
                <w:rFonts w:ascii="HG丸ｺﾞｼｯｸM-PRO" w:eastAsia="HG丸ｺﾞｼｯｸM-PRO" w:hAnsi="HG丸ｺﾞｼｯｸM-PRO" w:hint="eastAsia"/>
              </w:rPr>
              <w:t>。なお、事業の一部委託に当たっては契約に基づくこととし、当該契約において、当該委託業務に要する委託料並びに利用者に関する情報の取扱い方法、委託するサービスの具体的な実施方法、事故発生時等の責任の所在及び緊急時等の対応方法等について定めるとともに、利用者に対して当該契約の内容についての説明を十分に行うこと。</w:t>
            </w:r>
          </w:p>
        </w:tc>
        <w:tc>
          <w:tcPr>
            <w:tcW w:w="992" w:type="dxa"/>
            <w:tcBorders>
              <w:top w:val="nil"/>
              <w:bottom w:val="single" w:sz="4" w:space="0" w:color="auto"/>
            </w:tcBorders>
            <w:shd w:val="clear" w:color="auto" w:fill="auto"/>
          </w:tcPr>
          <w:p w:rsidR="005C7F9A" w:rsidRPr="00035D8B" w:rsidRDefault="005C7F9A" w:rsidP="005C7F9A">
            <w:pPr>
              <w:spacing w:line="280" w:lineRule="atLeast"/>
              <w:ind w:left="384" w:hangingChars="200" w:hanging="384"/>
              <w:rPr>
                <w:rFonts w:ascii="HG丸ｺﾞｼｯｸM-PRO" w:eastAsia="HG丸ｺﾞｼｯｸM-PRO" w:hAnsi="HG丸ｺﾞｼｯｸM-PRO" w:cstheme="minorBidi"/>
                <w:snapToGrid/>
                <w:spacing w:val="0"/>
                <w:w w:val="88"/>
              </w:rPr>
            </w:pPr>
          </w:p>
        </w:tc>
        <w:tc>
          <w:tcPr>
            <w:tcW w:w="1559" w:type="dxa"/>
            <w:tcBorders>
              <w:top w:val="dotted" w:sz="4" w:space="0" w:color="auto"/>
              <w:bottom w:val="single" w:sz="4" w:space="0" w:color="auto"/>
            </w:tcBorders>
            <w:shd w:val="clear" w:color="auto" w:fill="auto"/>
          </w:tcPr>
          <w:p w:rsidR="008F7B30" w:rsidRDefault="005C7F9A" w:rsidP="00A4173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D0BE8" w:rsidRPr="00035D8B" w:rsidRDefault="005C7F9A" w:rsidP="00A4173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5C7F9A" w:rsidRPr="00035D8B" w:rsidRDefault="00B462B1" w:rsidP="00A41738">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5C7F9A" w:rsidRPr="00035D8B">
              <w:rPr>
                <w:rFonts w:ascii="HG丸ｺﾞｼｯｸM-PRO" w:eastAsia="HG丸ｺﾞｼｯｸM-PRO" w:hAnsi="HG丸ｺﾞｼｯｸM-PRO" w:hint="eastAsia"/>
                <w:sz w:val="19"/>
                <w:szCs w:val="19"/>
              </w:rPr>
              <w:t>(2</w:t>
            </w:r>
            <w:r w:rsidR="0003368F" w:rsidRPr="00035D8B">
              <w:rPr>
                <w:rFonts w:ascii="HG丸ｺﾞｼｯｸM-PRO" w:eastAsia="HG丸ｺﾞｼｯｸM-PRO" w:hAnsi="HG丸ｺﾞｼｯｸM-PRO"/>
                <w:sz w:val="19"/>
                <w:szCs w:val="19"/>
              </w:rPr>
              <w:t>2</w:t>
            </w:r>
            <w:r w:rsidR="005C7F9A" w:rsidRPr="00035D8B">
              <w:rPr>
                <w:rFonts w:ascii="HG丸ｺﾞｼｯｸM-PRO" w:eastAsia="HG丸ｺﾞｼｯｸM-PRO" w:hAnsi="HG丸ｺﾞｼｯｸM-PRO" w:hint="eastAsia"/>
                <w:sz w:val="19"/>
                <w:szCs w:val="19"/>
              </w:rPr>
              <w:t>)③</w:t>
            </w:r>
          </w:p>
        </w:tc>
      </w:tr>
      <w:tr w:rsidR="008F7B30" w:rsidRPr="00035D8B" w:rsidTr="00A178C4">
        <w:trPr>
          <w:trHeight w:val="30"/>
        </w:trPr>
        <w:tc>
          <w:tcPr>
            <w:tcW w:w="1554" w:type="dxa"/>
            <w:vMerge w:val="restart"/>
            <w:tcBorders>
              <w:top w:val="single" w:sz="4" w:space="0" w:color="auto"/>
            </w:tcBorders>
            <w:shd w:val="clear" w:color="auto" w:fill="auto"/>
          </w:tcPr>
          <w:p w:rsidR="008F7B30" w:rsidRPr="00035D8B" w:rsidRDefault="008F7B30" w:rsidP="00C03FE6">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24</w:t>
            </w:r>
          </w:p>
          <w:p w:rsidR="008F7B30" w:rsidRPr="00035D8B" w:rsidRDefault="008F7B30" w:rsidP="00C03FE6">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勤務体制の確保等</w:t>
            </w:r>
          </w:p>
        </w:tc>
        <w:tc>
          <w:tcPr>
            <w:tcW w:w="5387" w:type="dxa"/>
            <w:vMerge w:val="restart"/>
            <w:tcBorders>
              <w:top w:val="single" w:sz="4" w:space="0" w:color="auto"/>
            </w:tcBorders>
            <w:shd w:val="clear" w:color="auto" w:fill="auto"/>
          </w:tcPr>
          <w:p w:rsidR="008F7B30" w:rsidRPr="00035D8B" w:rsidRDefault="008F7B30"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（一部委託の例）</w:t>
            </w:r>
          </w:p>
          <w:p w:rsidR="008F7B30" w:rsidRPr="00035D8B" w:rsidRDefault="008F7B30" w:rsidP="00A41738">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ア　利用者5</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人を担当する指定定期巡回・随時対応型訪問介護看護事業所が、事業所の所在地と一定以上の距離を有する地域に居住する利用者1</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人に係る定期巡回サービス、随時対応サービス及び随時訪問サービスを当該利用者が居住する地域に所在する指定訪問介護事業所に委託</w:t>
            </w:r>
          </w:p>
          <w:p w:rsidR="008F7B30" w:rsidRPr="00035D8B" w:rsidRDefault="008F7B30" w:rsidP="005C7F9A">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イ　深夜帯における随時対応サービス及び随時訪問サービスを、指定夜間対応型訪問介護事業所に委託（指定定期巡回・随時対応型訪問介護看護事業所は定期巡回サービスを実施）</w:t>
            </w:r>
          </w:p>
        </w:tc>
        <w:tc>
          <w:tcPr>
            <w:tcW w:w="992" w:type="dxa"/>
            <w:tcBorders>
              <w:top w:val="single" w:sz="4" w:space="0" w:color="auto"/>
              <w:bottom w:val="nil"/>
            </w:tcBorders>
            <w:shd w:val="clear" w:color="auto" w:fill="auto"/>
          </w:tcPr>
          <w:p w:rsidR="008F7B30" w:rsidRPr="00035D8B" w:rsidRDefault="008F7B30" w:rsidP="005C7F9A">
            <w:pPr>
              <w:spacing w:line="280" w:lineRule="atLeast"/>
              <w:ind w:left="384" w:hangingChars="200" w:hanging="384"/>
              <w:rPr>
                <w:rFonts w:ascii="HG丸ｺﾞｼｯｸM-PRO" w:eastAsia="HG丸ｺﾞｼｯｸM-PRO" w:hAnsi="HG丸ｺﾞｼｯｸM-PRO" w:cstheme="minorBidi"/>
                <w:snapToGrid/>
                <w:spacing w:val="0"/>
                <w:w w:val="88"/>
              </w:rPr>
            </w:pPr>
          </w:p>
        </w:tc>
        <w:tc>
          <w:tcPr>
            <w:tcW w:w="1559" w:type="dxa"/>
            <w:tcBorders>
              <w:top w:val="single" w:sz="4" w:space="0" w:color="auto"/>
              <w:bottom w:val="nil"/>
            </w:tcBorders>
            <w:shd w:val="clear" w:color="auto" w:fill="auto"/>
          </w:tcPr>
          <w:p w:rsidR="008F7B30" w:rsidRPr="00035D8B" w:rsidRDefault="008F7B30" w:rsidP="00A41738">
            <w:pPr>
              <w:autoSpaceDE w:val="0"/>
              <w:autoSpaceDN w:val="0"/>
              <w:spacing w:line="280" w:lineRule="atLeast"/>
              <w:rPr>
                <w:rFonts w:ascii="HG丸ｺﾞｼｯｸM-PRO" w:eastAsia="HG丸ｺﾞｼｯｸM-PRO" w:hAnsi="HG丸ｺﾞｼｯｸM-PRO"/>
                <w:sz w:val="19"/>
                <w:szCs w:val="19"/>
              </w:rPr>
            </w:pPr>
          </w:p>
        </w:tc>
      </w:tr>
      <w:tr w:rsidR="008F7B30" w:rsidRPr="00035D8B" w:rsidTr="008F7B30">
        <w:trPr>
          <w:trHeight w:val="1675"/>
        </w:trPr>
        <w:tc>
          <w:tcPr>
            <w:tcW w:w="1554" w:type="dxa"/>
            <w:vMerge/>
            <w:tcBorders>
              <w:bottom w:val="nil"/>
            </w:tcBorders>
            <w:shd w:val="clear" w:color="auto" w:fill="auto"/>
          </w:tcPr>
          <w:p w:rsidR="008F7B30" w:rsidRPr="00035D8B" w:rsidRDefault="008F7B30" w:rsidP="005C7F9A">
            <w:pPr>
              <w:spacing w:line="280" w:lineRule="atLeast"/>
              <w:ind w:left="428" w:hangingChars="200" w:hanging="428"/>
              <w:rPr>
                <w:rFonts w:ascii="HG丸ｺﾞｼｯｸM-PRO" w:eastAsia="HG丸ｺﾞｼｯｸM-PRO" w:hAnsi="HG丸ｺﾞｼｯｸM-PRO"/>
              </w:rPr>
            </w:pPr>
          </w:p>
        </w:tc>
        <w:tc>
          <w:tcPr>
            <w:tcW w:w="5387" w:type="dxa"/>
            <w:vMerge/>
            <w:shd w:val="clear" w:color="auto" w:fill="auto"/>
          </w:tcPr>
          <w:p w:rsidR="008F7B30" w:rsidRPr="00035D8B" w:rsidRDefault="008F7B30" w:rsidP="005C7F9A">
            <w:pPr>
              <w:spacing w:line="280" w:lineRule="atLeast"/>
              <w:ind w:left="428" w:hangingChars="200" w:hanging="428"/>
              <w:rPr>
                <w:rFonts w:ascii="HG丸ｺﾞｼｯｸM-PRO" w:eastAsia="HG丸ｺﾞｼｯｸM-PRO" w:hAnsi="HG丸ｺﾞｼｯｸM-PRO"/>
              </w:rPr>
            </w:pPr>
          </w:p>
        </w:tc>
        <w:tc>
          <w:tcPr>
            <w:tcW w:w="992" w:type="dxa"/>
            <w:tcBorders>
              <w:top w:val="nil"/>
              <w:bottom w:val="nil"/>
            </w:tcBorders>
            <w:shd w:val="clear" w:color="auto" w:fill="auto"/>
          </w:tcPr>
          <w:p w:rsidR="008F7B30" w:rsidRPr="00035D8B" w:rsidRDefault="008F7B30" w:rsidP="005C7F9A">
            <w:pPr>
              <w:spacing w:line="280" w:lineRule="atLeast"/>
              <w:ind w:left="384" w:hangingChars="200" w:hanging="384"/>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8F7B30" w:rsidRPr="00035D8B" w:rsidRDefault="008F7B30" w:rsidP="005C7F9A">
            <w:pPr>
              <w:autoSpaceDE w:val="0"/>
              <w:autoSpaceDN w:val="0"/>
              <w:spacing w:line="280" w:lineRule="atLeast"/>
              <w:rPr>
                <w:rFonts w:ascii="HG丸ｺﾞｼｯｸM-PRO" w:eastAsia="HG丸ｺﾞｼｯｸM-PRO" w:hAnsi="HG丸ｺﾞｼｯｸM-PRO"/>
                <w:sz w:val="19"/>
                <w:szCs w:val="19"/>
              </w:rPr>
            </w:pPr>
          </w:p>
        </w:tc>
      </w:tr>
      <w:tr w:rsidR="008F7B30" w:rsidRPr="00035D8B" w:rsidTr="008F7B30">
        <w:trPr>
          <w:trHeight w:val="1401"/>
        </w:trPr>
        <w:tc>
          <w:tcPr>
            <w:tcW w:w="1554" w:type="dxa"/>
            <w:vMerge w:val="restart"/>
            <w:tcBorders>
              <w:top w:val="nil"/>
              <w:bottom w:val="nil"/>
            </w:tcBorders>
            <w:shd w:val="clear" w:color="auto" w:fill="auto"/>
          </w:tcPr>
          <w:p w:rsidR="008F7B30" w:rsidRPr="00035D8B" w:rsidRDefault="008F7B30" w:rsidP="005C7F9A">
            <w:pPr>
              <w:spacing w:line="280" w:lineRule="atLeast"/>
              <w:rPr>
                <w:rFonts w:ascii="HG丸ｺﾞｼｯｸM-PRO" w:eastAsia="HG丸ｺﾞｼｯｸM-PRO" w:hAnsi="HG丸ｺﾞｼｯｸM-PRO"/>
              </w:rPr>
            </w:pPr>
          </w:p>
        </w:tc>
        <w:tc>
          <w:tcPr>
            <w:tcW w:w="5387" w:type="dxa"/>
            <w:vMerge/>
            <w:shd w:val="clear" w:color="auto" w:fill="auto"/>
          </w:tcPr>
          <w:p w:rsidR="008F7B30" w:rsidRPr="00035D8B" w:rsidRDefault="008F7B30" w:rsidP="005C7F9A">
            <w:pPr>
              <w:spacing w:line="280" w:lineRule="atLeast"/>
              <w:ind w:left="428" w:hangingChars="200" w:hanging="428"/>
              <w:rPr>
                <w:rFonts w:ascii="HG丸ｺﾞｼｯｸM-PRO" w:eastAsia="HG丸ｺﾞｼｯｸM-PRO" w:hAnsi="HG丸ｺﾞｼｯｸM-PRO"/>
              </w:rPr>
            </w:pPr>
          </w:p>
        </w:tc>
        <w:tc>
          <w:tcPr>
            <w:tcW w:w="992" w:type="dxa"/>
            <w:tcBorders>
              <w:top w:val="nil"/>
            </w:tcBorders>
            <w:shd w:val="clear" w:color="auto" w:fill="auto"/>
          </w:tcPr>
          <w:p w:rsidR="008F7B30" w:rsidRPr="00035D8B" w:rsidRDefault="008F7B30" w:rsidP="005C7F9A">
            <w:pPr>
              <w:spacing w:line="280" w:lineRule="atLeast"/>
              <w:ind w:left="384" w:hangingChars="200" w:hanging="384"/>
              <w:rPr>
                <w:rFonts w:ascii="HG丸ｺﾞｼｯｸM-PRO" w:eastAsia="HG丸ｺﾞｼｯｸM-PRO" w:hAnsi="HG丸ｺﾞｼｯｸM-PRO" w:cstheme="minorBidi"/>
                <w:snapToGrid/>
                <w:spacing w:val="0"/>
                <w:w w:val="88"/>
              </w:rPr>
            </w:pPr>
          </w:p>
        </w:tc>
        <w:tc>
          <w:tcPr>
            <w:tcW w:w="1559" w:type="dxa"/>
            <w:tcBorders>
              <w:top w:val="nil"/>
            </w:tcBorders>
            <w:shd w:val="clear" w:color="auto" w:fill="auto"/>
          </w:tcPr>
          <w:p w:rsidR="008F7B30" w:rsidRPr="00035D8B" w:rsidRDefault="008F7B30" w:rsidP="005C7F9A">
            <w:pPr>
              <w:widowControl/>
              <w:autoSpaceDE w:val="0"/>
              <w:autoSpaceDN w:val="0"/>
              <w:spacing w:line="280" w:lineRule="atLeast"/>
              <w:ind w:hanging="412"/>
              <w:rPr>
                <w:rFonts w:ascii="HG丸ｺﾞｼｯｸM-PRO" w:eastAsia="HG丸ｺﾞｼｯｸM-PRO" w:hAnsi="HG丸ｺﾞｼｯｸM-PRO"/>
                <w:sz w:val="19"/>
                <w:szCs w:val="19"/>
              </w:rPr>
            </w:pPr>
          </w:p>
        </w:tc>
      </w:tr>
      <w:tr w:rsidR="005C7F9A" w:rsidRPr="00035D8B" w:rsidTr="008F7B30">
        <w:trPr>
          <w:trHeight w:val="1858"/>
        </w:trPr>
        <w:tc>
          <w:tcPr>
            <w:tcW w:w="1554" w:type="dxa"/>
            <w:vMerge/>
            <w:tcBorders>
              <w:top w:val="nil"/>
              <w:bottom w:val="nil"/>
            </w:tcBorders>
            <w:shd w:val="clear" w:color="auto" w:fill="auto"/>
          </w:tcPr>
          <w:p w:rsidR="005C7F9A" w:rsidRPr="00035D8B" w:rsidRDefault="005C7F9A" w:rsidP="005C7F9A">
            <w:pPr>
              <w:spacing w:line="280" w:lineRule="atLeast"/>
              <w:ind w:left="428" w:hangingChars="200" w:hanging="428"/>
              <w:rPr>
                <w:rFonts w:ascii="HG丸ｺﾞｼｯｸM-PRO" w:eastAsia="HG丸ｺﾞｼｯｸM-PRO" w:hAnsi="HG丸ｺﾞｼｯｸM-PRO"/>
              </w:rPr>
            </w:pPr>
          </w:p>
        </w:tc>
        <w:tc>
          <w:tcPr>
            <w:tcW w:w="5387" w:type="dxa"/>
            <w:tcBorders>
              <w:bottom w:val="dotted" w:sz="4" w:space="0" w:color="auto"/>
            </w:tcBorders>
            <w:shd w:val="clear" w:color="auto" w:fill="auto"/>
          </w:tcPr>
          <w:p w:rsidR="005C7F9A" w:rsidRPr="00035D8B" w:rsidRDefault="005C7F9A" w:rsidP="00151F28">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上記②の規定にかかわらず、随時対応サービスについては市長が地域の実情を勘案して適切と認める範囲内において、複数の指定定期巡回・随時対応型訪問介護看護事業所の間の契約に基づき、当該複数の事業所が密接な連携を図ることにより、一体的に利用者又はその家族等からの通報を受けていますか。</w:t>
            </w:r>
          </w:p>
        </w:tc>
        <w:tc>
          <w:tcPr>
            <w:tcW w:w="992" w:type="dxa"/>
            <w:tcBorders>
              <w:bottom w:val="nil"/>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0"/>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A41738" w:rsidRPr="00035D8B" w:rsidRDefault="005C7F9A" w:rsidP="00A41738">
            <w:pPr>
              <w:widowControl/>
              <w:autoSpaceDE w:val="0"/>
              <w:autoSpaceDN w:val="0"/>
              <w:spacing w:line="280" w:lineRule="atLeast"/>
              <w:ind w:hanging="10"/>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A41738">
            <w:pPr>
              <w:widowControl/>
              <w:autoSpaceDE w:val="0"/>
              <w:autoSpaceDN w:val="0"/>
              <w:spacing w:line="280" w:lineRule="atLeast"/>
              <w:ind w:hanging="10"/>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第3条の30第3項</w:t>
            </w:r>
          </w:p>
        </w:tc>
      </w:tr>
      <w:tr w:rsidR="005C7F9A" w:rsidRPr="00035D8B" w:rsidTr="00A178C4">
        <w:trPr>
          <w:trHeight w:val="566"/>
        </w:trPr>
        <w:tc>
          <w:tcPr>
            <w:tcW w:w="1554" w:type="dxa"/>
            <w:tcBorders>
              <w:top w:val="nil"/>
              <w:bottom w:val="single" w:sz="4" w:space="0" w:color="auto"/>
            </w:tcBorders>
            <w:shd w:val="clear" w:color="auto" w:fill="auto"/>
          </w:tcPr>
          <w:p w:rsidR="005C7F9A" w:rsidRPr="00035D8B" w:rsidRDefault="005C7F9A" w:rsidP="005C7F9A">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一体的実施ができる範囲について市を超えての一体的実施を妨げるものではなく、随時対応サービスが単なる通報受け付けサービスではないことを踏まえ、それぞれの事業所における利用者情報（提供されている具体的なサービスの内容、利用者の心身の状況や家族の状況等）、事業所周辺の医療機関の情報、随時の気象状況や道路状況等、当該事業所が随時対応サービスを行うために必要な情報が随時把握されており、かつ、平均的な随時対応件数を踏まえて適切な体制が確保されており、利用者の心身の状況に応じて必要な対応を行うことができる場合に認められるものであり、全国の利用者に対する随時対応サービスを１か所の指定定期巡回・随時対応型訪問介護看護事業所に集約するような業務形態は想定していない。</w:t>
            </w:r>
          </w:p>
          <w:p w:rsidR="005C7F9A" w:rsidRPr="00035D8B" w:rsidRDefault="005C7F9A" w:rsidP="005C7F9A">
            <w:pPr>
              <w:spacing w:line="280" w:lineRule="atLeast"/>
              <w:ind w:left="193"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なお、一体的実施に当たっては同一法人の事業所間に限らず、別法人の事業所間でも認められるものであるが、この場合、契約に基づくこととし、当該契約において、当該業務に要する委託料及び当該委託業務に要する委託料並びに利用者に関する情報の取扱い方法、随時訪問サービスの具体的な実施方法、事故発生時等の責任の所在及び緊急時等の対応方法等について定めるとともに、利用者に対して当該契約の内容について説明を十分に行うこと。</w:t>
            </w:r>
          </w:p>
          <w:p w:rsidR="005C7F9A" w:rsidRDefault="005C7F9A" w:rsidP="005C7F9A">
            <w:pPr>
              <w:spacing w:line="280" w:lineRule="atLeast"/>
              <w:ind w:left="193"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随時対応サービスの一体的実施により、随時対応サービスを行わない指定定期巡回・随時対応型訪問介護看護事業所は、当該時間帯における定期巡回サービス、随時訪問サービス及び訪問看護サービスについては、実施しなければならない。</w:t>
            </w:r>
          </w:p>
          <w:p w:rsidR="00C03FE6" w:rsidRDefault="00C03FE6" w:rsidP="005C7F9A">
            <w:pPr>
              <w:spacing w:line="280" w:lineRule="atLeast"/>
              <w:ind w:left="193" w:firstLineChars="100" w:firstLine="214"/>
              <w:rPr>
                <w:rFonts w:ascii="HG丸ｺﾞｼｯｸM-PRO" w:eastAsia="HG丸ｺﾞｼｯｸM-PRO" w:hAnsi="HG丸ｺﾞｼｯｸM-PRO"/>
              </w:rPr>
            </w:pPr>
          </w:p>
          <w:p w:rsidR="008F7B30" w:rsidRPr="00035D8B" w:rsidRDefault="008F7B30" w:rsidP="005C7F9A">
            <w:pPr>
              <w:spacing w:line="280" w:lineRule="atLeast"/>
              <w:ind w:left="193" w:firstLineChars="100" w:firstLine="214"/>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5C7F9A" w:rsidRPr="00035D8B" w:rsidRDefault="005C7F9A" w:rsidP="005C7F9A">
            <w:pPr>
              <w:spacing w:line="280" w:lineRule="atLeast"/>
              <w:ind w:left="177" w:right="-92" w:hangingChars="100" w:hanging="177"/>
              <w:rPr>
                <w:rFonts w:ascii="HG丸ｺﾞｼｯｸM-PRO" w:eastAsia="HG丸ｺﾞｼｯｸM-PRO" w:hAnsi="HG丸ｺﾞｼｯｸM-PRO" w:cstheme="minorBidi"/>
                <w:snapToGrid/>
                <w:spacing w:val="0"/>
                <w:w w:val="81"/>
              </w:rPr>
            </w:pPr>
          </w:p>
        </w:tc>
        <w:tc>
          <w:tcPr>
            <w:tcW w:w="1559" w:type="dxa"/>
            <w:tcBorders>
              <w:top w:val="nil"/>
              <w:bottom w:val="single" w:sz="4" w:space="0" w:color="auto"/>
            </w:tcBorders>
            <w:shd w:val="clear" w:color="auto" w:fill="auto"/>
          </w:tcPr>
          <w:p w:rsidR="00C03FE6" w:rsidRDefault="005C7F9A" w:rsidP="005C7F9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r w:rsidR="00B462B1">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cs="MS-Mincho" w:hint="eastAsia"/>
                <w:spacing w:val="0"/>
                <w:sz w:val="19"/>
                <w:szCs w:val="19"/>
              </w:rPr>
              <w:t>(2</w:t>
            </w:r>
            <w:r w:rsidR="0003368F" w:rsidRPr="00035D8B">
              <w:rPr>
                <w:rFonts w:ascii="HG丸ｺﾞｼｯｸM-PRO" w:eastAsia="HG丸ｺﾞｼｯｸM-PRO" w:hAnsi="HG丸ｺﾞｼｯｸM-PRO" w:cs="MS-Mincho"/>
                <w:spacing w:val="0"/>
                <w:sz w:val="19"/>
                <w:szCs w:val="19"/>
              </w:rPr>
              <w:t>2</w:t>
            </w:r>
            <w:r w:rsidRPr="00035D8B">
              <w:rPr>
                <w:rFonts w:ascii="HG丸ｺﾞｼｯｸM-PRO" w:eastAsia="HG丸ｺﾞｼｯｸM-PRO" w:hAnsi="HG丸ｺﾞｼｯｸM-PRO" w:cs="MS-Mincho" w:hint="eastAsia"/>
                <w:spacing w:val="0"/>
                <w:sz w:val="19"/>
                <w:szCs w:val="19"/>
              </w:rPr>
              <w:t>)</w:t>
            </w:r>
            <w:r w:rsidRPr="00035D8B">
              <w:rPr>
                <w:rFonts w:ascii="HG丸ｺﾞｼｯｸM-PRO" w:eastAsia="HG丸ｺﾞｼｯｸM-PRO" w:hAnsi="HG丸ｺﾞｼｯｸM-PRO" w:hint="eastAsia"/>
                <w:sz w:val="19"/>
                <w:szCs w:val="19"/>
              </w:rPr>
              <w:t>④</w:t>
            </w: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p w:rsidR="005C7F9A" w:rsidRPr="00035D8B" w:rsidRDefault="005C7F9A" w:rsidP="005C7F9A">
            <w:pPr>
              <w:autoSpaceDE w:val="0"/>
              <w:autoSpaceDN w:val="0"/>
              <w:spacing w:line="280" w:lineRule="atLeast"/>
              <w:rPr>
                <w:rFonts w:ascii="HG丸ｺﾞｼｯｸM-PRO" w:eastAsia="HG丸ｺﾞｼｯｸM-PRO" w:hAnsi="HG丸ｺﾞｼｯｸM-PRO"/>
                <w:sz w:val="19"/>
                <w:szCs w:val="19"/>
              </w:rPr>
            </w:pPr>
          </w:p>
        </w:tc>
      </w:tr>
      <w:tr w:rsidR="005C7F9A" w:rsidRPr="00035D8B" w:rsidTr="00A178C4">
        <w:trPr>
          <w:trHeight w:val="60"/>
        </w:trPr>
        <w:tc>
          <w:tcPr>
            <w:tcW w:w="1554" w:type="dxa"/>
            <w:tcBorders>
              <w:top w:val="single" w:sz="4" w:space="0" w:color="auto"/>
              <w:bottom w:val="nil"/>
            </w:tcBorders>
            <w:shd w:val="clear" w:color="auto" w:fill="auto"/>
          </w:tcPr>
          <w:p w:rsidR="00C03FE6" w:rsidRPr="00035D8B" w:rsidRDefault="00C03FE6" w:rsidP="00C03FE6">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24</w:t>
            </w:r>
          </w:p>
          <w:p w:rsidR="005C7F9A" w:rsidRPr="00035D8B" w:rsidRDefault="00C03FE6" w:rsidP="00C03FE6">
            <w:pPr>
              <w:spacing w:line="280" w:lineRule="atLeast"/>
              <w:jc w:val="left"/>
              <w:rPr>
                <w:rFonts w:ascii="HG丸ｺﾞｼｯｸM-PRO" w:eastAsia="HG丸ｺﾞｼｯｸM-PRO" w:hAnsi="HG丸ｺﾞｼｯｸM-PRO"/>
              </w:rPr>
            </w:pPr>
            <w:r w:rsidRPr="00035D8B">
              <w:rPr>
                <w:rFonts w:ascii="HG丸ｺﾞｼｯｸM-PRO" w:eastAsia="HG丸ｺﾞｼｯｸM-PRO" w:hAnsi="HG丸ｺﾞｼｯｸM-PRO" w:hint="eastAsia"/>
              </w:rPr>
              <w:t>勤務体制の確保等</w:t>
            </w:r>
          </w:p>
        </w:tc>
        <w:tc>
          <w:tcPr>
            <w:tcW w:w="5387" w:type="dxa"/>
            <w:tcBorders>
              <w:top w:val="single" w:sz="4" w:space="0" w:color="auto"/>
              <w:bottom w:val="dotted" w:sz="4" w:space="0" w:color="auto"/>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⑤　従業者の資質の向上のために、研修の機会を確保していますか。</w:t>
            </w:r>
          </w:p>
        </w:tc>
        <w:tc>
          <w:tcPr>
            <w:tcW w:w="992" w:type="dxa"/>
            <w:tcBorders>
              <w:top w:val="single" w:sz="4" w:space="0" w:color="auto"/>
              <w:bottom w:val="nil"/>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A41738" w:rsidRPr="00035D8B" w:rsidRDefault="005C7F9A" w:rsidP="00A41738">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A41738">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第3条の30第4項</w:t>
            </w:r>
          </w:p>
        </w:tc>
      </w:tr>
      <w:tr w:rsidR="005C7F9A" w:rsidRPr="00035D8B" w:rsidTr="00A178C4">
        <w:trPr>
          <w:trHeight w:val="60"/>
        </w:trPr>
        <w:tc>
          <w:tcPr>
            <w:tcW w:w="1554" w:type="dxa"/>
            <w:tcBorders>
              <w:top w:val="nil"/>
              <w:bottom w:val="nil"/>
            </w:tcBorders>
            <w:shd w:val="clear" w:color="auto" w:fill="auto"/>
          </w:tcPr>
          <w:p w:rsidR="005C7F9A" w:rsidRPr="00035D8B" w:rsidRDefault="005C7F9A" w:rsidP="005C7F9A">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5C7F9A" w:rsidRPr="00035D8B" w:rsidRDefault="005C7F9A" w:rsidP="005C7F9A">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研修機関が実施する研修や当該事業所内の研修への参加の機会を計画的に確保</w:t>
            </w:r>
            <w:r w:rsidR="00151F28" w:rsidRPr="00035D8B">
              <w:rPr>
                <w:rFonts w:ascii="HG丸ｺﾞｼｯｸM-PRO" w:eastAsia="HG丸ｺﾞｼｯｸM-PRO" w:hAnsi="HG丸ｺﾞｼｯｸM-PRO" w:hint="eastAsia"/>
              </w:rPr>
              <w:t>すること</w:t>
            </w:r>
            <w:r w:rsidRPr="00035D8B">
              <w:rPr>
                <w:rFonts w:ascii="HG丸ｺﾞｼｯｸM-PRO" w:eastAsia="HG丸ｺﾞｼｯｸM-PRO" w:hAnsi="HG丸ｺﾞｼｯｸM-PRO" w:hint="eastAsia"/>
              </w:rPr>
              <w:t>。</w:t>
            </w:r>
          </w:p>
        </w:tc>
        <w:tc>
          <w:tcPr>
            <w:tcW w:w="992" w:type="dxa"/>
            <w:tcBorders>
              <w:top w:val="nil"/>
              <w:bottom w:val="single" w:sz="4" w:space="0" w:color="auto"/>
            </w:tcBorders>
            <w:shd w:val="clear" w:color="auto" w:fill="auto"/>
          </w:tcPr>
          <w:p w:rsidR="005C7F9A" w:rsidRPr="00035D8B" w:rsidRDefault="005C7F9A" w:rsidP="005C7F9A">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single" w:sz="4" w:space="0" w:color="auto"/>
            </w:tcBorders>
            <w:shd w:val="clear" w:color="auto" w:fill="auto"/>
          </w:tcPr>
          <w:p w:rsidR="00C03FE6" w:rsidRDefault="005C7F9A" w:rsidP="00A4173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26F49" w:rsidRPr="00035D8B" w:rsidRDefault="005C7F9A" w:rsidP="00A4173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5C7F9A" w:rsidRPr="00035D8B" w:rsidRDefault="00B462B1" w:rsidP="00A41738">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5C7F9A" w:rsidRPr="00035D8B">
              <w:rPr>
                <w:rFonts w:ascii="HG丸ｺﾞｼｯｸM-PRO" w:eastAsia="HG丸ｺﾞｼｯｸM-PRO" w:hAnsi="HG丸ｺﾞｼｯｸM-PRO" w:hint="eastAsia"/>
                <w:sz w:val="19"/>
                <w:szCs w:val="19"/>
              </w:rPr>
              <w:t>(2</w:t>
            </w:r>
            <w:r w:rsidR="0003368F" w:rsidRPr="00035D8B">
              <w:rPr>
                <w:rFonts w:ascii="HG丸ｺﾞｼｯｸM-PRO" w:eastAsia="HG丸ｺﾞｼｯｸM-PRO" w:hAnsi="HG丸ｺﾞｼｯｸM-PRO"/>
                <w:sz w:val="19"/>
                <w:szCs w:val="19"/>
              </w:rPr>
              <w:t>2</w:t>
            </w:r>
            <w:r w:rsidR="005C7F9A" w:rsidRPr="00035D8B">
              <w:rPr>
                <w:rFonts w:ascii="HG丸ｺﾞｼｯｸM-PRO" w:eastAsia="HG丸ｺﾞｼｯｸM-PRO" w:hAnsi="HG丸ｺﾞｼｯｸM-PRO" w:hint="eastAsia"/>
                <w:sz w:val="19"/>
                <w:szCs w:val="19"/>
              </w:rPr>
              <w:t>)⑤</w:t>
            </w:r>
          </w:p>
        </w:tc>
      </w:tr>
      <w:tr w:rsidR="0003368F" w:rsidRPr="00035D8B" w:rsidTr="008F7B30">
        <w:trPr>
          <w:trHeight w:val="2012"/>
        </w:trPr>
        <w:tc>
          <w:tcPr>
            <w:tcW w:w="1554" w:type="dxa"/>
            <w:tcBorders>
              <w:top w:val="nil"/>
              <w:bottom w:val="nil"/>
            </w:tcBorders>
            <w:shd w:val="clear" w:color="auto" w:fill="auto"/>
          </w:tcPr>
          <w:p w:rsidR="0003368F" w:rsidRPr="00035D8B" w:rsidRDefault="0003368F" w:rsidP="005C7F9A">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03368F" w:rsidRPr="00035D8B" w:rsidRDefault="0003368F" w:rsidP="0035595B">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⑥　適切な定期巡回・随時対応型訪問介護看護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ますか。</w:t>
            </w:r>
          </w:p>
        </w:tc>
        <w:tc>
          <w:tcPr>
            <w:tcW w:w="992" w:type="dxa"/>
            <w:tcBorders>
              <w:top w:val="single" w:sz="4" w:space="0" w:color="auto"/>
              <w:bottom w:val="nil"/>
            </w:tcBorders>
            <w:shd w:val="clear" w:color="auto" w:fill="auto"/>
          </w:tcPr>
          <w:p w:rsidR="0003368F" w:rsidRPr="00035D8B" w:rsidRDefault="0003368F" w:rsidP="0003368F">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03368F" w:rsidRPr="00035D8B" w:rsidRDefault="0003368F" w:rsidP="0003368F">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A41738" w:rsidRPr="00035D8B" w:rsidRDefault="0072217E" w:rsidP="00A41738">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03368F" w:rsidRPr="00035D8B" w:rsidRDefault="0072217E" w:rsidP="00A41738">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第3条の30第5項</w:t>
            </w:r>
          </w:p>
        </w:tc>
      </w:tr>
      <w:tr w:rsidR="0072217E" w:rsidRPr="00035D8B" w:rsidTr="00A178C4">
        <w:trPr>
          <w:trHeight w:val="1386"/>
        </w:trPr>
        <w:tc>
          <w:tcPr>
            <w:tcW w:w="1554" w:type="dxa"/>
            <w:tcBorders>
              <w:top w:val="nil"/>
              <w:bottom w:val="nil"/>
            </w:tcBorders>
            <w:shd w:val="clear" w:color="auto" w:fill="auto"/>
          </w:tcPr>
          <w:p w:rsidR="0072217E" w:rsidRPr="00035D8B" w:rsidRDefault="0072217E" w:rsidP="005C7F9A">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72217E" w:rsidRPr="00035D8B" w:rsidRDefault="0072217E" w:rsidP="005C7F9A">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　事業主が講ずべき措置の具体的内容</w:t>
            </w:r>
          </w:p>
          <w:p w:rsidR="0072217E" w:rsidRPr="00035D8B" w:rsidRDefault="0072217E" w:rsidP="005C7F9A">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ａ　事業主の方針等の明確化及びその周知・啓発</w:t>
            </w:r>
          </w:p>
          <w:p w:rsidR="0072217E" w:rsidRPr="00035D8B" w:rsidRDefault="0072217E" w:rsidP="00C03FE6">
            <w:pPr>
              <w:spacing w:line="280" w:lineRule="atLeast"/>
              <w:ind w:left="409" w:hangingChars="191" w:hanging="409"/>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ｂ　相談（苦情を含む。）に応じ、適切に対応するために必要な体制の整備</w:t>
            </w:r>
          </w:p>
        </w:tc>
        <w:tc>
          <w:tcPr>
            <w:tcW w:w="992" w:type="dxa"/>
            <w:tcBorders>
              <w:top w:val="nil"/>
              <w:bottom w:val="nil"/>
            </w:tcBorders>
            <w:shd w:val="clear" w:color="auto" w:fill="auto"/>
          </w:tcPr>
          <w:p w:rsidR="0072217E" w:rsidRPr="00035D8B" w:rsidRDefault="0072217E" w:rsidP="005C7F9A">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C03FE6" w:rsidRDefault="0072217E" w:rsidP="00A41738">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26F49" w:rsidRPr="00035D8B" w:rsidRDefault="0072217E" w:rsidP="00A41738">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72217E" w:rsidRPr="00035D8B" w:rsidRDefault="00B462B1" w:rsidP="00A41738">
            <w:pPr>
              <w:widowControl/>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72217E" w:rsidRPr="00035D8B">
              <w:rPr>
                <w:rFonts w:ascii="HG丸ｺﾞｼｯｸM-PRO" w:eastAsia="HG丸ｺﾞｼｯｸM-PRO" w:hAnsi="HG丸ｺﾞｼｯｸM-PRO" w:hint="eastAsia"/>
                <w:sz w:val="19"/>
                <w:szCs w:val="19"/>
              </w:rPr>
              <w:t>(2</w:t>
            </w:r>
            <w:r w:rsidR="0072217E" w:rsidRPr="00035D8B">
              <w:rPr>
                <w:rFonts w:ascii="HG丸ｺﾞｼｯｸM-PRO" w:eastAsia="HG丸ｺﾞｼｯｸM-PRO" w:hAnsi="HG丸ｺﾞｼｯｸM-PRO"/>
                <w:sz w:val="19"/>
                <w:szCs w:val="19"/>
              </w:rPr>
              <w:t>2</w:t>
            </w:r>
            <w:r w:rsidR="0072217E" w:rsidRPr="00035D8B">
              <w:rPr>
                <w:rFonts w:ascii="HG丸ｺﾞｼｯｸM-PRO" w:eastAsia="HG丸ｺﾞｼｯｸM-PRO" w:hAnsi="HG丸ｺﾞｼｯｸM-PRO" w:hint="eastAsia"/>
                <w:sz w:val="19"/>
                <w:szCs w:val="19"/>
              </w:rPr>
              <w:t>)⑥</w:t>
            </w:r>
          </w:p>
        </w:tc>
      </w:tr>
      <w:tr w:rsidR="0072217E" w:rsidRPr="00035D8B" w:rsidTr="00A178C4">
        <w:trPr>
          <w:trHeight w:val="1263"/>
        </w:trPr>
        <w:tc>
          <w:tcPr>
            <w:tcW w:w="1554" w:type="dxa"/>
            <w:tcBorders>
              <w:top w:val="nil"/>
              <w:bottom w:val="single" w:sz="4" w:space="0" w:color="auto"/>
            </w:tcBorders>
            <w:shd w:val="clear" w:color="auto" w:fill="auto"/>
          </w:tcPr>
          <w:p w:rsidR="0072217E" w:rsidRPr="00035D8B" w:rsidRDefault="0072217E" w:rsidP="005C7F9A">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72217E" w:rsidRPr="00035D8B" w:rsidRDefault="0072217E" w:rsidP="0072217E">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　厚生労働省ホームページに掲載されている「介護現場におけるハラスメント対策マニュアル」、「（管理職・職員向け）研修のための手引き」等を参考にした取組を行うことが望ましい。</w:t>
            </w:r>
          </w:p>
        </w:tc>
        <w:tc>
          <w:tcPr>
            <w:tcW w:w="992" w:type="dxa"/>
            <w:tcBorders>
              <w:top w:val="nil"/>
              <w:bottom w:val="single" w:sz="4" w:space="0" w:color="auto"/>
            </w:tcBorders>
            <w:shd w:val="clear" w:color="auto" w:fill="auto"/>
          </w:tcPr>
          <w:p w:rsidR="0072217E" w:rsidRPr="00035D8B" w:rsidRDefault="0072217E" w:rsidP="005C7F9A">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72217E" w:rsidRPr="00035D8B" w:rsidRDefault="0072217E" w:rsidP="0072217E">
            <w:pPr>
              <w:widowControl/>
              <w:autoSpaceDE w:val="0"/>
              <w:autoSpaceDN w:val="0"/>
              <w:spacing w:line="280" w:lineRule="atLeast"/>
              <w:rPr>
                <w:rFonts w:ascii="HG丸ｺﾞｼｯｸM-PRO" w:eastAsia="HG丸ｺﾞｼｯｸM-PRO" w:hAnsi="HG丸ｺﾞｼｯｸM-PRO"/>
                <w:sz w:val="18"/>
                <w:szCs w:val="19"/>
              </w:rPr>
            </w:pPr>
          </w:p>
        </w:tc>
      </w:tr>
      <w:tr w:rsidR="00C03FE6" w:rsidRPr="00035D8B" w:rsidTr="008F7B30">
        <w:trPr>
          <w:trHeight w:val="1626"/>
        </w:trPr>
        <w:tc>
          <w:tcPr>
            <w:tcW w:w="1554" w:type="dxa"/>
            <w:vMerge w:val="restart"/>
            <w:tcBorders>
              <w:top w:val="single" w:sz="4" w:space="0" w:color="auto"/>
            </w:tcBorders>
            <w:shd w:val="clear" w:color="auto" w:fill="auto"/>
          </w:tcPr>
          <w:p w:rsidR="00C03FE6" w:rsidRPr="00035D8B" w:rsidRDefault="00C03FE6" w:rsidP="00D453CB">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25</w:t>
            </w:r>
          </w:p>
          <w:p w:rsidR="00C03FE6" w:rsidRDefault="008F7B30" w:rsidP="008F7B30">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業務継続計画</w:t>
            </w:r>
            <w:r w:rsidR="00C03FE6" w:rsidRPr="00035D8B">
              <w:rPr>
                <w:rFonts w:ascii="HG丸ｺﾞｼｯｸM-PRO" w:eastAsia="HG丸ｺﾞｼｯｸM-PRO" w:hAnsi="HG丸ｺﾞｼｯｸM-PRO" w:hint="eastAsia"/>
              </w:rPr>
              <w:t>の策定等</w:t>
            </w:r>
          </w:p>
          <w:p w:rsidR="00C03FE6" w:rsidRDefault="00C03FE6" w:rsidP="00C03FE6">
            <w:pPr>
              <w:spacing w:line="280" w:lineRule="atLeast"/>
              <w:ind w:left="169" w:hangingChars="79" w:hanging="169"/>
              <w:rPr>
                <w:rFonts w:ascii="HG丸ｺﾞｼｯｸM-PRO" w:eastAsia="HG丸ｺﾞｼｯｸM-PRO" w:hAnsi="HG丸ｺﾞｼｯｸM-PRO"/>
              </w:rPr>
            </w:pPr>
            <w:r>
              <w:rPr>
                <w:rFonts w:ascii="HG丸ｺﾞｼｯｸM-PRO" w:eastAsia="HG丸ｺﾞｼｯｸM-PRO" w:hAnsi="HG丸ｺﾞｼｯｸM-PRO" w:hint="eastAsia"/>
              </w:rPr>
              <w:t>（令和６年４月１日より義務化）</w:t>
            </w: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Default="008F7B30" w:rsidP="00C03FE6">
            <w:pPr>
              <w:spacing w:line="280" w:lineRule="atLeast"/>
              <w:ind w:left="172" w:hangingChars="79" w:hanging="172"/>
              <w:rPr>
                <w:rFonts w:ascii="HG丸ｺﾞｼｯｸM-PRO" w:eastAsia="HG丸ｺﾞｼｯｸM-PRO" w:hAnsi="HG丸ｺﾞｼｯｸM-PRO"/>
              </w:rPr>
            </w:pPr>
            <w:r>
              <w:rPr>
                <w:rFonts w:ascii="HG丸ｺﾞｼｯｸM-PRO" w:eastAsia="HG丸ｺﾞｼｯｸM-PRO" w:hAnsi="HG丸ｺﾞｼｯｸM-PRO"/>
                <w:noProof/>
                <w:snapToGrid/>
              </w:rPr>
              <mc:AlternateContent>
                <mc:Choice Requires="wps">
                  <w:drawing>
                    <wp:anchor distT="0" distB="0" distL="114300" distR="114300" simplePos="0" relativeHeight="251678720" behindDoc="0" locked="0" layoutInCell="1" allowOverlap="1">
                      <wp:simplePos x="0" y="0"/>
                      <wp:positionH relativeFrom="column">
                        <wp:posOffset>-76835</wp:posOffset>
                      </wp:positionH>
                      <wp:positionV relativeFrom="paragraph">
                        <wp:posOffset>285446</wp:posOffset>
                      </wp:positionV>
                      <wp:extent cx="1190625" cy="0"/>
                      <wp:effectExtent l="0" t="0" r="28575" b="19050"/>
                      <wp:wrapNone/>
                      <wp:docPr id="4" name="直線コネクタ 4"/>
                      <wp:cNvGraphicFramePr/>
                      <a:graphic xmlns:a="http://schemas.openxmlformats.org/drawingml/2006/main">
                        <a:graphicData uri="http://schemas.microsoft.com/office/word/2010/wordprocessingShape">
                          <wps:wsp>
                            <wps:cNvCnPr/>
                            <wps:spPr>
                              <a:xfrm>
                                <a:off x="0" y="0"/>
                                <a:ext cx="1190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3AD4EF" id="直線コネクタ 4" o:spid="_x0000_s1026" style="position:absolute;left:0;text-align:left;z-index:251678720;visibility:visible;mso-wrap-style:square;mso-wrap-distance-left:9pt;mso-wrap-distance-top:0;mso-wrap-distance-right:9pt;mso-wrap-distance-bottom:0;mso-position-horizontal:absolute;mso-position-horizontal-relative:text;mso-position-vertical:absolute;mso-position-vertical-relative:text" from="-6.05pt,22.5pt" to="87.7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zpVzAEAALcDAAAOAAAAZHJzL2Uyb0RvYy54bWysU81uEzEQviPxDpbvZHejUsEqmx5awQW1&#10;EYUHcL3jrIX/ZJvs5pqe+wL0IXooUo88TA59DcZOskWAEEJcvB77+76Zbzw7Oxm0IivwQVrT0GpS&#10;UgKG21aaZUM/fnjz4hUlITLTMmUNNHQNgZ7Mnz+b9a6Gqe2sasETFDGh7l1DuxhdXRSBd6BZmFgH&#10;Bi+F9ZpFDP2yaD3rUV2rYlqWx0Vvfeu85RACnp7tLuk86wsBPF4IESAS1VCsLebV5/UqrcV8xuql&#10;Z66TfF8G+4cqNJMGk45SZywy8tnLX6S05N4GK+KEW11YISSH7AHdVOVPbi475iB7weYEN7Yp/D9Z&#10;fr5aeCLbhh5RYpjGJ3q8/fr48GW7ud9e32w3d9vNN3KU+tS7UCP81Cz8Pgpu4ZPpQXidvmiHDLm3&#10;67G3METC8bCqXpfH05eU8MNd8UR0PsS3YDVJm4YqaZJtVrPVuxAxGUIPEAxSIbvUeRfXChJYmfcg&#10;0EpKltl5iOBUebJi+PztpyrZQK2MTBQhlRpJ5Z9Je2yiQR6svyWO6JzRmjgStTTW/y5rHA6lih3+&#10;4HrnNdm+su06P0RuB05Hdraf5DR+P8aZ/vS/zb8DAAD//wMAUEsDBBQABgAIAAAAIQArRrT73gAA&#10;AAkBAAAPAAAAZHJzL2Rvd25yZXYueG1sTI9NT4NAEIbvJv6HzZh4axeaVhrK0hg/TnpA9NDjlB2B&#10;lJ0l7BbQX+82HvQ4M0/eed5sP5tOjDS41rKCeBmBIK6sbrlW8PH+vNiCcB5ZY2eZFHyRg31+fZVh&#10;qu3EbzSWvhYhhF2KChrv+1RKVzVk0C1tTxxun3Yw6MM41FIPOIVw08lVFN1Jgy2HDw329NBQdSrP&#10;RkHy9FIW/fT4+l3IRBbFaP32dFDq9ma+34HwNPs/GC76QR3y4HS0Z9ZOdAoW8SoOqIL1JnS6AMlm&#10;DeL4u5B5Jv83yH8AAAD//wMAUEsBAi0AFAAGAAgAAAAhALaDOJL+AAAA4QEAABMAAAAAAAAAAAAA&#10;AAAAAAAAAFtDb250ZW50X1R5cGVzXS54bWxQSwECLQAUAAYACAAAACEAOP0h/9YAAACUAQAACwAA&#10;AAAAAAAAAAAAAAAvAQAAX3JlbHMvLnJlbHNQSwECLQAUAAYACAAAACEAwtM6VcwBAAC3AwAADgAA&#10;AAAAAAAAAAAAAAAuAgAAZHJzL2Uyb0RvYy54bWxQSwECLQAUAAYACAAAACEAK0a0+94AAAAJAQAA&#10;DwAAAAAAAAAAAAAAAAAmBAAAZHJzL2Rvd25yZXYueG1sUEsFBgAAAAAEAAQA8wAAADEFAAAAAA==&#10;" strokecolor="black [3040]"/>
                  </w:pict>
                </mc:Fallback>
              </mc:AlternateContent>
            </w:r>
          </w:p>
          <w:p w:rsidR="00321676" w:rsidRDefault="00321676" w:rsidP="00C03FE6">
            <w:pPr>
              <w:spacing w:line="280" w:lineRule="atLeast"/>
              <w:ind w:left="169" w:hangingChars="79" w:hanging="169"/>
              <w:rPr>
                <w:rFonts w:ascii="HG丸ｺﾞｼｯｸM-PRO" w:eastAsia="HG丸ｺﾞｼｯｸM-PRO" w:hAnsi="HG丸ｺﾞｼｯｸM-PRO"/>
              </w:rPr>
            </w:pPr>
          </w:p>
          <w:p w:rsidR="00321676" w:rsidRPr="00035D8B" w:rsidRDefault="00321676" w:rsidP="00321676">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25</w:t>
            </w:r>
          </w:p>
          <w:p w:rsidR="00321676" w:rsidRPr="00035D8B" w:rsidRDefault="00321676" w:rsidP="00321676">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業務継続計画の</w:t>
            </w:r>
          </w:p>
          <w:p w:rsidR="00321676" w:rsidRDefault="00321676" w:rsidP="00321676">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策定等</w:t>
            </w:r>
          </w:p>
          <w:p w:rsidR="00321676" w:rsidRPr="00035D8B" w:rsidRDefault="00321676" w:rsidP="00321676">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（令和６年４月１日より義務化）</w:t>
            </w:r>
          </w:p>
        </w:tc>
        <w:tc>
          <w:tcPr>
            <w:tcW w:w="5387" w:type="dxa"/>
            <w:tcBorders>
              <w:top w:val="single" w:sz="4" w:space="0" w:color="auto"/>
              <w:bottom w:val="dotted" w:sz="4" w:space="0" w:color="auto"/>
            </w:tcBorders>
            <w:shd w:val="clear" w:color="auto" w:fill="auto"/>
          </w:tcPr>
          <w:p w:rsidR="00C03FE6" w:rsidRPr="00035D8B" w:rsidRDefault="00C03FE6" w:rsidP="00D453CB">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①　感染症や非常災害の発生時において、利用者に対するサービスの提供を継続的に実施するための、及び非常時の体制で早期の業務再開を図るための計画（以下「業務継続計画」という。）を策定し、その業務継続計画に従い必要な措置を講じていますか。</w:t>
            </w:r>
          </w:p>
        </w:tc>
        <w:tc>
          <w:tcPr>
            <w:tcW w:w="992" w:type="dxa"/>
            <w:tcBorders>
              <w:top w:val="single" w:sz="4" w:space="0" w:color="auto"/>
              <w:bottom w:val="nil"/>
            </w:tcBorders>
            <w:shd w:val="clear" w:color="auto" w:fill="auto"/>
          </w:tcPr>
          <w:p w:rsidR="00C03FE6" w:rsidRPr="00035D8B" w:rsidRDefault="00C03FE6" w:rsidP="00D453C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C03FE6" w:rsidRPr="00035D8B" w:rsidRDefault="00C03FE6" w:rsidP="00D453CB">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dotted" w:sz="4" w:space="0" w:color="auto"/>
            </w:tcBorders>
            <w:shd w:val="clear" w:color="auto" w:fill="auto"/>
          </w:tcPr>
          <w:p w:rsidR="00C03FE6" w:rsidRPr="00035D8B" w:rsidRDefault="00C03FE6" w:rsidP="00026F4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C03FE6" w:rsidRPr="00035D8B" w:rsidRDefault="00C03FE6" w:rsidP="00026F49">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第3条の31第1項</w:t>
            </w:r>
          </w:p>
        </w:tc>
      </w:tr>
      <w:tr w:rsidR="00C03FE6" w:rsidRPr="00035D8B" w:rsidTr="008F7B30">
        <w:trPr>
          <w:trHeight w:val="2125"/>
        </w:trPr>
        <w:tc>
          <w:tcPr>
            <w:tcW w:w="1554" w:type="dxa"/>
            <w:vMerge/>
            <w:tcBorders>
              <w:bottom w:val="nil"/>
            </w:tcBorders>
            <w:shd w:val="clear" w:color="auto" w:fill="auto"/>
          </w:tcPr>
          <w:p w:rsidR="00C03FE6" w:rsidRPr="00035D8B" w:rsidRDefault="00C03FE6" w:rsidP="00D453CB">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21676" w:rsidRDefault="00C03FE6" w:rsidP="00164571">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　業務継続計画には、以下の項目等を記載すること。なお、各項目の記載内容については、「介護施設・事業所における自然災害発生時の業務継続ガイドライン」、「介護施設・事業所における自然災害発生時の業務継続ガイドライン」を参照すること。また、想定される災害等は地域によって異なるものであることから、項目については実態に応じて設定すること。</w:t>
            </w:r>
          </w:p>
          <w:p w:rsidR="00C03FE6" w:rsidRDefault="00321676" w:rsidP="00321676">
            <w:pPr>
              <w:spacing w:line="280" w:lineRule="atLeast"/>
              <w:ind w:left="195" w:firstLineChars="100" w:firstLine="214"/>
              <w:rPr>
                <w:rFonts w:ascii="HG丸ｺﾞｼｯｸM-PRO" w:eastAsia="HG丸ｺﾞｼｯｸM-PRO" w:hAnsi="HG丸ｺﾞｼｯｸM-PRO"/>
              </w:rPr>
            </w:pPr>
            <w:r w:rsidRPr="00321676">
              <w:rPr>
                <w:rFonts w:ascii="HG丸ｺﾞｼｯｸM-PRO" w:eastAsia="HG丸ｺﾞｼｯｸM-PRO" w:hAnsi="HG丸ｺﾞｼｯｸM-PRO" w:hint="eastAsia"/>
              </w:rPr>
              <w:t>さらに、感染症に係る業務継続計画並びに感染症の予防及びまん延の防止のための指針については、それぞれに対応する項目を適切に設定している場合には、一体的に策定することとして差し支えない。</w:t>
            </w:r>
          </w:p>
          <w:p w:rsidR="00321676" w:rsidRPr="00035D8B" w:rsidRDefault="00321676" w:rsidP="00321676">
            <w:pPr>
              <w:spacing w:line="280" w:lineRule="atLeast"/>
              <w:ind w:left="195" w:firstLineChars="100" w:firstLine="214"/>
              <w:rPr>
                <w:rFonts w:ascii="HG丸ｺﾞｼｯｸM-PRO" w:eastAsia="HG丸ｺﾞｼｯｸM-PRO" w:hAnsi="HG丸ｺﾞｼｯｸM-PRO"/>
              </w:rPr>
            </w:pPr>
          </w:p>
          <w:p w:rsidR="00C03FE6" w:rsidRPr="00035D8B" w:rsidRDefault="00C03FE6" w:rsidP="00164571">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イ　感染症に係る業務改善計画</w:t>
            </w:r>
          </w:p>
          <w:p w:rsidR="00C03FE6" w:rsidRPr="00035D8B" w:rsidRDefault="00C03FE6" w:rsidP="00164571">
            <w:pPr>
              <w:spacing w:line="280" w:lineRule="atLeast"/>
              <w:ind w:left="195"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ａ　平時からの備え（体制構築・整備、感染症防</w:t>
            </w:r>
          </w:p>
          <w:p w:rsidR="00C03FE6" w:rsidRPr="00035D8B" w:rsidRDefault="00C03FE6" w:rsidP="00164571">
            <w:pPr>
              <w:spacing w:line="280" w:lineRule="atLeast"/>
              <w:ind w:left="195" w:firstLineChars="200" w:firstLine="428"/>
              <w:rPr>
                <w:rFonts w:ascii="HG丸ｺﾞｼｯｸM-PRO" w:eastAsia="HG丸ｺﾞｼｯｸM-PRO" w:hAnsi="HG丸ｺﾞｼｯｸM-PRO"/>
              </w:rPr>
            </w:pPr>
            <w:r w:rsidRPr="00035D8B">
              <w:rPr>
                <w:rFonts w:ascii="HG丸ｺﾞｼｯｸM-PRO" w:eastAsia="HG丸ｺﾞｼｯｸM-PRO" w:hAnsi="HG丸ｺﾞｼｯｸM-PRO" w:hint="eastAsia"/>
              </w:rPr>
              <w:t>止に向けた取組の実施、備蓄品の確保等）</w:t>
            </w:r>
          </w:p>
          <w:p w:rsidR="00C03FE6" w:rsidRPr="00035D8B" w:rsidRDefault="00C03FE6" w:rsidP="00164571">
            <w:pPr>
              <w:spacing w:line="280" w:lineRule="atLeast"/>
              <w:ind w:left="195"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ｂ　初動対応</w:t>
            </w:r>
          </w:p>
          <w:p w:rsidR="00C03FE6" w:rsidRPr="00035D8B" w:rsidRDefault="00C03FE6" w:rsidP="00164571">
            <w:pPr>
              <w:spacing w:line="280" w:lineRule="atLeast"/>
              <w:ind w:left="195"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ｃ　感染拡大防止体制の確立（保健所との連携、</w:t>
            </w:r>
          </w:p>
          <w:p w:rsidR="00321676" w:rsidRDefault="00C03FE6" w:rsidP="00321676">
            <w:pPr>
              <w:spacing w:line="280" w:lineRule="atLeast"/>
              <w:ind w:left="195" w:firstLineChars="200" w:firstLine="428"/>
              <w:rPr>
                <w:rFonts w:ascii="HG丸ｺﾞｼｯｸM-PRO" w:eastAsia="HG丸ｺﾞｼｯｸM-PRO" w:hAnsi="HG丸ｺﾞｼｯｸM-PRO"/>
              </w:rPr>
            </w:pPr>
            <w:r w:rsidRPr="00035D8B">
              <w:rPr>
                <w:rFonts w:ascii="HG丸ｺﾞｼｯｸM-PRO" w:eastAsia="HG丸ｺﾞｼｯｸM-PRO" w:hAnsi="HG丸ｺﾞｼｯｸM-PRO" w:hint="eastAsia"/>
              </w:rPr>
              <w:t>濃厚接触者への対応、関係者との情報共有等）</w:t>
            </w:r>
          </w:p>
          <w:p w:rsidR="00321676" w:rsidRDefault="00321676" w:rsidP="00321676">
            <w:pPr>
              <w:spacing w:line="280" w:lineRule="atLeast"/>
              <w:ind w:left="195" w:firstLineChars="200" w:firstLine="428"/>
              <w:rPr>
                <w:rFonts w:ascii="HG丸ｺﾞｼｯｸM-PRO" w:eastAsia="HG丸ｺﾞｼｯｸM-PRO" w:hAnsi="HG丸ｺﾞｼｯｸM-PRO"/>
              </w:rPr>
            </w:pPr>
          </w:p>
          <w:p w:rsidR="008F7B30" w:rsidRDefault="008F7B30" w:rsidP="00321676">
            <w:pPr>
              <w:spacing w:line="280" w:lineRule="atLeast"/>
              <w:ind w:left="195" w:firstLineChars="200" w:firstLine="428"/>
              <w:rPr>
                <w:rFonts w:ascii="HG丸ｺﾞｼｯｸM-PRO" w:eastAsia="HG丸ｺﾞｼｯｸM-PRO" w:hAnsi="HG丸ｺﾞｼｯｸM-PRO"/>
              </w:rPr>
            </w:pPr>
          </w:p>
          <w:p w:rsidR="00C03FE6" w:rsidRPr="00035D8B" w:rsidRDefault="00C03FE6" w:rsidP="00164571">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ロ　災害に係る業務改善計画</w:t>
            </w:r>
          </w:p>
          <w:p w:rsidR="00C03FE6" w:rsidRPr="00035D8B" w:rsidRDefault="00C03FE6" w:rsidP="00164571">
            <w:pPr>
              <w:spacing w:line="280" w:lineRule="atLeast"/>
              <w:ind w:leftChars="200" w:left="642"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ａ　平時からの備え（建物・設備の安全対策、電気・水道等のライフラインが停止した場合の対策、必要品</w:t>
            </w:r>
            <w:r w:rsidRPr="00035D8B">
              <w:rPr>
                <w:rFonts w:ascii="HG丸ｺﾞｼｯｸM-PRO" w:eastAsia="HG丸ｺﾞｼｯｸM-PRO" w:hAnsi="HG丸ｺﾞｼｯｸM-PRO" w:cs="Segoe UI Symbol" w:hint="eastAsia"/>
              </w:rPr>
              <w:t>の備蓄</w:t>
            </w:r>
            <w:r w:rsidRPr="00035D8B">
              <w:rPr>
                <w:rFonts w:ascii="HG丸ｺﾞｼｯｸM-PRO" w:eastAsia="HG丸ｺﾞｼｯｸM-PRO" w:hAnsi="HG丸ｺﾞｼｯｸM-PRO" w:hint="eastAsia"/>
              </w:rPr>
              <w:t>等）</w:t>
            </w:r>
          </w:p>
          <w:p w:rsidR="00C03FE6" w:rsidRPr="00035D8B" w:rsidRDefault="00C03FE6" w:rsidP="00164571">
            <w:pPr>
              <w:spacing w:line="280" w:lineRule="atLeast"/>
              <w:ind w:leftChars="200" w:left="642"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ｂ　緊急時の対応（業務継続計画発動基準、対応体制等）</w:t>
            </w:r>
          </w:p>
          <w:p w:rsidR="00C03FE6" w:rsidRPr="00035D8B" w:rsidRDefault="00C03FE6" w:rsidP="00164571">
            <w:pPr>
              <w:spacing w:line="280" w:lineRule="atLeast"/>
              <w:ind w:left="195"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ｃ　他施設及び地域との連携</w:t>
            </w:r>
          </w:p>
        </w:tc>
        <w:tc>
          <w:tcPr>
            <w:tcW w:w="992" w:type="dxa"/>
            <w:tcBorders>
              <w:top w:val="nil"/>
              <w:bottom w:val="single" w:sz="4" w:space="0" w:color="auto"/>
            </w:tcBorders>
            <w:shd w:val="clear" w:color="auto" w:fill="auto"/>
          </w:tcPr>
          <w:p w:rsidR="00C03FE6" w:rsidRPr="00035D8B" w:rsidRDefault="00C03FE6" w:rsidP="00321676">
            <w:pPr>
              <w:ind w:left="218" w:hangingChars="100" w:hanging="218"/>
              <w:rPr>
                <w:rFonts w:ascii="HG丸ｺﾞｼｯｸM-PRO" w:eastAsia="HG丸ｺﾞｼｯｸM-PRO" w:hAnsi="HG丸ｺﾞｼｯｸM-PRO" w:cstheme="minorBidi"/>
                <w:snapToGrid/>
                <w:spacing w:val="0"/>
              </w:rPr>
            </w:pPr>
          </w:p>
        </w:tc>
        <w:tc>
          <w:tcPr>
            <w:tcW w:w="1559" w:type="dxa"/>
            <w:tcBorders>
              <w:top w:val="dotted" w:sz="4" w:space="0" w:color="auto"/>
              <w:bottom w:val="single" w:sz="4" w:space="0" w:color="auto"/>
            </w:tcBorders>
            <w:shd w:val="clear" w:color="auto" w:fill="auto"/>
          </w:tcPr>
          <w:p w:rsidR="00C03FE6" w:rsidRDefault="00C03FE6" w:rsidP="00321676">
            <w:pPr>
              <w:widowControl/>
              <w:autoSpaceDE w:val="0"/>
              <w:autoSpaceDN w:val="0"/>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C03FE6" w:rsidRPr="00035D8B" w:rsidRDefault="00C03FE6" w:rsidP="00321676">
            <w:pPr>
              <w:widowControl/>
              <w:autoSpaceDE w:val="0"/>
              <w:autoSpaceDN w:val="0"/>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C03FE6" w:rsidRPr="00035D8B" w:rsidRDefault="00C03FE6" w:rsidP="00321676">
            <w:pPr>
              <w:widowControl/>
              <w:autoSpaceDE w:val="0"/>
              <w:autoSpaceDN w:val="0"/>
              <w:rPr>
                <w:rFonts w:ascii="HG丸ｺﾞｼｯｸM-PRO" w:eastAsia="HG丸ｺﾞｼｯｸM-PRO" w:hAnsi="HG丸ｺﾞｼｯｸM-PRO"/>
                <w:sz w:val="18"/>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hint="eastAsia"/>
                <w:sz w:val="19"/>
                <w:szCs w:val="19"/>
              </w:rPr>
              <w:t>(2</w:t>
            </w:r>
            <w:r w:rsidRPr="00035D8B">
              <w:rPr>
                <w:rFonts w:ascii="HG丸ｺﾞｼｯｸM-PRO" w:eastAsia="HG丸ｺﾞｼｯｸM-PRO" w:hAnsi="HG丸ｺﾞｼｯｸM-PRO"/>
                <w:sz w:val="19"/>
                <w:szCs w:val="19"/>
              </w:rPr>
              <w:t>3</w:t>
            </w:r>
            <w:r w:rsidRPr="00035D8B">
              <w:rPr>
                <w:rFonts w:ascii="HG丸ｺﾞｼｯｸM-PRO" w:eastAsia="HG丸ｺﾞｼｯｸM-PRO" w:hAnsi="HG丸ｺﾞｼｯｸM-PRO" w:hint="eastAsia"/>
                <w:sz w:val="19"/>
                <w:szCs w:val="19"/>
              </w:rPr>
              <w:t>)②</w:t>
            </w:r>
          </w:p>
        </w:tc>
      </w:tr>
      <w:tr w:rsidR="00321676" w:rsidRPr="00035D8B" w:rsidTr="008F7B30">
        <w:trPr>
          <w:trHeight w:val="978"/>
        </w:trPr>
        <w:tc>
          <w:tcPr>
            <w:tcW w:w="1554" w:type="dxa"/>
            <w:tcBorders>
              <w:top w:val="nil"/>
              <w:bottom w:val="nil"/>
            </w:tcBorders>
            <w:shd w:val="clear" w:color="auto" w:fill="auto"/>
          </w:tcPr>
          <w:p w:rsidR="00321676" w:rsidRPr="00035D8B" w:rsidRDefault="00321676" w:rsidP="00D453CB">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21676" w:rsidRPr="00035D8B" w:rsidRDefault="00321676" w:rsidP="00B21E37">
            <w:pPr>
              <w:spacing w:line="280" w:lineRule="atLeast"/>
              <w:ind w:left="195" w:hangingChars="91" w:hanging="195"/>
              <w:rPr>
                <w:rFonts w:ascii="HG丸ｺﾞｼｯｸM-PRO" w:eastAsia="HG丸ｺﾞｼｯｸM-PRO" w:hAnsi="HG丸ｺﾞｼｯｸM-PRO"/>
              </w:rPr>
            </w:pPr>
            <w:r>
              <w:rPr>
                <w:rFonts w:ascii="HG丸ｺﾞｼｯｸM-PRO" w:eastAsia="HG丸ｺﾞｼｯｸM-PRO" w:hAnsi="HG丸ｺﾞｼｯｸM-PRO" w:hint="eastAsia"/>
              </w:rPr>
              <w:t xml:space="preserve">②　</w:t>
            </w:r>
            <w:r w:rsidRPr="00321676">
              <w:rPr>
                <w:rFonts w:ascii="HG丸ｺﾞｼｯｸM-PRO" w:eastAsia="HG丸ｺﾞｼｯｸM-PRO" w:hAnsi="HG丸ｺﾞｼｯｸM-PRO" w:hint="eastAsia"/>
              </w:rPr>
              <w:t>事業者は、従業者に対し、業務継続計画について周知するとともに、必要な研修及び訓練を定期的に実施し</w:t>
            </w:r>
            <w:r w:rsidR="00CF2CE1">
              <w:rPr>
                <w:rFonts w:ascii="HG丸ｺﾞｼｯｸM-PRO" w:eastAsia="HG丸ｺﾞｼｯｸM-PRO" w:hAnsi="HG丸ｺﾞｼｯｸM-PRO" w:hint="eastAsia"/>
              </w:rPr>
              <w:t>ていますか。</w:t>
            </w:r>
          </w:p>
        </w:tc>
        <w:tc>
          <w:tcPr>
            <w:tcW w:w="992" w:type="dxa"/>
            <w:tcBorders>
              <w:top w:val="nil"/>
              <w:bottom w:val="nil"/>
            </w:tcBorders>
            <w:shd w:val="clear" w:color="auto" w:fill="auto"/>
          </w:tcPr>
          <w:p w:rsidR="00321676" w:rsidRDefault="00CF2CE1" w:rsidP="00B21E37">
            <w:pPr>
              <w:spacing w:line="280" w:lineRule="atLeast"/>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いる</w:t>
            </w:r>
          </w:p>
          <w:p w:rsidR="00CF2CE1" w:rsidRPr="00035D8B" w:rsidRDefault="00CF2CE1" w:rsidP="00B21E37">
            <w:pPr>
              <w:spacing w:line="280" w:lineRule="atLeast"/>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いない</w:t>
            </w:r>
          </w:p>
        </w:tc>
        <w:tc>
          <w:tcPr>
            <w:tcW w:w="1559" w:type="dxa"/>
            <w:tcBorders>
              <w:top w:val="nil"/>
              <w:bottom w:val="dotted" w:sz="4" w:space="0" w:color="auto"/>
            </w:tcBorders>
            <w:shd w:val="clear" w:color="auto" w:fill="auto"/>
          </w:tcPr>
          <w:p w:rsidR="00321676" w:rsidRPr="00035D8B" w:rsidRDefault="00321676" w:rsidP="00321676">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21676" w:rsidRPr="00035D8B" w:rsidRDefault="00321676" w:rsidP="00321676">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第3条の31</w:t>
            </w:r>
            <w:r>
              <w:rPr>
                <w:rFonts w:ascii="HG丸ｺﾞｼｯｸM-PRO" w:eastAsia="HG丸ｺﾞｼｯｸM-PRO" w:hAnsi="HG丸ｺﾞｼｯｸM-PRO" w:hint="eastAsia"/>
                <w:sz w:val="19"/>
                <w:szCs w:val="19"/>
              </w:rPr>
              <w:t>第２</w:t>
            </w:r>
            <w:r w:rsidRPr="00035D8B">
              <w:rPr>
                <w:rFonts w:ascii="HG丸ｺﾞｼｯｸM-PRO" w:eastAsia="HG丸ｺﾞｼｯｸM-PRO" w:hAnsi="HG丸ｺﾞｼｯｸM-PRO" w:hint="eastAsia"/>
                <w:sz w:val="19"/>
                <w:szCs w:val="19"/>
              </w:rPr>
              <w:t>項</w:t>
            </w:r>
          </w:p>
        </w:tc>
      </w:tr>
      <w:tr w:rsidR="00D453CB" w:rsidRPr="00035D8B" w:rsidTr="008F7B30">
        <w:trPr>
          <w:trHeight w:val="2253"/>
        </w:trPr>
        <w:tc>
          <w:tcPr>
            <w:tcW w:w="1554" w:type="dxa"/>
            <w:tcBorders>
              <w:top w:val="nil"/>
              <w:bottom w:val="nil"/>
            </w:tcBorders>
            <w:shd w:val="clear" w:color="auto" w:fill="auto"/>
          </w:tcPr>
          <w:p w:rsidR="00D453CB" w:rsidRPr="00035D8B" w:rsidRDefault="00D453CB" w:rsidP="00D453CB">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D453CB" w:rsidRPr="00035D8B" w:rsidRDefault="00164571" w:rsidP="00B21E37">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　職員教育を組織的に浸透させていくために</w:t>
            </w:r>
            <w:r w:rsidR="00B21E37" w:rsidRPr="00035D8B">
              <w:rPr>
                <w:rFonts w:ascii="HG丸ｺﾞｼｯｸM-PRO" w:eastAsia="HG丸ｺﾞｼｯｸM-PRO" w:hAnsi="HG丸ｺﾞｼｯｸM-PRO" w:hint="eastAsia"/>
              </w:rPr>
              <w:t>、定期的（年１回以上）な教育を開催するとともに、新規採用時には別に研修を実施することが望ましい。また、研修の実施内容についても記録すること。</w:t>
            </w:r>
            <w:r w:rsidR="00CF2CE1" w:rsidRPr="00CF2CE1">
              <w:rPr>
                <w:rFonts w:ascii="HG丸ｺﾞｼｯｸM-PRO" w:eastAsia="HG丸ｺﾞｼｯｸM-PRO" w:hAnsi="HG丸ｺﾞｼｯｸM-PRO" w:hint="eastAsia"/>
              </w:rPr>
              <w:t>なお、感染症の業務継続計画に係る研修については、感染症の予防及びまん延の防止のための研修と一体的に実施することも差し支えない。</w:t>
            </w:r>
          </w:p>
        </w:tc>
        <w:tc>
          <w:tcPr>
            <w:tcW w:w="992" w:type="dxa"/>
            <w:tcBorders>
              <w:top w:val="nil"/>
              <w:bottom w:val="nil"/>
            </w:tcBorders>
            <w:shd w:val="clear" w:color="auto" w:fill="auto"/>
          </w:tcPr>
          <w:p w:rsidR="00D453CB" w:rsidRPr="00035D8B" w:rsidRDefault="00D453CB" w:rsidP="00B21E37">
            <w:pPr>
              <w:spacing w:line="280" w:lineRule="atLeast"/>
              <w:rPr>
                <w:rFonts w:ascii="HG丸ｺﾞｼｯｸM-PRO" w:eastAsia="HG丸ｺﾞｼｯｸM-PRO" w:hAnsi="HG丸ｺﾞｼｯｸM-PRO" w:cstheme="minorBidi"/>
                <w:snapToGrid/>
                <w:spacing w:val="0"/>
              </w:rPr>
            </w:pPr>
          </w:p>
        </w:tc>
        <w:tc>
          <w:tcPr>
            <w:tcW w:w="1559" w:type="dxa"/>
            <w:tcBorders>
              <w:top w:val="dotted" w:sz="4" w:space="0" w:color="auto"/>
              <w:bottom w:val="dotted" w:sz="4" w:space="0" w:color="auto"/>
            </w:tcBorders>
            <w:shd w:val="clear" w:color="auto" w:fill="auto"/>
          </w:tcPr>
          <w:p w:rsidR="00C03FE6" w:rsidRDefault="00B21E37" w:rsidP="00B21E37">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174F48" w:rsidRPr="00035D8B" w:rsidRDefault="00B21E37" w:rsidP="00B21E37">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D453CB" w:rsidRPr="00035D8B" w:rsidRDefault="00B462B1" w:rsidP="00174F48">
            <w:pPr>
              <w:widowControl/>
              <w:autoSpaceDE w:val="0"/>
              <w:autoSpaceDN w:val="0"/>
              <w:spacing w:line="280" w:lineRule="atLeast"/>
              <w:rPr>
                <w:rFonts w:ascii="HG丸ｺﾞｼｯｸM-PRO" w:eastAsia="HG丸ｺﾞｼｯｸM-PRO" w:hAnsi="HG丸ｺﾞｼｯｸM-PRO"/>
                <w:sz w:val="18"/>
                <w:szCs w:val="19"/>
              </w:rPr>
            </w:pPr>
            <w:r>
              <w:rPr>
                <w:rFonts w:ascii="HG丸ｺﾞｼｯｸM-PRO" w:eastAsia="HG丸ｺﾞｼｯｸM-PRO" w:hAnsi="HG丸ｺﾞｼｯｸM-PRO" w:hint="eastAsia"/>
                <w:sz w:val="19"/>
                <w:szCs w:val="19"/>
              </w:rPr>
              <w:t>第３の１の４</w:t>
            </w:r>
            <w:r w:rsidR="00B21E37" w:rsidRPr="00035D8B">
              <w:rPr>
                <w:rFonts w:ascii="HG丸ｺﾞｼｯｸM-PRO" w:eastAsia="HG丸ｺﾞｼｯｸM-PRO" w:hAnsi="HG丸ｺﾞｼｯｸM-PRO" w:hint="eastAsia"/>
                <w:sz w:val="19"/>
                <w:szCs w:val="19"/>
              </w:rPr>
              <w:t>(2</w:t>
            </w:r>
            <w:r w:rsidR="00B21E37" w:rsidRPr="00035D8B">
              <w:rPr>
                <w:rFonts w:ascii="HG丸ｺﾞｼｯｸM-PRO" w:eastAsia="HG丸ｺﾞｼｯｸM-PRO" w:hAnsi="HG丸ｺﾞｼｯｸM-PRO"/>
                <w:sz w:val="19"/>
                <w:szCs w:val="19"/>
              </w:rPr>
              <w:t>3</w:t>
            </w:r>
            <w:r w:rsidR="00B21E37" w:rsidRPr="00035D8B">
              <w:rPr>
                <w:rFonts w:ascii="HG丸ｺﾞｼｯｸM-PRO" w:eastAsia="HG丸ｺﾞｼｯｸM-PRO" w:hAnsi="HG丸ｺﾞｼｯｸM-PRO" w:hint="eastAsia"/>
                <w:sz w:val="19"/>
                <w:szCs w:val="19"/>
              </w:rPr>
              <w:t>)③</w:t>
            </w:r>
          </w:p>
        </w:tc>
      </w:tr>
      <w:tr w:rsidR="00D453CB" w:rsidRPr="00035D8B" w:rsidTr="008F7B30">
        <w:trPr>
          <w:trHeight w:val="3401"/>
        </w:trPr>
        <w:tc>
          <w:tcPr>
            <w:tcW w:w="1554" w:type="dxa"/>
            <w:tcBorders>
              <w:top w:val="nil"/>
              <w:bottom w:val="nil"/>
            </w:tcBorders>
            <w:shd w:val="clear" w:color="auto" w:fill="auto"/>
          </w:tcPr>
          <w:p w:rsidR="00D453CB" w:rsidRPr="00035D8B" w:rsidRDefault="00D453CB" w:rsidP="00D453CB">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D453CB" w:rsidRPr="00035D8B" w:rsidRDefault="00B21E37" w:rsidP="00B21E37">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　訓練（シミュレーション）においては、感染症や災害が発生した場合において迅速に行動ができるよう、業務継続計画に基づき、事業所内の役割分担の確認、感染症や災害が発生した場合に実践するケアの演習等を定期的（年</w:t>
            </w:r>
            <w:r w:rsidR="00565ADF" w:rsidRPr="00035D8B">
              <w:rPr>
                <w:rFonts w:ascii="HG丸ｺﾞｼｯｸM-PRO" w:eastAsia="HG丸ｺﾞｼｯｸM-PRO" w:hAnsi="HG丸ｺﾞｼｯｸM-PRO" w:hint="eastAsia"/>
              </w:rPr>
              <w:t>１</w:t>
            </w:r>
            <w:r w:rsidRPr="00035D8B">
              <w:rPr>
                <w:rFonts w:ascii="HG丸ｺﾞｼｯｸM-PRO" w:eastAsia="HG丸ｺﾞｼｯｸM-PRO" w:hAnsi="HG丸ｺﾞｼｯｸM-PRO" w:hint="eastAsia"/>
              </w:rPr>
              <w:t>回以上）に実施するものとする。</w:t>
            </w:r>
            <w:r w:rsidR="00CF2CE1" w:rsidRPr="00CF2CE1">
              <w:rPr>
                <w:rFonts w:ascii="HG丸ｺﾞｼｯｸM-PRO" w:eastAsia="HG丸ｺﾞｼｯｸM-PRO" w:hAnsi="HG丸ｺﾞｼｯｸM-PRO" w:hint="eastAsia"/>
              </w:rPr>
              <w:t>なお、感染症の業務継続計画に係る訓練については、感染症の予防及びまん延の防止のための訓練と一体的に実施することも差し支えない。</w:t>
            </w:r>
          </w:p>
          <w:p w:rsidR="00B21E37" w:rsidRPr="00035D8B" w:rsidRDefault="00B21E37" w:rsidP="00B21E37">
            <w:pPr>
              <w:spacing w:line="280" w:lineRule="atLeast"/>
              <w:ind w:left="195"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訓練の実施は、机上を含めその実施手法は問わないものの、机上及び実地で実施するものを適切に組み合わせながら実施することが適切である。</w:t>
            </w:r>
          </w:p>
        </w:tc>
        <w:tc>
          <w:tcPr>
            <w:tcW w:w="992" w:type="dxa"/>
            <w:tcBorders>
              <w:top w:val="nil"/>
              <w:bottom w:val="single" w:sz="4" w:space="0" w:color="auto"/>
            </w:tcBorders>
            <w:shd w:val="clear" w:color="auto" w:fill="auto"/>
          </w:tcPr>
          <w:p w:rsidR="00D453CB" w:rsidRPr="00035D8B" w:rsidRDefault="00D453CB" w:rsidP="00D453CB">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dotted" w:sz="4" w:space="0" w:color="auto"/>
              <w:bottom w:val="single" w:sz="4" w:space="0" w:color="auto"/>
            </w:tcBorders>
            <w:shd w:val="clear" w:color="auto" w:fill="auto"/>
          </w:tcPr>
          <w:p w:rsidR="00C03FE6" w:rsidRDefault="00B21E37" w:rsidP="00B21E37">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174F48" w:rsidRPr="00035D8B" w:rsidRDefault="00B21E37" w:rsidP="00B21E37">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D453CB" w:rsidRPr="00035D8B" w:rsidRDefault="00B462B1" w:rsidP="00174F48">
            <w:pPr>
              <w:widowControl/>
              <w:autoSpaceDE w:val="0"/>
              <w:autoSpaceDN w:val="0"/>
              <w:spacing w:line="280" w:lineRule="atLeast"/>
              <w:rPr>
                <w:rFonts w:ascii="HG丸ｺﾞｼｯｸM-PRO" w:eastAsia="HG丸ｺﾞｼｯｸM-PRO" w:hAnsi="HG丸ｺﾞｼｯｸM-PRO"/>
                <w:sz w:val="18"/>
                <w:szCs w:val="19"/>
              </w:rPr>
            </w:pPr>
            <w:r>
              <w:rPr>
                <w:rFonts w:ascii="HG丸ｺﾞｼｯｸM-PRO" w:eastAsia="HG丸ｺﾞｼｯｸM-PRO" w:hAnsi="HG丸ｺﾞｼｯｸM-PRO" w:hint="eastAsia"/>
                <w:sz w:val="19"/>
                <w:szCs w:val="19"/>
              </w:rPr>
              <w:t>第３の１の４</w:t>
            </w:r>
            <w:r w:rsidR="00B21E37" w:rsidRPr="00035D8B">
              <w:rPr>
                <w:rFonts w:ascii="HG丸ｺﾞｼｯｸM-PRO" w:eastAsia="HG丸ｺﾞｼｯｸM-PRO" w:hAnsi="HG丸ｺﾞｼｯｸM-PRO" w:hint="eastAsia"/>
                <w:sz w:val="19"/>
                <w:szCs w:val="19"/>
              </w:rPr>
              <w:t>(2</w:t>
            </w:r>
            <w:r w:rsidR="00B21E37" w:rsidRPr="00035D8B">
              <w:rPr>
                <w:rFonts w:ascii="HG丸ｺﾞｼｯｸM-PRO" w:eastAsia="HG丸ｺﾞｼｯｸM-PRO" w:hAnsi="HG丸ｺﾞｼｯｸM-PRO"/>
                <w:sz w:val="19"/>
                <w:szCs w:val="19"/>
              </w:rPr>
              <w:t>3</w:t>
            </w:r>
            <w:r w:rsidR="00B21E37" w:rsidRPr="00035D8B">
              <w:rPr>
                <w:rFonts w:ascii="HG丸ｺﾞｼｯｸM-PRO" w:eastAsia="HG丸ｺﾞｼｯｸM-PRO" w:hAnsi="HG丸ｺﾞｼｯｸM-PRO" w:hint="eastAsia"/>
                <w:sz w:val="19"/>
                <w:szCs w:val="19"/>
              </w:rPr>
              <w:t>)④</w:t>
            </w:r>
          </w:p>
        </w:tc>
      </w:tr>
      <w:tr w:rsidR="00CF2CE1" w:rsidRPr="00035D8B" w:rsidTr="00A178C4">
        <w:trPr>
          <w:trHeight w:val="1163"/>
        </w:trPr>
        <w:tc>
          <w:tcPr>
            <w:tcW w:w="1554" w:type="dxa"/>
            <w:tcBorders>
              <w:top w:val="nil"/>
              <w:bottom w:val="single" w:sz="4" w:space="0" w:color="auto"/>
            </w:tcBorders>
            <w:shd w:val="clear" w:color="auto" w:fill="auto"/>
          </w:tcPr>
          <w:p w:rsidR="00CF2CE1" w:rsidRPr="00035D8B" w:rsidRDefault="00CF2CE1" w:rsidP="00D453CB">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CF2CE1" w:rsidRPr="00035D8B" w:rsidRDefault="00CF2CE1" w:rsidP="00B21E37">
            <w:pPr>
              <w:spacing w:line="280" w:lineRule="atLeast"/>
              <w:ind w:left="195" w:hangingChars="91" w:hanging="195"/>
              <w:rPr>
                <w:rFonts w:ascii="HG丸ｺﾞｼｯｸM-PRO" w:eastAsia="HG丸ｺﾞｼｯｸM-PRO" w:hAnsi="HG丸ｺﾞｼｯｸM-PRO"/>
              </w:rPr>
            </w:pPr>
            <w:r>
              <w:rPr>
                <w:rFonts w:ascii="HG丸ｺﾞｼｯｸM-PRO" w:eastAsia="HG丸ｺﾞｼｯｸM-PRO" w:hAnsi="HG丸ｺﾞｼｯｸM-PRO" w:hint="eastAsia"/>
              </w:rPr>
              <w:t xml:space="preserve">③　</w:t>
            </w:r>
            <w:r w:rsidRPr="00CF2CE1">
              <w:rPr>
                <w:rFonts w:ascii="HG丸ｺﾞｼｯｸM-PRO" w:eastAsia="HG丸ｺﾞｼｯｸM-PRO" w:hAnsi="HG丸ｺﾞｼｯｸM-PRO" w:hint="eastAsia"/>
                <w:color w:val="000000"/>
                <w:sz w:val="22"/>
                <w:szCs w:val="22"/>
              </w:rPr>
              <w:t>事業者は、定期的に業務継続計画の見直しを行い、必要に応じて業務継続計画の変更を行</w:t>
            </w:r>
            <w:r>
              <w:rPr>
                <w:rFonts w:ascii="HG丸ｺﾞｼｯｸM-PRO" w:eastAsia="HG丸ｺﾞｼｯｸM-PRO" w:hAnsi="HG丸ｺﾞｼｯｸM-PRO" w:hint="eastAsia"/>
                <w:color w:val="000000"/>
                <w:sz w:val="22"/>
                <w:szCs w:val="22"/>
              </w:rPr>
              <w:t>っていますか。</w:t>
            </w:r>
          </w:p>
        </w:tc>
        <w:tc>
          <w:tcPr>
            <w:tcW w:w="992" w:type="dxa"/>
            <w:tcBorders>
              <w:top w:val="nil"/>
              <w:bottom w:val="single" w:sz="4" w:space="0" w:color="auto"/>
            </w:tcBorders>
            <w:shd w:val="clear" w:color="auto" w:fill="auto"/>
          </w:tcPr>
          <w:p w:rsidR="00CF2CE1" w:rsidRDefault="00CF2CE1" w:rsidP="00D453CB">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いる</w:t>
            </w:r>
          </w:p>
          <w:p w:rsidR="00CF2CE1" w:rsidRPr="00035D8B" w:rsidRDefault="00CF2CE1" w:rsidP="00D453CB">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いない</w:t>
            </w:r>
          </w:p>
        </w:tc>
        <w:tc>
          <w:tcPr>
            <w:tcW w:w="1559" w:type="dxa"/>
            <w:tcBorders>
              <w:top w:val="nil"/>
              <w:bottom w:val="single" w:sz="4" w:space="0" w:color="auto"/>
            </w:tcBorders>
            <w:shd w:val="clear" w:color="auto" w:fill="auto"/>
          </w:tcPr>
          <w:p w:rsidR="00CF2CE1" w:rsidRPr="00035D8B" w:rsidRDefault="00CF2CE1" w:rsidP="00CF2CE1">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CF2CE1" w:rsidRPr="00035D8B" w:rsidRDefault="00CF2CE1" w:rsidP="00CF2CE1">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第3条の31</w:t>
            </w:r>
            <w:r>
              <w:rPr>
                <w:rFonts w:ascii="HG丸ｺﾞｼｯｸM-PRO" w:eastAsia="HG丸ｺﾞｼｯｸM-PRO" w:hAnsi="HG丸ｺﾞｼｯｸM-PRO" w:hint="eastAsia"/>
                <w:sz w:val="19"/>
                <w:szCs w:val="19"/>
              </w:rPr>
              <w:t>第３</w:t>
            </w:r>
            <w:r w:rsidRPr="00035D8B">
              <w:rPr>
                <w:rFonts w:ascii="HG丸ｺﾞｼｯｸM-PRO" w:eastAsia="HG丸ｺﾞｼｯｸM-PRO" w:hAnsi="HG丸ｺﾞｼｯｸM-PRO" w:hint="eastAsia"/>
                <w:sz w:val="19"/>
                <w:szCs w:val="19"/>
              </w:rPr>
              <w:t>項</w:t>
            </w:r>
          </w:p>
        </w:tc>
      </w:tr>
      <w:tr w:rsidR="008F7B30" w:rsidRPr="00035D8B" w:rsidTr="008F7B30">
        <w:trPr>
          <w:trHeight w:val="691"/>
        </w:trPr>
        <w:tc>
          <w:tcPr>
            <w:tcW w:w="1554" w:type="dxa"/>
            <w:tcBorders>
              <w:top w:val="single" w:sz="4" w:space="0" w:color="auto"/>
              <w:bottom w:val="nil"/>
            </w:tcBorders>
            <w:shd w:val="clear" w:color="auto" w:fill="auto"/>
          </w:tcPr>
          <w:p w:rsidR="008F7B30" w:rsidRPr="00035D8B" w:rsidRDefault="008F7B30" w:rsidP="005C7F9A">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2</w:t>
            </w:r>
            <w:r w:rsidRPr="00035D8B">
              <w:rPr>
                <w:rFonts w:ascii="HG丸ｺﾞｼｯｸM-PRO" w:eastAsia="HG丸ｺﾞｼｯｸM-PRO" w:hAnsi="HG丸ｺﾞｼｯｸM-PRO"/>
              </w:rPr>
              <w:t>6</w:t>
            </w:r>
          </w:p>
          <w:p w:rsidR="008F7B30" w:rsidRPr="00035D8B" w:rsidRDefault="008F7B30" w:rsidP="005C7F9A">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衛生管理等</w:t>
            </w:r>
          </w:p>
        </w:tc>
        <w:tc>
          <w:tcPr>
            <w:tcW w:w="5387" w:type="dxa"/>
            <w:vMerge w:val="restart"/>
            <w:tcBorders>
              <w:top w:val="single" w:sz="4" w:space="0" w:color="auto"/>
            </w:tcBorders>
            <w:shd w:val="clear" w:color="auto" w:fill="auto"/>
          </w:tcPr>
          <w:p w:rsidR="008F7B30" w:rsidRPr="00035D8B" w:rsidRDefault="008F7B30" w:rsidP="0035595B">
            <w:pPr>
              <w:spacing w:line="280" w:lineRule="atLeast"/>
              <w:ind w:left="195" w:hangingChars="91" w:hanging="195"/>
              <w:rPr>
                <w:rFonts w:ascii="HG丸ｺﾞｼｯｸM-PRO" w:eastAsia="HG丸ｺﾞｼｯｸM-PRO" w:hAnsi="HG丸ｺﾞｼｯｸM-PRO"/>
              </w:rPr>
            </w:pPr>
            <w:r w:rsidRPr="00035D8B">
              <w:rPr>
                <w:rFonts w:ascii="HG丸ｺﾞｼｯｸM-PRO" w:eastAsia="HG丸ｺﾞｼｯｸM-PRO" w:hAnsi="HG丸ｺﾞｼｯｸM-PRO" w:hint="eastAsia"/>
              </w:rPr>
              <w:t>①　従業者の清潔の保持及び健康状態について、必要な管理を行っていますか。</w:t>
            </w:r>
          </w:p>
        </w:tc>
        <w:tc>
          <w:tcPr>
            <w:tcW w:w="992" w:type="dxa"/>
            <w:tcBorders>
              <w:top w:val="single" w:sz="4" w:space="0" w:color="auto"/>
              <w:bottom w:val="nil"/>
            </w:tcBorders>
            <w:shd w:val="clear" w:color="auto" w:fill="auto"/>
          </w:tcPr>
          <w:p w:rsidR="008F7B30" w:rsidRPr="00035D8B" w:rsidRDefault="008F7B30"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8F7B30" w:rsidRPr="00035D8B" w:rsidRDefault="008F7B30" w:rsidP="005C7F9A">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tcBorders>
              <w:top w:val="single" w:sz="4" w:space="0" w:color="auto"/>
            </w:tcBorders>
            <w:shd w:val="clear" w:color="auto" w:fill="auto"/>
          </w:tcPr>
          <w:p w:rsidR="008F7B30" w:rsidRPr="00035D8B" w:rsidRDefault="008F7B30" w:rsidP="005C7F9A">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8F7B30" w:rsidRPr="00035D8B" w:rsidRDefault="008F7B30" w:rsidP="00174F48">
            <w:pPr>
              <w:widowControl/>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第3条の31第1項</w:t>
            </w:r>
          </w:p>
        </w:tc>
      </w:tr>
      <w:tr w:rsidR="008F7B30" w:rsidRPr="00035D8B" w:rsidTr="008F7B30">
        <w:trPr>
          <w:trHeight w:val="281"/>
        </w:trPr>
        <w:tc>
          <w:tcPr>
            <w:tcW w:w="1554" w:type="dxa"/>
            <w:tcBorders>
              <w:top w:val="nil"/>
              <w:bottom w:val="single" w:sz="4" w:space="0" w:color="FFFFFF"/>
            </w:tcBorders>
            <w:shd w:val="clear" w:color="auto" w:fill="auto"/>
          </w:tcPr>
          <w:p w:rsidR="008F7B30" w:rsidRPr="00035D8B" w:rsidRDefault="008F7B30" w:rsidP="005C7F9A">
            <w:pPr>
              <w:spacing w:line="280" w:lineRule="atLeast"/>
              <w:rPr>
                <w:rFonts w:ascii="HG丸ｺﾞｼｯｸM-PRO" w:eastAsia="HG丸ｺﾞｼｯｸM-PRO" w:hAnsi="HG丸ｺﾞｼｯｸM-PRO"/>
              </w:rPr>
            </w:pPr>
          </w:p>
        </w:tc>
        <w:tc>
          <w:tcPr>
            <w:tcW w:w="5387" w:type="dxa"/>
            <w:vMerge/>
            <w:tcBorders>
              <w:bottom w:val="single" w:sz="4" w:space="0" w:color="auto"/>
            </w:tcBorders>
            <w:shd w:val="clear" w:color="auto" w:fill="auto"/>
          </w:tcPr>
          <w:p w:rsidR="008F7B30" w:rsidRPr="00035D8B" w:rsidRDefault="008F7B30" w:rsidP="008F7B30">
            <w:pPr>
              <w:spacing w:line="280" w:lineRule="atLeast"/>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8F7B30" w:rsidRPr="00035D8B" w:rsidRDefault="008F7B30" w:rsidP="005C7F9A">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vMerge/>
            <w:tcBorders>
              <w:bottom w:val="single" w:sz="4" w:space="0" w:color="auto"/>
            </w:tcBorders>
            <w:shd w:val="clear" w:color="auto" w:fill="auto"/>
          </w:tcPr>
          <w:p w:rsidR="008F7B30" w:rsidRPr="00035D8B" w:rsidRDefault="008F7B30" w:rsidP="005C7F9A">
            <w:pPr>
              <w:autoSpaceDE w:val="0"/>
              <w:autoSpaceDN w:val="0"/>
              <w:spacing w:line="280" w:lineRule="atLeast"/>
              <w:rPr>
                <w:rFonts w:ascii="HG丸ｺﾞｼｯｸM-PRO" w:eastAsia="HG丸ｺﾞｼｯｸM-PRO" w:hAnsi="HG丸ｺﾞｼｯｸM-PRO"/>
                <w:sz w:val="19"/>
                <w:szCs w:val="19"/>
              </w:rPr>
            </w:pPr>
          </w:p>
        </w:tc>
      </w:tr>
      <w:tr w:rsidR="005C7F9A" w:rsidRPr="00035D8B" w:rsidTr="008F7B30">
        <w:trPr>
          <w:trHeight w:val="988"/>
        </w:trPr>
        <w:tc>
          <w:tcPr>
            <w:tcW w:w="1554" w:type="dxa"/>
            <w:tcBorders>
              <w:top w:val="single" w:sz="4" w:space="0" w:color="FFFFFF"/>
              <w:bottom w:val="single" w:sz="4" w:space="0" w:color="FFFFFF"/>
            </w:tcBorders>
            <w:shd w:val="clear" w:color="auto" w:fill="auto"/>
          </w:tcPr>
          <w:p w:rsidR="005C7F9A" w:rsidRPr="00035D8B" w:rsidRDefault="005C7F9A" w:rsidP="005C7F9A">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5C7F9A" w:rsidRPr="00035D8B" w:rsidRDefault="005C7F9A" w:rsidP="005C7F9A">
            <w:pPr>
              <w:adjustRightInd w:val="0"/>
              <w:spacing w:line="280" w:lineRule="atLeast"/>
              <w:ind w:left="214" w:hangingChars="100" w:hanging="214"/>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②　事業所の設備及び備品等について、衛生的な管理に努めていますか。</w:t>
            </w:r>
          </w:p>
        </w:tc>
        <w:tc>
          <w:tcPr>
            <w:tcW w:w="992" w:type="dxa"/>
            <w:tcBorders>
              <w:top w:val="single" w:sz="4" w:space="0" w:color="auto"/>
              <w:bottom w:val="nil"/>
            </w:tcBorders>
            <w:shd w:val="clear" w:color="auto" w:fill="auto"/>
          </w:tcPr>
          <w:p w:rsidR="005C7F9A" w:rsidRPr="00035D8B" w:rsidRDefault="005C7F9A" w:rsidP="005C7F9A">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C7F9A" w:rsidRPr="00035D8B" w:rsidRDefault="005C7F9A" w:rsidP="005C7F9A">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dotted" w:sz="4" w:space="0" w:color="auto"/>
            </w:tcBorders>
            <w:shd w:val="clear" w:color="auto" w:fill="auto"/>
          </w:tcPr>
          <w:p w:rsidR="00151F28" w:rsidRPr="00035D8B" w:rsidRDefault="005C7F9A" w:rsidP="005C7F9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C7F9A" w:rsidRPr="00035D8B" w:rsidRDefault="005C7F9A" w:rsidP="00174F4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w:t>
            </w:r>
            <w:r w:rsidR="00151F28" w:rsidRPr="00035D8B">
              <w:rPr>
                <w:rFonts w:ascii="HG丸ｺﾞｼｯｸM-PRO" w:eastAsia="HG丸ｺﾞｼｯｸM-PRO" w:hAnsi="HG丸ｺﾞｼｯｸM-PRO" w:hint="eastAsia"/>
                <w:sz w:val="19"/>
                <w:szCs w:val="19"/>
              </w:rPr>
              <w:t>31</w:t>
            </w:r>
            <w:r w:rsidRPr="00035D8B">
              <w:rPr>
                <w:rFonts w:ascii="HG丸ｺﾞｼｯｸM-PRO" w:eastAsia="HG丸ｺﾞｼｯｸM-PRO" w:hAnsi="HG丸ｺﾞｼｯｸM-PRO" w:hint="eastAsia"/>
                <w:sz w:val="19"/>
                <w:szCs w:val="19"/>
              </w:rPr>
              <w:t>第2項</w:t>
            </w:r>
          </w:p>
        </w:tc>
      </w:tr>
      <w:tr w:rsidR="005C7F9A" w:rsidRPr="00035D8B" w:rsidTr="008F7B30">
        <w:trPr>
          <w:trHeight w:val="1235"/>
        </w:trPr>
        <w:tc>
          <w:tcPr>
            <w:tcW w:w="1554" w:type="dxa"/>
            <w:tcBorders>
              <w:top w:val="single" w:sz="4" w:space="0" w:color="FFFFFF"/>
              <w:bottom w:val="single" w:sz="4" w:space="0" w:color="auto"/>
            </w:tcBorders>
            <w:shd w:val="clear" w:color="auto" w:fill="auto"/>
          </w:tcPr>
          <w:p w:rsidR="005C7F9A" w:rsidRPr="00035D8B" w:rsidRDefault="005C7F9A" w:rsidP="005C7F9A">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5C7F9A" w:rsidRPr="00035D8B" w:rsidRDefault="00151F28" w:rsidP="005C7F9A">
            <w:pPr>
              <w:spacing w:line="280" w:lineRule="atLeast"/>
              <w:ind w:leftChars="-13" w:left="214" w:hangingChars="113" w:hanging="242"/>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005C7F9A" w:rsidRPr="00035D8B">
              <w:rPr>
                <w:rFonts w:ascii="HG丸ｺﾞｼｯｸM-PRO" w:eastAsia="HG丸ｺﾞｼｯｸM-PRO" w:hAnsi="HG丸ｺﾞｼｯｸM-PRO" w:hint="eastAsia"/>
              </w:rPr>
              <w:t xml:space="preserve">　従業者が感染源となることを予防し、また感染の危険から守るため、使い捨ての手袋等感染を予防するための備品等を備えるなど対策を講</w:t>
            </w:r>
            <w:r w:rsidRPr="00035D8B">
              <w:rPr>
                <w:rFonts w:ascii="HG丸ｺﾞｼｯｸM-PRO" w:eastAsia="HG丸ｺﾞｼｯｸM-PRO" w:hAnsi="HG丸ｺﾞｼｯｸM-PRO" w:hint="eastAsia"/>
              </w:rPr>
              <w:t>じる必要がある</w:t>
            </w:r>
            <w:r w:rsidR="005C7F9A" w:rsidRPr="00035D8B">
              <w:rPr>
                <w:rFonts w:ascii="HG丸ｺﾞｼｯｸM-PRO" w:eastAsia="HG丸ｺﾞｼｯｸM-PRO" w:hAnsi="HG丸ｺﾞｼｯｸM-PRO" w:hint="eastAsia"/>
              </w:rPr>
              <w:t>。</w:t>
            </w:r>
          </w:p>
        </w:tc>
        <w:tc>
          <w:tcPr>
            <w:tcW w:w="992" w:type="dxa"/>
            <w:tcBorders>
              <w:top w:val="nil"/>
              <w:bottom w:val="single" w:sz="4" w:space="0" w:color="auto"/>
            </w:tcBorders>
            <w:shd w:val="clear" w:color="auto" w:fill="auto"/>
          </w:tcPr>
          <w:p w:rsidR="005C7F9A" w:rsidRPr="00035D8B" w:rsidRDefault="005C7F9A" w:rsidP="005C7F9A">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dotted" w:sz="4" w:space="0" w:color="auto"/>
              <w:bottom w:val="single" w:sz="4" w:space="0" w:color="auto"/>
            </w:tcBorders>
            <w:shd w:val="clear" w:color="auto" w:fill="auto"/>
          </w:tcPr>
          <w:p w:rsidR="00321676" w:rsidRDefault="005C7F9A" w:rsidP="00174F4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8F7B30" w:rsidRDefault="005C7F9A" w:rsidP="00174F4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5C7F9A" w:rsidRPr="00035D8B" w:rsidRDefault="00B462B1" w:rsidP="00174F48">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5C7F9A" w:rsidRPr="00035D8B">
              <w:rPr>
                <w:rFonts w:ascii="HG丸ｺﾞｼｯｸM-PRO" w:eastAsia="HG丸ｺﾞｼｯｸM-PRO" w:hAnsi="HG丸ｺﾞｼｯｸM-PRO" w:cs="MS-Mincho" w:hint="eastAsia"/>
                <w:spacing w:val="0"/>
                <w:sz w:val="19"/>
                <w:szCs w:val="19"/>
              </w:rPr>
              <w:t>(2</w:t>
            </w:r>
            <w:r w:rsidR="00B21E37" w:rsidRPr="00035D8B">
              <w:rPr>
                <w:rFonts w:ascii="HG丸ｺﾞｼｯｸM-PRO" w:eastAsia="HG丸ｺﾞｼｯｸM-PRO" w:hAnsi="HG丸ｺﾞｼｯｸM-PRO" w:cs="MS-Mincho"/>
                <w:spacing w:val="0"/>
                <w:sz w:val="19"/>
                <w:szCs w:val="19"/>
              </w:rPr>
              <w:t>4</w:t>
            </w:r>
            <w:r w:rsidR="005C7F9A" w:rsidRPr="00035D8B">
              <w:rPr>
                <w:rFonts w:ascii="HG丸ｺﾞｼｯｸM-PRO" w:eastAsia="HG丸ｺﾞｼｯｸM-PRO" w:hAnsi="HG丸ｺﾞｼｯｸM-PRO" w:cs="MS-Mincho" w:hint="eastAsia"/>
                <w:spacing w:val="0"/>
                <w:sz w:val="19"/>
                <w:szCs w:val="19"/>
              </w:rPr>
              <w:t>)</w:t>
            </w:r>
            <w:r w:rsidR="00565ADF" w:rsidRPr="00035D8B">
              <w:rPr>
                <w:rFonts w:ascii="HG丸ｺﾞｼｯｸM-PRO" w:eastAsia="HG丸ｺﾞｼｯｸM-PRO" w:hAnsi="HG丸ｺﾞｼｯｸM-PRO" w:cs="MS-Mincho" w:hint="eastAsia"/>
                <w:spacing w:val="0"/>
                <w:sz w:val="19"/>
                <w:szCs w:val="19"/>
              </w:rPr>
              <w:t>①</w:t>
            </w:r>
          </w:p>
        </w:tc>
      </w:tr>
      <w:tr w:rsidR="00CF2CE1" w:rsidRPr="00035D8B" w:rsidTr="00A178C4">
        <w:trPr>
          <w:trHeight w:val="1040"/>
        </w:trPr>
        <w:tc>
          <w:tcPr>
            <w:tcW w:w="1554" w:type="dxa"/>
            <w:vMerge w:val="restart"/>
            <w:tcBorders>
              <w:top w:val="single" w:sz="4" w:space="0" w:color="auto"/>
            </w:tcBorders>
            <w:shd w:val="clear" w:color="auto" w:fill="auto"/>
          </w:tcPr>
          <w:p w:rsidR="00CF2CE1" w:rsidRPr="00035D8B" w:rsidRDefault="00CF2CE1" w:rsidP="00CF2CE1">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2</w:t>
            </w:r>
            <w:r w:rsidRPr="00035D8B">
              <w:rPr>
                <w:rFonts w:ascii="HG丸ｺﾞｼｯｸM-PRO" w:eastAsia="HG丸ｺﾞｼｯｸM-PRO" w:hAnsi="HG丸ｺﾞｼｯｸM-PRO"/>
              </w:rPr>
              <w:t>6</w:t>
            </w:r>
          </w:p>
          <w:p w:rsidR="00CF2CE1" w:rsidRPr="00035D8B" w:rsidRDefault="00CF2CE1" w:rsidP="00CF2CE1">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衛生管理等</w:t>
            </w:r>
          </w:p>
        </w:tc>
        <w:tc>
          <w:tcPr>
            <w:tcW w:w="5387" w:type="dxa"/>
            <w:tcBorders>
              <w:top w:val="single" w:sz="4" w:space="0" w:color="auto"/>
              <w:bottom w:val="single" w:sz="4" w:space="0" w:color="auto"/>
            </w:tcBorders>
            <w:shd w:val="clear" w:color="auto" w:fill="auto"/>
          </w:tcPr>
          <w:p w:rsidR="008F7B30" w:rsidRDefault="00CF2CE1" w:rsidP="00C03FE6">
            <w:pPr>
              <w:adjustRightInd w:val="0"/>
              <w:spacing w:line="280" w:lineRule="atLeast"/>
              <w:ind w:left="214" w:hangingChars="100" w:hanging="214"/>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③　事業所において感染症が発生し、又はまん延しないように、次の各号に掲げる措置を講じていますか。</w:t>
            </w:r>
          </w:p>
          <w:p w:rsidR="00CF2CE1" w:rsidRPr="00035D8B" w:rsidRDefault="008F7B30" w:rsidP="008F7B30">
            <w:pPr>
              <w:adjustRightInd w:val="0"/>
              <w:spacing w:line="280" w:lineRule="atLeast"/>
              <w:ind w:leftChars="100" w:left="214"/>
              <w:contextualSpacing/>
              <w:rPr>
                <w:rFonts w:ascii="HG丸ｺﾞｼｯｸM-PRO" w:eastAsia="HG丸ｺﾞｼｯｸM-PRO" w:hAnsi="HG丸ｺﾞｼｯｸM-PRO"/>
              </w:rPr>
            </w:pPr>
            <w:r>
              <w:rPr>
                <w:rFonts w:ascii="HG丸ｺﾞｼｯｸM-PRO" w:eastAsia="HG丸ｺﾞｼｯｸM-PRO" w:hAnsi="HG丸ｺﾞｼｯｸM-PRO" w:hint="eastAsia"/>
              </w:rPr>
              <w:t>（</w:t>
            </w:r>
            <w:r w:rsidR="00CF2CE1" w:rsidRPr="00035D8B">
              <w:rPr>
                <w:rFonts w:ascii="HG丸ｺﾞｼｯｸM-PRO" w:eastAsia="HG丸ｺﾞｼｯｸM-PRO" w:hAnsi="HG丸ｺﾞｼｯｸM-PRO" w:hint="eastAsia"/>
              </w:rPr>
              <w:t>令和６年４月１日から義務化。）</w:t>
            </w:r>
          </w:p>
        </w:tc>
        <w:tc>
          <w:tcPr>
            <w:tcW w:w="992" w:type="dxa"/>
            <w:tcBorders>
              <w:top w:val="single" w:sz="4" w:space="0" w:color="auto"/>
              <w:bottom w:val="single" w:sz="4" w:space="0" w:color="auto"/>
            </w:tcBorders>
            <w:shd w:val="clear" w:color="auto" w:fill="auto"/>
          </w:tcPr>
          <w:p w:rsidR="00CF2CE1" w:rsidRPr="00035D8B" w:rsidRDefault="00CF2CE1" w:rsidP="00B21E3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CF2CE1" w:rsidRPr="00035D8B" w:rsidRDefault="00CF2CE1" w:rsidP="00B21E37">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CF2CE1" w:rsidRPr="00035D8B" w:rsidRDefault="00CF2CE1"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CF2CE1" w:rsidRPr="00035D8B" w:rsidRDefault="00CF2CE1" w:rsidP="00174F4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第3条の31第3項</w:t>
            </w:r>
          </w:p>
        </w:tc>
      </w:tr>
      <w:tr w:rsidR="00CF2CE1" w:rsidRPr="00035D8B" w:rsidTr="008F7B30">
        <w:trPr>
          <w:trHeight w:val="1912"/>
        </w:trPr>
        <w:tc>
          <w:tcPr>
            <w:tcW w:w="1554" w:type="dxa"/>
            <w:vMerge/>
            <w:tcBorders>
              <w:bottom w:val="nil"/>
            </w:tcBorders>
            <w:shd w:val="clear" w:color="auto" w:fill="auto"/>
          </w:tcPr>
          <w:p w:rsidR="00CF2CE1" w:rsidRPr="00035D8B" w:rsidRDefault="00CF2CE1" w:rsidP="00B21E37">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CF2CE1" w:rsidRPr="00035D8B" w:rsidRDefault="00CF2CE1" w:rsidP="00E64E41">
            <w:pPr>
              <w:spacing w:line="280" w:lineRule="atLeast"/>
              <w:ind w:leftChars="-13" w:left="214" w:hangingChars="113" w:hanging="242"/>
              <w:rPr>
                <w:rFonts w:ascii="HG丸ｺﾞｼｯｸM-PRO" w:eastAsia="HG丸ｺﾞｼｯｸM-PRO" w:hAnsi="HG丸ｺﾞｼｯｸM-PRO"/>
              </w:rPr>
            </w:pPr>
            <w:r w:rsidRPr="00035D8B">
              <w:rPr>
                <w:rFonts w:ascii="HG丸ｺﾞｼｯｸM-PRO" w:eastAsia="HG丸ｺﾞｼｯｸM-PRO" w:hAnsi="HG丸ｺﾞｼｯｸM-PRO" w:hint="eastAsia"/>
              </w:rPr>
              <w:t>一　事業所における感染症の予防及びまん延の防止のための対策を検討する委員会（テレビ電話装置その他の情報通信機器（以下「テレビ電話装置等」という。）を活用して行うことができるものとする。）をおおむね６月に１回以上開催するとともに、その結果について、従業者に周知徹底を図っていますか。</w:t>
            </w:r>
          </w:p>
        </w:tc>
        <w:tc>
          <w:tcPr>
            <w:tcW w:w="992" w:type="dxa"/>
            <w:tcBorders>
              <w:top w:val="single" w:sz="4" w:space="0" w:color="auto"/>
              <w:bottom w:val="single" w:sz="4" w:space="0" w:color="auto"/>
            </w:tcBorders>
            <w:shd w:val="clear" w:color="auto" w:fill="auto"/>
          </w:tcPr>
          <w:p w:rsidR="00CF2CE1" w:rsidRDefault="00CF2CE1" w:rsidP="00B21E37">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いる</w:t>
            </w:r>
          </w:p>
          <w:p w:rsidR="00CF2CE1" w:rsidRPr="00035D8B" w:rsidRDefault="00CF2CE1" w:rsidP="00B21E37">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いない</w:t>
            </w:r>
          </w:p>
        </w:tc>
        <w:tc>
          <w:tcPr>
            <w:tcW w:w="1559" w:type="dxa"/>
            <w:tcBorders>
              <w:top w:val="nil"/>
              <w:bottom w:val="single" w:sz="4" w:space="0" w:color="auto"/>
            </w:tcBorders>
            <w:shd w:val="clear" w:color="auto" w:fill="auto"/>
          </w:tcPr>
          <w:p w:rsidR="00CF2CE1" w:rsidRPr="00035D8B" w:rsidRDefault="00CF2CE1" w:rsidP="00B21E37">
            <w:pPr>
              <w:autoSpaceDE w:val="0"/>
              <w:autoSpaceDN w:val="0"/>
              <w:spacing w:line="280" w:lineRule="atLeast"/>
              <w:rPr>
                <w:rFonts w:ascii="HG丸ｺﾞｼｯｸM-PRO" w:eastAsia="HG丸ｺﾞｼｯｸM-PRO" w:hAnsi="HG丸ｺﾞｼｯｸM-PRO"/>
                <w:sz w:val="18"/>
                <w:szCs w:val="19"/>
              </w:rPr>
            </w:pPr>
          </w:p>
        </w:tc>
      </w:tr>
      <w:tr w:rsidR="00321676" w:rsidRPr="00035D8B" w:rsidTr="00A178C4">
        <w:trPr>
          <w:trHeight w:val="707"/>
        </w:trPr>
        <w:tc>
          <w:tcPr>
            <w:tcW w:w="1554" w:type="dxa"/>
            <w:tcBorders>
              <w:top w:val="nil"/>
              <w:bottom w:val="nil"/>
            </w:tcBorders>
            <w:shd w:val="clear" w:color="auto" w:fill="auto"/>
          </w:tcPr>
          <w:p w:rsidR="00321676" w:rsidRPr="00035D8B" w:rsidRDefault="00321676" w:rsidP="00B21E37">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tcBorders>
            <w:shd w:val="clear" w:color="auto" w:fill="auto"/>
          </w:tcPr>
          <w:p w:rsidR="00321676" w:rsidRPr="00035D8B" w:rsidRDefault="00321676" w:rsidP="00E64E41">
            <w:pPr>
              <w:spacing w:line="280" w:lineRule="atLeast"/>
              <w:ind w:leftChars="-13" w:left="214" w:hangingChars="113" w:hanging="242"/>
              <w:rPr>
                <w:rFonts w:ascii="HG丸ｺﾞｼｯｸM-PRO" w:eastAsia="HG丸ｺﾞｼｯｸM-PRO" w:hAnsi="HG丸ｺﾞｼｯｸM-PRO"/>
              </w:rPr>
            </w:pPr>
            <w:r w:rsidRPr="00035D8B">
              <w:rPr>
                <w:rFonts w:ascii="HG丸ｺﾞｼｯｸM-PRO" w:eastAsia="HG丸ｺﾞｼｯｸM-PRO" w:hAnsi="HG丸ｺﾞｼｯｸM-PRO" w:hint="eastAsia"/>
              </w:rPr>
              <w:t>二　事業所における感染症の予防及びまん延の防止のための指針を整備していますか。</w:t>
            </w:r>
          </w:p>
        </w:tc>
        <w:tc>
          <w:tcPr>
            <w:tcW w:w="992" w:type="dxa"/>
            <w:tcBorders>
              <w:top w:val="single" w:sz="4" w:space="0" w:color="auto"/>
            </w:tcBorders>
            <w:shd w:val="clear" w:color="auto" w:fill="auto"/>
          </w:tcPr>
          <w:p w:rsidR="00321676" w:rsidRDefault="00321676" w:rsidP="00B21E37">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いる</w:t>
            </w:r>
          </w:p>
          <w:p w:rsidR="00321676" w:rsidRDefault="00321676" w:rsidP="00B21E37">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tcBorders>
            <w:shd w:val="clear" w:color="auto" w:fill="auto"/>
          </w:tcPr>
          <w:p w:rsidR="00321676" w:rsidRPr="00035D8B" w:rsidRDefault="00321676" w:rsidP="00B21E37">
            <w:pPr>
              <w:autoSpaceDE w:val="0"/>
              <w:autoSpaceDN w:val="0"/>
              <w:spacing w:line="280" w:lineRule="atLeast"/>
              <w:rPr>
                <w:rFonts w:ascii="HG丸ｺﾞｼｯｸM-PRO" w:eastAsia="HG丸ｺﾞｼｯｸM-PRO" w:hAnsi="HG丸ｺﾞｼｯｸM-PRO"/>
                <w:sz w:val="18"/>
                <w:szCs w:val="19"/>
              </w:rPr>
            </w:pPr>
          </w:p>
        </w:tc>
      </w:tr>
      <w:tr w:rsidR="00E64E41" w:rsidRPr="00035D8B" w:rsidTr="00A178C4">
        <w:trPr>
          <w:trHeight w:val="954"/>
        </w:trPr>
        <w:tc>
          <w:tcPr>
            <w:tcW w:w="1554" w:type="dxa"/>
            <w:tcBorders>
              <w:top w:val="nil"/>
              <w:bottom w:val="nil"/>
            </w:tcBorders>
            <w:shd w:val="clear" w:color="auto" w:fill="auto"/>
          </w:tcPr>
          <w:p w:rsidR="00E64E41" w:rsidRPr="00035D8B" w:rsidRDefault="00E64E41" w:rsidP="00B21E37">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E64E41" w:rsidRPr="00035D8B" w:rsidRDefault="00E64E41" w:rsidP="00565ADF">
            <w:pPr>
              <w:spacing w:line="280" w:lineRule="atLeast"/>
              <w:ind w:leftChars="-13" w:left="214" w:hangingChars="113" w:hanging="242"/>
              <w:rPr>
                <w:rFonts w:ascii="HG丸ｺﾞｼｯｸM-PRO" w:eastAsia="HG丸ｺﾞｼｯｸM-PRO" w:hAnsi="HG丸ｺﾞｼｯｸM-PRO"/>
              </w:rPr>
            </w:pPr>
            <w:r w:rsidRPr="00035D8B">
              <w:rPr>
                <w:rFonts w:ascii="HG丸ｺﾞｼｯｸM-PRO" w:eastAsia="HG丸ｺﾞｼｯｸM-PRO" w:hAnsi="HG丸ｺﾞｼｯｸM-PRO" w:hint="eastAsia"/>
              </w:rPr>
              <w:t>三　事業所にお</w:t>
            </w:r>
            <w:r w:rsidR="00565ADF" w:rsidRPr="00035D8B">
              <w:rPr>
                <w:rFonts w:ascii="HG丸ｺﾞｼｯｸM-PRO" w:eastAsia="HG丸ｺﾞｼｯｸM-PRO" w:hAnsi="HG丸ｺﾞｼｯｸM-PRO" w:hint="eastAsia"/>
              </w:rPr>
              <w:t>いて、従業者に対し、</w:t>
            </w:r>
            <w:r w:rsidRPr="00035D8B">
              <w:rPr>
                <w:rFonts w:ascii="HG丸ｺﾞｼｯｸM-PRO" w:eastAsia="HG丸ｺﾞｼｯｸM-PRO" w:hAnsi="HG丸ｺﾞｼｯｸM-PRO" w:hint="eastAsia"/>
              </w:rPr>
              <w:t>感染症の予防及びまん延の防止のための</w:t>
            </w:r>
            <w:r w:rsidR="00565ADF" w:rsidRPr="00035D8B">
              <w:rPr>
                <w:rFonts w:ascii="HG丸ｺﾞｼｯｸM-PRO" w:eastAsia="HG丸ｺﾞｼｯｸM-PRO" w:hAnsi="HG丸ｺﾞｼｯｸM-PRO" w:hint="eastAsia"/>
              </w:rPr>
              <w:t>研修及び訓練を定期的に実施して</w:t>
            </w:r>
            <w:r w:rsidRPr="00035D8B">
              <w:rPr>
                <w:rFonts w:ascii="HG丸ｺﾞｼｯｸM-PRO" w:eastAsia="HG丸ｺﾞｼｯｸM-PRO" w:hAnsi="HG丸ｺﾞｼｯｸM-PRO" w:hint="eastAsia"/>
              </w:rPr>
              <w:t>いますか。</w:t>
            </w:r>
          </w:p>
        </w:tc>
        <w:tc>
          <w:tcPr>
            <w:tcW w:w="992" w:type="dxa"/>
            <w:tcBorders>
              <w:top w:val="single" w:sz="4" w:space="0" w:color="auto"/>
              <w:bottom w:val="nil"/>
            </w:tcBorders>
            <w:shd w:val="clear" w:color="auto" w:fill="auto"/>
          </w:tcPr>
          <w:p w:rsidR="00E64E41" w:rsidRDefault="00321676" w:rsidP="00B21E37">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いる</w:t>
            </w:r>
          </w:p>
          <w:p w:rsidR="00321676" w:rsidRPr="00035D8B" w:rsidRDefault="00321676" w:rsidP="00B21E37">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いない</w:t>
            </w:r>
          </w:p>
        </w:tc>
        <w:tc>
          <w:tcPr>
            <w:tcW w:w="1559" w:type="dxa"/>
            <w:tcBorders>
              <w:top w:val="nil"/>
              <w:bottom w:val="nil"/>
            </w:tcBorders>
            <w:shd w:val="clear" w:color="auto" w:fill="auto"/>
          </w:tcPr>
          <w:p w:rsidR="00E64E41" w:rsidRPr="00035D8B" w:rsidRDefault="00E64E41" w:rsidP="00B21E37">
            <w:pPr>
              <w:autoSpaceDE w:val="0"/>
              <w:autoSpaceDN w:val="0"/>
              <w:spacing w:line="280" w:lineRule="atLeast"/>
              <w:rPr>
                <w:rFonts w:ascii="HG丸ｺﾞｼｯｸM-PRO" w:eastAsia="HG丸ｺﾞｼｯｸM-PRO" w:hAnsi="HG丸ｺﾞｼｯｸM-PRO"/>
                <w:sz w:val="18"/>
                <w:szCs w:val="19"/>
              </w:rPr>
            </w:pPr>
          </w:p>
        </w:tc>
      </w:tr>
      <w:tr w:rsidR="00CF2CE1" w:rsidRPr="00035D8B" w:rsidTr="00A178C4">
        <w:trPr>
          <w:trHeight w:val="862"/>
        </w:trPr>
        <w:tc>
          <w:tcPr>
            <w:tcW w:w="1554" w:type="dxa"/>
            <w:tcBorders>
              <w:top w:val="nil"/>
              <w:bottom w:val="nil"/>
            </w:tcBorders>
            <w:shd w:val="clear" w:color="auto" w:fill="auto"/>
          </w:tcPr>
          <w:p w:rsidR="00CF2CE1" w:rsidRPr="00035D8B" w:rsidRDefault="00CF2CE1" w:rsidP="00B21E37">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CF2CE1" w:rsidRPr="00035D8B" w:rsidRDefault="00CF2CE1" w:rsidP="00321676">
            <w:pPr>
              <w:spacing w:line="280" w:lineRule="atLeast"/>
              <w:ind w:leftChars="-13" w:left="214" w:hangingChars="113" w:hanging="242"/>
              <w:rPr>
                <w:rFonts w:ascii="HG丸ｺﾞｼｯｸM-PRO" w:eastAsia="HG丸ｺﾞｼｯｸM-PRO" w:hAnsi="HG丸ｺﾞｼｯｸM-PRO"/>
              </w:rPr>
            </w:pPr>
            <w:r w:rsidRPr="00035D8B">
              <w:rPr>
                <w:rFonts w:ascii="HG丸ｺﾞｼｯｸM-PRO" w:eastAsia="HG丸ｺﾞｼｯｸM-PRO" w:hAnsi="HG丸ｺﾞｼｯｸM-PRO" w:hint="eastAsia"/>
              </w:rPr>
              <w:t>※　感染症が発生し、又はまん延しないように講ずべき措置については、具体的には次のイからハまでの取扱いとすること。</w:t>
            </w:r>
          </w:p>
        </w:tc>
        <w:tc>
          <w:tcPr>
            <w:tcW w:w="992" w:type="dxa"/>
            <w:tcBorders>
              <w:top w:val="nil"/>
              <w:bottom w:val="nil"/>
            </w:tcBorders>
            <w:shd w:val="clear" w:color="auto" w:fill="auto"/>
          </w:tcPr>
          <w:p w:rsidR="00CF2CE1" w:rsidRPr="00035D8B" w:rsidRDefault="00CF2CE1" w:rsidP="00B21E37">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val="restart"/>
            <w:tcBorders>
              <w:top w:val="nil"/>
            </w:tcBorders>
            <w:shd w:val="clear" w:color="auto" w:fill="auto"/>
          </w:tcPr>
          <w:p w:rsidR="00CF2CE1" w:rsidRDefault="00CF2CE1"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CF2CE1" w:rsidRPr="00035D8B" w:rsidRDefault="00CF2CE1"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CF2CE1" w:rsidRPr="00035D8B" w:rsidRDefault="00CF2CE1" w:rsidP="00174F48">
            <w:pPr>
              <w:autoSpaceDE w:val="0"/>
              <w:autoSpaceDN w:val="0"/>
              <w:spacing w:line="280" w:lineRule="atLeast"/>
              <w:rPr>
                <w:rFonts w:ascii="HG丸ｺﾞｼｯｸM-PRO" w:eastAsia="HG丸ｺﾞｼｯｸM-PRO" w:hAnsi="HG丸ｺﾞｼｯｸM-PRO"/>
                <w:sz w:val="18"/>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cs="MS-Mincho" w:hint="eastAsia"/>
                <w:spacing w:val="0"/>
                <w:sz w:val="19"/>
                <w:szCs w:val="19"/>
              </w:rPr>
              <w:t>(2</w:t>
            </w:r>
            <w:r w:rsidRPr="00035D8B">
              <w:rPr>
                <w:rFonts w:ascii="HG丸ｺﾞｼｯｸM-PRO" w:eastAsia="HG丸ｺﾞｼｯｸM-PRO" w:hAnsi="HG丸ｺﾞｼｯｸM-PRO" w:cs="MS-Mincho"/>
                <w:spacing w:val="0"/>
                <w:sz w:val="19"/>
                <w:szCs w:val="19"/>
              </w:rPr>
              <w:t>4</w:t>
            </w:r>
            <w:r w:rsidRPr="00035D8B">
              <w:rPr>
                <w:rFonts w:ascii="HG丸ｺﾞｼｯｸM-PRO" w:eastAsia="HG丸ｺﾞｼｯｸM-PRO" w:hAnsi="HG丸ｺﾞｼｯｸM-PRO" w:cs="MS-Mincho" w:hint="eastAsia"/>
                <w:spacing w:val="0"/>
                <w:sz w:val="19"/>
                <w:szCs w:val="19"/>
              </w:rPr>
              <w:t>)②</w:t>
            </w:r>
          </w:p>
        </w:tc>
      </w:tr>
      <w:tr w:rsidR="00CF2CE1" w:rsidRPr="00035D8B" w:rsidTr="00A178C4">
        <w:trPr>
          <w:trHeight w:val="914"/>
        </w:trPr>
        <w:tc>
          <w:tcPr>
            <w:tcW w:w="1554" w:type="dxa"/>
            <w:tcBorders>
              <w:top w:val="nil"/>
              <w:bottom w:val="nil"/>
            </w:tcBorders>
            <w:shd w:val="clear" w:color="auto" w:fill="auto"/>
          </w:tcPr>
          <w:p w:rsidR="00CF2CE1" w:rsidRPr="00035D8B" w:rsidRDefault="00CF2CE1" w:rsidP="00B21E37">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CF2CE1" w:rsidRDefault="00CF2CE1" w:rsidP="002D3EEB">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感染症の予防及びまん延の防止のための対策を検討する委員会（以下「感染対策委員会」という。）は、感染対策の知識を有する者を含む、幅広い職種により構成することが望ましく、特に感染症対策の知識を有する者については外部の者も含め積極的に参画を得ることが望ましい。構成メンバーの専任及び役割分担を明確にするとともに、専任の感染対策を担当する者（以下「感染対策担当者」という。）を決めておくことが必要である。</w:t>
            </w:r>
          </w:p>
          <w:p w:rsidR="00CF2CE1" w:rsidRPr="00CF2CE1" w:rsidRDefault="00CF2CE1" w:rsidP="00CF2CE1">
            <w:pPr>
              <w:spacing w:line="280" w:lineRule="atLeast"/>
              <w:ind w:leftChars="200" w:left="428"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感染対策委員会は、利用者の状況など事業所の状況に応じ、おおむね６月に１回以上、定期的に開催するとともに、感染症が流行する時期等を勘案して必要に応じ随時開催する必要がある。</w:t>
            </w:r>
          </w:p>
        </w:tc>
        <w:tc>
          <w:tcPr>
            <w:tcW w:w="992" w:type="dxa"/>
            <w:tcBorders>
              <w:top w:val="nil"/>
              <w:bottom w:val="nil"/>
            </w:tcBorders>
            <w:shd w:val="clear" w:color="auto" w:fill="auto"/>
          </w:tcPr>
          <w:p w:rsidR="00CF2CE1" w:rsidRPr="00035D8B" w:rsidRDefault="00CF2CE1" w:rsidP="00B21E37">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tcBorders>
              <w:bottom w:val="nil"/>
            </w:tcBorders>
            <w:shd w:val="clear" w:color="auto" w:fill="auto"/>
          </w:tcPr>
          <w:p w:rsidR="00CF2CE1" w:rsidRPr="00035D8B" w:rsidRDefault="00CF2CE1" w:rsidP="00B21E37">
            <w:pPr>
              <w:autoSpaceDE w:val="0"/>
              <w:autoSpaceDN w:val="0"/>
              <w:spacing w:line="280" w:lineRule="atLeast"/>
              <w:rPr>
                <w:rFonts w:ascii="HG丸ｺﾞｼｯｸM-PRO" w:eastAsia="HG丸ｺﾞｼｯｸM-PRO" w:hAnsi="HG丸ｺﾞｼｯｸM-PRO"/>
                <w:sz w:val="18"/>
                <w:szCs w:val="19"/>
              </w:rPr>
            </w:pPr>
          </w:p>
        </w:tc>
      </w:tr>
      <w:tr w:rsidR="00E2262C" w:rsidRPr="00035D8B" w:rsidTr="00A178C4">
        <w:trPr>
          <w:trHeight w:val="914"/>
        </w:trPr>
        <w:tc>
          <w:tcPr>
            <w:tcW w:w="1554" w:type="dxa"/>
            <w:tcBorders>
              <w:top w:val="nil"/>
              <w:bottom w:val="single" w:sz="4" w:space="0" w:color="auto"/>
            </w:tcBorders>
            <w:shd w:val="clear" w:color="auto" w:fill="auto"/>
          </w:tcPr>
          <w:p w:rsidR="00E2262C" w:rsidRPr="00035D8B" w:rsidRDefault="00E2262C" w:rsidP="00B21E37">
            <w:pPr>
              <w:spacing w:line="280" w:lineRule="atLeast"/>
              <w:ind w:left="428" w:hangingChars="200" w:hanging="428"/>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34794B" w:rsidRPr="00035D8B" w:rsidRDefault="0034794B" w:rsidP="002D3EEB">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ロ　事業所における「感染症の予防及びまん延防止のための指針」には、平常時の対策及び発生時の対応を規定する。</w:t>
            </w:r>
          </w:p>
          <w:p w:rsidR="0034794B" w:rsidRPr="00035D8B" w:rsidRDefault="0034794B" w:rsidP="00CF2CE1">
            <w:pPr>
              <w:spacing w:line="280" w:lineRule="atLeast"/>
              <w:ind w:leftChars="200" w:left="428"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平常時の対策としては、事業所内の衛生管理（環境の整備等）、ケアにかかる感染対策（手洗い、標準的な予防策）等、発生時の対応としては、発生状況の把握、感染拡大の防止、医療機関や保健所、市における事業所関連課等の関係機関との連携、行政等への報告等が想定される。また、発生時における事業所内の連絡体制を整備し、明記しておくことも必要である。なお、それぞれの項目の記載内容の例については、「介護現場における感染対策の手引き」を参照。</w:t>
            </w:r>
          </w:p>
          <w:p w:rsidR="00174F48" w:rsidRPr="00CF2CE1" w:rsidRDefault="00174F48" w:rsidP="00CF2CE1">
            <w:pPr>
              <w:spacing w:line="280" w:lineRule="atLeast"/>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E2262C" w:rsidRPr="00035D8B" w:rsidRDefault="00E2262C" w:rsidP="00B21E37">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E2262C" w:rsidRPr="00035D8B" w:rsidRDefault="00E2262C" w:rsidP="00B21E37">
            <w:pPr>
              <w:autoSpaceDE w:val="0"/>
              <w:autoSpaceDN w:val="0"/>
              <w:spacing w:line="280" w:lineRule="atLeast"/>
              <w:rPr>
                <w:rFonts w:ascii="HG丸ｺﾞｼｯｸM-PRO" w:eastAsia="HG丸ｺﾞｼｯｸM-PRO" w:hAnsi="HG丸ｺﾞｼｯｸM-PRO"/>
                <w:sz w:val="18"/>
                <w:szCs w:val="19"/>
              </w:rPr>
            </w:pPr>
          </w:p>
        </w:tc>
      </w:tr>
      <w:tr w:rsidR="00174F48" w:rsidRPr="00035D8B" w:rsidTr="00A178C4">
        <w:trPr>
          <w:trHeight w:val="7511"/>
        </w:trPr>
        <w:tc>
          <w:tcPr>
            <w:tcW w:w="1554" w:type="dxa"/>
            <w:tcBorders>
              <w:top w:val="single" w:sz="4" w:space="0" w:color="auto"/>
              <w:bottom w:val="single" w:sz="4" w:space="0" w:color="auto"/>
            </w:tcBorders>
            <w:shd w:val="clear" w:color="auto" w:fill="auto"/>
          </w:tcPr>
          <w:p w:rsidR="00CF2CE1" w:rsidRPr="00035D8B" w:rsidRDefault="00CF2CE1" w:rsidP="00CF2CE1">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2</w:t>
            </w:r>
            <w:r w:rsidRPr="00035D8B">
              <w:rPr>
                <w:rFonts w:ascii="HG丸ｺﾞｼｯｸM-PRO" w:eastAsia="HG丸ｺﾞｼｯｸM-PRO" w:hAnsi="HG丸ｺﾞｼｯｸM-PRO"/>
              </w:rPr>
              <w:t>6</w:t>
            </w:r>
          </w:p>
          <w:p w:rsidR="00174F48" w:rsidRPr="00035D8B" w:rsidRDefault="00CF2CE1" w:rsidP="00CF2CE1">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衛生管理等</w:t>
            </w:r>
          </w:p>
        </w:tc>
        <w:tc>
          <w:tcPr>
            <w:tcW w:w="5387" w:type="dxa"/>
            <w:tcBorders>
              <w:top w:val="single" w:sz="4" w:space="0" w:color="auto"/>
              <w:bottom w:val="single" w:sz="4" w:space="0" w:color="auto"/>
            </w:tcBorders>
            <w:shd w:val="clear" w:color="auto" w:fill="auto"/>
          </w:tcPr>
          <w:p w:rsidR="00174F48" w:rsidRPr="00035D8B" w:rsidRDefault="00174F48" w:rsidP="00174F48">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ハ　従業者に対する「予防及びまん延の防止のための研修」の内容は、感染対策の基礎的内容等の適切な知識を普及・啓発するとともに、事業所における指針に基づいた衛生管理の徹底や衛生的なケアの励行を行うものとする。</w:t>
            </w:r>
          </w:p>
          <w:p w:rsidR="00174F48" w:rsidRPr="00035D8B" w:rsidRDefault="00174F48" w:rsidP="00174F48">
            <w:pPr>
              <w:spacing w:line="280" w:lineRule="atLeast"/>
              <w:ind w:leftChars="200" w:left="428"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職員教育を組織的に浸透させていくためには、事業所が定期的な研修（年１回以上）を開催するとともに、新規採用時には感染対策研修を実施することが望ましい。また、研修の実施内容についても記録することが必要である。</w:t>
            </w:r>
          </w:p>
          <w:p w:rsidR="00174F48" w:rsidRPr="00035D8B" w:rsidRDefault="00174F48" w:rsidP="00174F48">
            <w:pPr>
              <w:spacing w:line="280" w:lineRule="atLeast"/>
              <w:ind w:leftChars="200" w:left="428"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なお、研修の実施は、構成労働省「介護施設・事業所の職員向け感染症対策力向上のための研修教材」等を活用するなど、事業所内で行うものでも差し支えなく、事業所の実態に応じ行うこと。</w:t>
            </w:r>
          </w:p>
          <w:p w:rsidR="00174F48" w:rsidRPr="00035D8B" w:rsidRDefault="00174F48" w:rsidP="00174F48">
            <w:pPr>
              <w:spacing w:line="280" w:lineRule="atLeast"/>
              <w:ind w:leftChars="200" w:left="428"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また、平時から、実際に感染症が発生した場合を想定し、発生時の対応について、訓練（シミュレーション）を定期的（年１回以上）に行うことが必要である。訓練においては、感染症発生時において迅速に行動できるよう、発生時の対応を定めた指針及び研修内容に基づき、事業所内の役割分担の確認や、感染対策をした上でのケアの演習などを実施するものとする。</w:t>
            </w:r>
          </w:p>
          <w:p w:rsidR="00174F48" w:rsidRPr="00035D8B" w:rsidRDefault="00174F48" w:rsidP="00174F48">
            <w:pPr>
              <w:spacing w:line="280" w:lineRule="atLeast"/>
              <w:ind w:leftChars="200" w:left="428"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訓練の実施は、机上を含めその実施手法は問わないものの、机上及び実地で実施するものを適切に組み合わせながら実施することが適切である。</w:t>
            </w:r>
          </w:p>
        </w:tc>
        <w:tc>
          <w:tcPr>
            <w:tcW w:w="992" w:type="dxa"/>
            <w:tcBorders>
              <w:top w:val="single" w:sz="4" w:space="0" w:color="auto"/>
              <w:bottom w:val="single" w:sz="4" w:space="0" w:color="auto"/>
            </w:tcBorders>
            <w:shd w:val="clear" w:color="auto" w:fill="auto"/>
          </w:tcPr>
          <w:p w:rsidR="00174F48" w:rsidRPr="00035D8B" w:rsidRDefault="00174F48" w:rsidP="00B21E37">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single" w:sz="4" w:space="0" w:color="auto"/>
              <w:bottom w:val="single" w:sz="4" w:space="0" w:color="auto"/>
            </w:tcBorders>
            <w:shd w:val="clear" w:color="auto" w:fill="auto"/>
          </w:tcPr>
          <w:p w:rsidR="00174F48" w:rsidRPr="00035D8B" w:rsidRDefault="00174F48" w:rsidP="00B21E37">
            <w:pPr>
              <w:autoSpaceDE w:val="0"/>
              <w:autoSpaceDN w:val="0"/>
              <w:spacing w:line="280" w:lineRule="atLeast"/>
              <w:rPr>
                <w:rFonts w:ascii="HG丸ｺﾞｼｯｸM-PRO" w:eastAsia="HG丸ｺﾞｼｯｸM-PRO" w:hAnsi="HG丸ｺﾞｼｯｸM-PRO"/>
                <w:sz w:val="18"/>
                <w:szCs w:val="19"/>
              </w:rPr>
            </w:pPr>
          </w:p>
        </w:tc>
      </w:tr>
      <w:tr w:rsidR="00B21E37" w:rsidRPr="00035D8B" w:rsidTr="008F7B30">
        <w:trPr>
          <w:trHeight w:val="1125"/>
        </w:trPr>
        <w:tc>
          <w:tcPr>
            <w:tcW w:w="1554" w:type="dxa"/>
            <w:tcBorders>
              <w:top w:val="single" w:sz="4" w:space="0" w:color="auto"/>
              <w:bottom w:val="nil"/>
            </w:tcBorders>
            <w:shd w:val="clear" w:color="auto" w:fill="auto"/>
          </w:tcPr>
          <w:p w:rsidR="00B21E37" w:rsidRPr="00035D8B" w:rsidRDefault="00B21E37" w:rsidP="00B21E37">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2</w:t>
            </w:r>
            <w:r w:rsidR="00505038" w:rsidRPr="00035D8B">
              <w:rPr>
                <w:rFonts w:ascii="HG丸ｺﾞｼｯｸM-PRO" w:eastAsia="HG丸ｺﾞｼｯｸM-PRO" w:hAnsi="HG丸ｺﾞｼｯｸM-PRO"/>
              </w:rPr>
              <w:t>7</w:t>
            </w:r>
          </w:p>
          <w:p w:rsidR="00B21E37" w:rsidRPr="00035D8B" w:rsidRDefault="00B21E37" w:rsidP="00B21E37">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掲示</w:t>
            </w:r>
          </w:p>
        </w:tc>
        <w:tc>
          <w:tcPr>
            <w:tcW w:w="5387" w:type="dxa"/>
            <w:tcBorders>
              <w:top w:val="single" w:sz="4" w:space="0" w:color="auto"/>
              <w:bottom w:val="single" w:sz="4" w:space="0" w:color="auto"/>
            </w:tcBorders>
            <w:shd w:val="clear" w:color="auto" w:fill="auto"/>
          </w:tcPr>
          <w:p w:rsidR="00B21E37" w:rsidRPr="00035D8B" w:rsidRDefault="00505038" w:rsidP="00505038">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①　</w:t>
            </w:r>
            <w:r w:rsidR="00B21E37" w:rsidRPr="00035D8B">
              <w:rPr>
                <w:rFonts w:ascii="HG丸ｺﾞｼｯｸM-PRO" w:eastAsia="HG丸ｺﾞｼｯｸM-PRO" w:hAnsi="HG丸ｺﾞｼｯｸM-PRO" w:hint="eastAsia"/>
              </w:rPr>
              <w:t>事業所の見やすい場所に、運営規程の概要、従業者の勤務の体制その他の利用申込者のサービスの選択に資すると認められる重要事項を掲示していますか。</w:t>
            </w:r>
          </w:p>
        </w:tc>
        <w:tc>
          <w:tcPr>
            <w:tcW w:w="992" w:type="dxa"/>
            <w:tcBorders>
              <w:top w:val="single" w:sz="4" w:space="0" w:color="auto"/>
              <w:bottom w:val="single" w:sz="4" w:space="0" w:color="auto"/>
            </w:tcBorders>
            <w:shd w:val="clear" w:color="auto" w:fill="auto"/>
          </w:tcPr>
          <w:p w:rsidR="00B21E37" w:rsidRPr="00035D8B" w:rsidRDefault="00B21E37" w:rsidP="00B21E3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single" w:sz="4" w:space="0" w:color="auto"/>
            </w:tcBorders>
            <w:shd w:val="clear" w:color="auto" w:fill="auto"/>
          </w:tcPr>
          <w:p w:rsidR="00505038" w:rsidRPr="00035D8B" w:rsidRDefault="00B21E37" w:rsidP="0050503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B21E37" w:rsidRPr="00035D8B" w:rsidRDefault="00B21E37" w:rsidP="00174F4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第3条の32</w:t>
            </w:r>
            <w:r w:rsidR="00505038" w:rsidRPr="00035D8B">
              <w:rPr>
                <w:rFonts w:ascii="HG丸ｺﾞｼｯｸM-PRO" w:eastAsia="HG丸ｺﾞｼｯｸM-PRO" w:hAnsi="HG丸ｺﾞｼｯｸM-PRO" w:hint="eastAsia"/>
                <w:sz w:val="19"/>
                <w:szCs w:val="19"/>
              </w:rPr>
              <w:t>第1項</w:t>
            </w:r>
          </w:p>
        </w:tc>
      </w:tr>
      <w:tr w:rsidR="00505038" w:rsidRPr="00035D8B" w:rsidTr="00A178C4">
        <w:trPr>
          <w:trHeight w:val="1225"/>
        </w:trPr>
        <w:tc>
          <w:tcPr>
            <w:tcW w:w="1554" w:type="dxa"/>
            <w:tcBorders>
              <w:top w:val="nil"/>
              <w:bottom w:val="nil"/>
            </w:tcBorders>
            <w:shd w:val="clear" w:color="auto" w:fill="auto"/>
          </w:tcPr>
          <w:p w:rsidR="00505038" w:rsidRPr="00035D8B" w:rsidRDefault="00505038" w:rsidP="00B21E37">
            <w:pPr>
              <w:spacing w:line="280" w:lineRule="atLeast"/>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505038" w:rsidRPr="00035D8B" w:rsidRDefault="00505038" w:rsidP="00505038">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事業者は、前項に規定する事項を記載した書面を事業所に備え付け、かつ、これをいつでも関係者に自由に閲覧させることにより、同項の規定による掲示に代えることができる。</w:t>
            </w:r>
          </w:p>
        </w:tc>
        <w:tc>
          <w:tcPr>
            <w:tcW w:w="992" w:type="dxa"/>
            <w:tcBorders>
              <w:top w:val="single" w:sz="4" w:space="0" w:color="auto"/>
              <w:bottom w:val="single" w:sz="4" w:space="0" w:color="auto"/>
            </w:tcBorders>
            <w:shd w:val="clear" w:color="auto" w:fill="auto"/>
          </w:tcPr>
          <w:p w:rsidR="00505038" w:rsidRPr="00035D8B" w:rsidRDefault="00505038" w:rsidP="00505038">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505038" w:rsidRPr="00035D8B" w:rsidRDefault="00505038" w:rsidP="00505038">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single" w:sz="4" w:space="0" w:color="auto"/>
            </w:tcBorders>
            <w:shd w:val="clear" w:color="auto" w:fill="auto"/>
          </w:tcPr>
          <w:p w:rsidR="00505038" w:rsidRPr="00035D8B" w:rsidRDefault="00505038" w:rsidP="0050503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505038" w:rsidRPr="00035D8B" w:rsidRDefault="00505038" w:rsidP="00174F4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第3条の32第2項</w:t>
            </w:r>
          </w:p>
        </w:tc>
      </w:tr>
      <w:tr w:rsidR="00075D6E" w:rsidRPr="00035D8B" w:rsidTr="00A178C4">
        <w:trPr>
          <w:trHeight w:val="1555"/>
        </w:trPr>
        <w:tc>
          <w:tcPr>
            <w:tcW w:w="1554" w:type="dxa"/>
            <w:tcBorders>
              <w:top w:val="nil"/>
              <w:bottom w:val="nil"/>
            </w:tcBorders>
            <w:shd w:val="clear" w:color="auto" w:fill="auto"/>
          </w:tcPr>
          <w:p w:rsidR="00075D6E" w:rsidRPr="00035D8B" w:rsidRDefault="00075D6E" w:rsidP="00B21E37">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075D6E" w:rsidRDefault="00075D6E" w:rsidP="00075D6E">
            <w:pPr>
              <w:ind w:left="214" w:hangingChars="100" w:hanging="214"/>
              <w:jc w:val="left"/>
              <w:rPr>
                <w:rFonts w:ascii="HG丸ｺﾞｼｯｸM-PRO" w:eastAsia="HG丸ｺﾞｼｯｸM-PRO" w:hAnsi="HG丸ｺﾞｼｯｸM-PRO"/>
              </w:rPr>
            </w:pPr>
            <w:r w:rsidRPr="00075D6E">
              <w:rPr>
                <w:rFonts w:ascii="HG丸ｺﾞｼｯｸM-PRO" w:eastAsia="HG丸ｺﾞｼｯｸM-PRO" w:hAnsi="HG丸ｺﾞｼｯｸM-PRO" w:hint="eastAsia"/>
              </w:rPr>
              <w:t>③　指定定期巡回・随時対応型訪問介護看護事業者は、原則として、重要事項をウェブサイト（法人のホームページ等又は介護サービス情報公表システムのことをいう）</w:t>
            </w:r>
            <w:r>
              <w:rPr>
                <w:rFonts w:ascii="HG丸ｺﾞｼｯｸM-PRO" w:eastAsia="HG丸ｺﾞｼｯｸM-PRO" w:hAnsi="HG丸ｺﾞｼｯｸM-PRO" w:hint="eastAsia"/>
              </w:rPr>
              <w:t>に掲載していますか</w:t>
            </w:r>
            <w:r w:rsidRPr="00075D6E">
              <w:rPr>
                <w:rFonts w:ascii="HG丸ｺﾞｼｯｸM-PRO" w:eastAsia="HG丸ｺﾞｼｯｸM-PRO" w:hAnsi="HG丸ｺﾞｼｯｸM-PRO" w:hint="eastAsia"/>
              </w:rPr>
              <w:t>。</w:t>
            </w:r>
          </w:p>
          <w:p w:rsidR="00075D6E" w:rsidRPr="00075D6E" w:rsidRDefault="00075D6E" w:rsidP="00075D6E">
            <w:pPr>
              <w:ind w:leftChars="100" w:left="214"/>
              <w:jc w:val="left"/>
              <w:rPr>
                <w:rFonts w:ascii="HG丸ｺﾞｼｯｸM-PRO" w:eastAsia="HG丸ｺﾞｼｯｸM-PRO" w:hAnsi="HG丸ｺﾞｼｯｸM-PRO"/>
              </w:rPr>
            </w:pPr>
            <w:r>
              <w:rPr>
                <w:rFonts w:ascii="HG丸ｺﾞｼｯｸM-PRO" w:eastAsia="HG丸ｺﾞｼｯｸM-PRO" w:hAnsi="HG丸ｺﾞｼｯｸM-PRO" w:hint="eastAsia"/>
              </w:rPr>
              <w:t>（令和７年４月</w:t>
            </w:r>
            <w:r w:rsidRPr="00075D6E">
              <w:rPr>
                <w:rFonts w:ascii="HG丸ｺﾞｼｯｸM-PRO" w:eastAsia="HG丸ｺﾞｼｯｸM-PRO" w:hAnsi="HG丸ｺﾞｼｯｸM-PRO" w:hint="eastAsia"/>
              </w:rPr>
              <w:t>１日</w:t>
            </w:r>
            <w:r>
              <w:rPr>
                <w:rFonts w:ascii="HG丸ｺﾞｼｯｸM-PRO" w:eastAsia="HG丸ｺﾞｼｯｸM-PRO" w:hAnsi="HG丸ｺﾞｼｯｸM-PRO" w:hint="eastAsia"/>
              </w:rPr>
              <w:t>より適用</w:t>
            </w:r>
            <w:r w:rsidRPr="00075D6E">
              <w:rPr>
                <w:rFonts w:ascii="HG丸ｺﾞｼｯｸM-PRO" w:eastAsia="HG丸ｺﾞｼｯｸM-PRO" w:hAnsi="HG丸ｺﾞｼｯｸM-PRO" w:hint="eastAsia"/>
              </w:rPr>
              <w:t>。）</w:t>
            </w:r>
          </w:p>
        </w:tc>
        <w:tc>
          <w:tcPr>
            <w:tcW w:w="992" w:type="dxa"/>
            <w:tcBorders>
              <w:top w:val="single" w:sz="4" w:space="0" w:color="auto"/>
              <w:bottom w:val="nil"/>
            </w:tcBorders>
            <w:shd w:val="clear" w:color="auto" w:fill="auto"/>
          </w:tcPr>
          <w:p w:rsidR="00075D6E" w:rsidRDefault="00075D6E" w:rsidP="00505038">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いる</w:t>
            </w:r>
          </w:p>
          <w:p w:rsidR="00075D6E" w:rsidRPr="00035D8B" w:rsidRDefault="00075D6E" w:rsidP="00505038">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075D6E" w:rsidRPr="00035D8B" w:rsidRDefault="00075D6E" w:rsidP="00075D6E">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075D6E" w:rsidRDefault="00075D6E" w:rsidP="00075D6E">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第3条の32</w:t>
            </w:r>
            <w:r>
              <w:rPr>
                <w:rFonts w:ascii="HG丸ｺﾞｼｯｸM-PRO" w:eastAsia="HG丸ｺﾞｼｯｸM-PRO" w:hAnsi="HG丸ｺﾞｼｯｸM-PRO" w:hint="eastAsia"/>
                <w:sz w:val="19"/>
                <w:szCs w:val="19"/>
              </w:rPr>
              <w:t>第３</w:t>
            </w:r>
            <w:r w:rsidRPr="00035D8B">
              <w:rPr>
                <w:rFonts w:ascii="HG丸ｺﾞｼｯｸM-PRO" w:eastAsia="HG丸ｺﾞｼｯｸM-PRO" w:hAnsi="HG丸ｺﾞｼｯｸM-PRO" w:hint="eastAsia"/>
                <w:sz w:val="19"/>
                <w:szCs w:val="19"/>
              </w:rPr>
              <w:t>項</w:t>
            </w:r>
          </w:p>
          <w:p w:rsidR="00075D6E" w:rsidRDefault="00075D6E" w:rsidP="00075D6E">
            <w:pPr>
              <w:autoSpaceDE w:val="0"/>
              <w:autoSpaceDN w:val="0"/>
              <w:spacing w:line="280" w:lineRule="atLeast"/>
              <w:rPr>
                <w:rFonts w:ascii="HG丸ｺﾞｼｯｸM-PRO" w:eastAsia="HG丸ｺﾞｼｯｸM-PRO" w:hAnsi="HG丸ｺﾞｼｯｸM-PRO"/>
                <w:sz w:val="19"/>
                <w:szCs w:val="19"/>
              </w:rPr>
            </w:pPr>
          </w:p>
          <w:p w:rsidR="00075D6E" w:rsidRPr="00035D8B" w:rsidRDefault="00075D6E" w:rsidP="00075D6E">
            <w:pPr>
              <w:autoSpaceDE w:val="0"/>
              <w:autoSpaceDN w:val="0"/>
              <w:spacing w:line="280" w:lineRule="atLeast"/>
              <w:rPr>
                <w:rFonts w:ascii="HG丸ｺﾞｼｯｸM-PRO" w:eastAsia="HG丸ｺﾞｼｯｸM-PRO" w:hAnsi="HG丸ｺﾞｼｯｸM-PRO"/>
                <w:sz w:val="19"/>
                <w:szCs w:val="19"/>
              </w:rPr>
            </w:pPr>
          </w:p>
        </w:tc>
      </w:tr>
      <w:tr w:rsidR="00075D6E" w:rsidRPr="00035D8B" w:rsidTr="008F7B30">
        <w:trPr>
          <w:trHeight w:val="1721"/>
        </w:trPr>
        <w:tc>
          <w:tcPr>
            <w:tcW w:w="1554" w:type="dxa"/>
            <w:tcBorders>
              <w:top w:val="nil"/>
              <w:bottom w:val="single" w:sz="4" w:space="0" w:color="auto"/>
            </w:tcBorders>
            <w:shd w:val="clear" w:color="auto" w:fill="auto"/>
          </w:tcPr>
          <w:p w:rsidR="00075D6E" w:rsidRPr="00035D8B" w:rsidRDefault="00075D6E" w:rsidP="00B21E37">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5E2386" w:rsidRPr="005E2386" w:rsidRDefault="00075D6E" w:rsidP="005E2386">
            <w:pPr>
              <w:pStyle w:val="af0"/>
              <w:numPr>
                <w:ilvl w:val="0"/>
                <w:numId w:val="33"/>
              </w:numPr>
              <w:ind w:leftChars="0"/>
              <w:jc w:val="left"/>
              <w:rPr>
                <w:rFonts w:ascii="HG丸ｺﾞｼｯｸM-PRO" w:eastAsia="HG丸ｺﾞｼｯｸM-PRO" w:hAnsi="HG丸ｺﾞｼｯｸM-PRO"/>
              </w:rPr>
            </w:pPr>
            <w:r w:rsidRPr="00075D6E">
              <w:rPr>
                <w:rFonts w:ascii="HG丸ｺﾞｼｯｸM-PRO" w:eastAsia="HG丸ｺﾞｼｯｸM-PRO" w:hAnsi="HG丸ｺﾞｼｯｸM-PRO" w:hint="eastAsia"/>
              </w:rPr>
              <w:t>介護保険法施行規則第140条の44各号に該当する事業所（サービス対価の支払いを受けた金額が百万円以下、又は災害その他都道府県知事に対し報告を行うことができないことにつき正当な理由があるもの）は</w:t>
            </w:r>
            <w:r w:rsidR="005E2386">
              <w:rPr>
                <w:rFonts w:ascii="HG丸ｺﾞｼｯｸM-PRO" w:eastAsia="HG丸ｺﾞｼｯｸM-PRO" w:hAnsi="HG丸ｺﾞｼｯｸM-PRO" w:hint="eastAsia"/>
              </w:rPr>
              <w:t>望ましい</w:t>
            </w:r>
            <w:r w:rsidR="008F7B30">
              <w:rPr>
                <w:rFonts w:ascii="HG丸ｺﾞｼｯｸM-PRO" w:eastAsia="HG丸ｺﾞｼｯｸM-PRO" w:hAnsi="HG丸ｺﾞｼｯｸM-PRO" w:hint="eastAsia"/>
              </w:rPr>
              <w:t>。</w:t>
            </w:r>
          </w:p>
        </w:tc>
        <w:tc>
          <w:tcPr>
            <w:tcW w:w="992" w:type="dxa"/>
            <w:tcBorders>
              <w:top w:val="nil"/>
              <w:bottom w:val="single" w:sz="4" w:space="0" w:color="auto"/>
            </w:tcBorders>
            <w:shd w:val="clear" w:color="auto" w:fill="auto"/>
          </w:tcPr>
          <w:p w:rsidR="00075D6E" w:rsidRPr="00075D6E" w:rsidRDefault="00075D6E" w:rsidP="00505038">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075D6E" w:rsidRDefault="00075D6E" w:rsidP="00075D6E">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75D6E" w:rsidRPr="00035D8B" w:rsidRDefault="00075D6E" w:rsidP="00075D6E">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075D6E" w:rsidRPr="00035D8B" w:rsidRDefault="00075D6E" w:rsidP="00075D6E">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cs="MS-Mincho" w:hint="eastAsia"/>
                <w:spacing w:val="0"/>
                <w:sz w:val="19"/>
                <w:szCs w:val="19"/>
              </w:rPr>
              <w:t>(2</w:t>
            </w:r>
            <w:r>
              <w:rPr>
                <w:rFonts w:ascii="HG丸ｺﾞｼｯｸM-PRO" w:eastAsia="HG丸ｺﾞｼｯｸM-PRO" w:hAnsi="HG丸ｺﾞｼｯｸM-PRO" w:cs="MS-Mincho"/>
                <w:spacing w:val="0"/>
                <w:sz w:val="19"/>
                <w:szCs w:val="19"/>
              </w:rPr>
              <w:t>5</w:t>
            </w:r>
            <w:r w:rsidRPr="00035D8B">
              <w:rPr>
                <w:rFonts w:ascii="HG丸ｺﾞｼｯｸM-PRO" w:eastAsia="HG丸ｺﾞｼｯｸM-PRO" w:hAnsi="HG丸ｺﾞｼｯｸM-PRO" w:cs="MS-Mincho" w:hint="eastAsia"/>
                <w:spacing w:val="0"/>
                <w:sz w:val="19"/>
                <w:szCs w:val="19"/>
              </w:rPr>
              <w:t>)</w:t>
            </w:r>
            <w:r>
              <w:rPr>
                <w:rFonts w:ascii="HG丸ｺﾞｼｯｸM-PRO" w:eastAsia="HG丸ｺﾞｼｯｸM-PRO" w:hAnsi="HG丸ｺﾞｼｯｸM-PRO" w:cs="MS-Mincho" w:hint="eastAsia"/>
                <w:spacing w:val="0"/>
                <w:sz w:val="19"/>
                <w:szCs w:val="19"/>
              </w:rPr>
              <w:t>①</w:t>
            </w:r>
          </w:p>
        </w:tc>
      </w:tr>
      <w:tr w:rsidR="00B21E37" w:rsidRPr="00035D8B" w:rsidTr="00A178C4">
        <w:trPr>
          <w:trHeight w:val="137"/>
        </w:trPr>
        <w:tc>
          <w:tcPr>
            <w:tcW w:w="1554" w:type="dxa"/>
            <w:tcBorders>
              <w:top w:val="single" w:sz="4" w:space="0" w:color="auto"/>
              <w:bottom w:val="single" w:sz="4" w:space="0" w:color="auto"/>
            </w:tcBorders>
            <w:shd w:val="clear" w:color="auto" w:fill="auto"/>
          </w:tcPr>
          <w:p w:rsidR="00B21E37" w:rsidRPr="00035D8B" w:rsidRDefault="00B21E37" w:rsidP="00B21E3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w:t>
            </w:r>
            <w:r w:rsidR="00505038" w:rsidRPr="00035D8B">
              <w:rPr>
                <w:rFonts w:ascii="HG丸ｺﾞｼｯｸM-PRO" w:eastAsia="HG丸ｺﾞｼｯｸM-PRO" w:hAnsi="HG丸ｺﾞｼｯｸM-PRO"/>
              </w:rPr>
              <w:t>8</w:t>
            </w:r>
          </w:p>
          <w:p w:rsidR="00B21E37" w:rsidRPr="00035D8B" w:rsidRDefault="00B21E37" w:rsidP="00B21E3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秘密保持等</w:t>
            </w:r>
          </w:p>
        </w:tc>
        <w:tc>
          <w:tcPr>
            <w:tcW w:w="5387" w:type="dxa"/>
            <w:tcBorders>
              <w:top w:val="single" w:sz="4" w:space="0" w:color="auto"/>
              <w:bottom w:val="single" w:sz="4" w:space="0" w:color="auto"/>
            </w:tcBorders>
            <w:shd w:val="clear" w:color="auto" w:fill="auto"/>
          </w:tcPr>
          <w:p w:rsidR="00B21E37" w:rsidRPr="00035D8B" w:rsidRDefault="00B21E37" w:rsidP="00B21E37">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従業者は、正当な理由がなく、その業務上知り得た利用者又はその家族の秘密を漏らしていませんか。</w:t>
            </w:r>
          </w:p>
        </w:tc>
        <w:tc>
          <w:tcPr>
            <w:tcW w:w="992" w:type="dxa"/>
            <w:tcBorders>
              <w:top w:val="single" w:sz="4" w:space="0" w:color="auto"/>
              <w:bottom w:val="single" w:sz="4" w:space="0" w:color="auto"/>
            </w:tcBorders>
            <w:shd w:val="clear" w:color="auto" w:fill="auto"/>
          </w:tcPr>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いる</w:t>
            </w:r>
          </w:p>
        </w:tc>
        <w:tc>
          <w:tcPr>
            <w:tcW w:w="1559" w:type="dxa"/>
            <w:tcBorders>
              <w:top w:val="single" w:sz="4" w:space="0" w:color="auto"/>
              <w:bottom w:val="single" w:sz="4" w:space="0" w:color="auto"/>
            </w:tcBorders>
            <w:shd w:val="clear" w:color="auto" w:fill="auto"/>
          </w:tcPr>
          <w:p w:rsidR="00174F48" w:rsidRPr="00035D8B" w:rsidRDefault="00B21E37" w:rsidP="00174F4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B21E37" w:rsidRPr="00035D8B" w:rsidRDefault="00B21E37" w:rsidP="00174F4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第3条の33第1項</w:t>
            </w:r>
          </w:p>
        </w:tc>
      </w:tr>
      <w:tr w:rsidR="00B21E37" w:rsidRPr="00035D8B" w:rsidTr="008F7B30">
        <w:trPr>
          <w:trHeight w:val="131"/>
        </w:trPr>
        <w:tc>
          <w:tcPr>
            <w:tcW w:w="1554" w:type="dxa"/>
            <w:tcBorders>
              <w:top w:val="single" w:sz="4" w:space="0" w:color="auto"/>
              <w:bottom w:val="nil"/>
            </w:tcBorders>
            <w:shd w:val="clear" w:color="auto" w:fill="auto"/>
          </w:tcPr>
          <w:p w:rsidR="00075D6E" w:rsidRPr="00035D8B" w:rsidRDefault="00075D6E" w:rsidP="00075D6E">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w:t>
            </w:r>
            <w:r w:rsidRPr="00035D8B">
              <w:rPr>
                <w:rFonts w:ascii="HG丸ｺﾞｼｯｸM-PRO" w:eastAsia="HG丸ｺﾞｼｯｸM-PRO" w:hAnsi="HG丸ｺﾞｼｯｸM-PRO"/>
              </w:rPr>
              <w:t>8</w:t>
            </w:r>
          </w:p>
          <w:p w:rsidR="00B21E37" w:rsidRPr="00035D8B" w:rsidRDefault="00075D6E" w:rsidP="00075D6E">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秘密保持等</w:t>
            </w:r>
          </w:p>
        </w:tc>
        <w:tc>
          <w:tcPr>
            <w:tcW w:w="5387" w:type="dxa"/>
            <w:tcBorders>
              <w:top w:val="single" w:sz="4" w:space="0" w:color="FFFFFF"/>
              <w:bottom w:val="dotted" w:sz="4" w:space="0" w:color="auto"/>
            </w:tcBorders>
            <w:shd w:val="clear" w:color="auto" w:fill="auto"/>
          </w:tcPr>
          <w:p w:rsidR="00B21E37" w:rsidRPr="00035D8B" w:rsidRDefault="00B21E37" w:rsidP="00B21E37">
            <w:pPr>
              <w:spacing w:line="280" w:lineRule="atLeast"/>
              <w:ind w:leftChars="1" w:left="21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従業者であった者が、正当な理由がなく、その業務上知り得た利用者又はその家族の秘密を漏らすことがないよう、必要な措置を講じていますか。</w:t>
            </w:r>
          </w:p>
        </w:tc>
        <w:tc>
          <w:tcPr>
            <w:tcW w:w="992" w:type="dxa"/>
            <w:tcBorders>
              <w:top w:val="single" w:sz="4" w:space="0" w:color="FFFFFF"/>
              <w:bottom w:val="nil"/>
            </w:tcBorders>
            <w:shd w:val="clear" w:color="auto" w:fill="auto"/>
          </w:tcPr>
          <w:p w:rsidR="00B21E37" w:rsidRPr="00035D8B" w:rsidRDefault="00B21E37" w:rsidP="00B21E3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FFFFFF"/>
              <w:bottom w:val="dotted" w:sz="4" w:space="0" w:color="auto"/>
            </w:tcBorders>
            <w:shd w:val="clear" w:color="auto" w:fill="auto"/>
          </w:tcPr>
          <w:p w:rsidR="00505038" w:rsidRPr="00035D8B" w:rsidRDefault="00B21E37"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B21E37" w:rsidRPr="00035D8B" w:rsidRDefault="00B21E37" w:rsidP="00174F4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第3条の33第2項</w:t>
            </w:r>
          </w:p>
        </w:tc>
      </w:tr>
      <w:tr w:rsidR="00B21E37" w:rsidRPr="00035D8B" w:rsidTr="008F7B30">
        <w:trPr>
          <w:trHeight w:val="810"/>
        </w:trPr>
        <w:tc>
          <w:tcPr>
            <w:tcW w:w="1554" w:type="dxa"/>
            <w:vMerge w:val="restart"/>
            <w:tcBorders>
              <w:top w:val="nil"/>
              <w:bottom w:val="nil"/>
            </w:tcBorders>
            <w:shd w:val="clear" w:color="auto" w:fill="auto"/>
          </w:tcPr>
          <w:p w:rsidR="00B21E37" w:rsidRPr="00035D8B" w:rsidRDefault="00B21E37" w:rsidP="00B21E37">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B21E37" w:rsidRPr="00035D8B" w:rsidRDefault="00B21E37" w:rsidP="00B21E37">
            <w:pPr>
              <w:spacing w:line="280" w:lineRule="atLeast"/>
              <w:ind w:leftChars="1" w:left="21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従業者が、従業者でなくなった後においてもこれらの秘密を保持すべき旨を、従業者の雇用時等に取り決め、例えば違約金についての定めを置くなどの措置を講すべきこと。</w:t>
            </w:r>
          </w:p>
        </w:tc>
        <w:tc>
          <w:tcPr>
            <w:tcW w:w="992" w:type="dxa"/>
            <w:tcBorders>
              <w:top w:val="nil"/>
              <w:bottom w:val="single" w:sz="4" w:space="0" w:color="auto"/>
            </w:tcBorders>
            <w:shd w:val="clear" w:color="auto" w:fill="auto"/>
          </w:tcPr>
          <w:p w:rsidR="00B21E37" w:rsidRPr="00035D8B" w:rsidRDefault="00B21E37" w:rsidP="00B21E37">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dotted" w:sz="4" w:space="0" w:color="auto"/>
              <w:bottom w:val="single" w:sz="4" w:space="0" w:color="auto"/>
            </w:tcBorders>
            <w:shd w:val="clear" w:color="auto" w:fill="auto"/>
          </w:tcPr>
          <w:p w:rsidR="00075D6E" w:rsidRDefault="00B21E37" w:rsidP="00174F4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174F48" w:rsidRPr="00035D8B" w:rsidRDefault="00B21E37" w:rsidP="00174F4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B21E37" w:rsidRPr="00035D8B" w:rsidRDefault="00B462B1" w:rsidP="00174F48">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B21E37" w:rsidRPr="00035D8B">
              <w:rPr>
                <w:rFonts w:ascii="HG丸ｺﾞｼｯｸM-PRO" w:eastAsia="HG丸ｺﾞｼｯｸM-PRO" w:hAnsi="HG丸ｺﾞｼｯｸM-PRO" w:hint="eastAsia"/>
                <w:sz w:val="19"/>
                <w:szCs w:val="19"/>
              </w:rPr>
              <w:t>(2</w:t>
            </w:r>
            <w:r w:rsidR="00505038" w:rsidRPr="00035D8B">
              <w:rPr>
                <w:rFonts w:ascii="HG丸ｺﾞｼｯｸM-PRO" w:eastAsia="HG丸ｺﾞｼｯｸM-PRO" w:hAnsi="HG丸ｺﾞｼｯｸM-PRO"/>
                <w:sz w:val="19"/>
                <w:szCs w:val="19"/>
              </w:rPr>
              <w:t>6</w:t>
            </w:r>
            <w:r w:rsidR="00B21E37" w:rsidRPr="00035D8B">
              <w:rPr>
                <w:rFonts w:ascii="HG丸ｺﾞｼｯｸM-PRO" w:eastAsia="HG丸ｺﾞｼｯｸM-PRO" w:hAnsi="HG丸ｺﾞｼｯｸM-PRO" w:hint="eastAsia"/>
                <w:sz w:val="19"/>
                <w:szCs w:val="19"/>
              </w:rPr>
              <w:t>)②</w:t>
            </w:r>
          </w:p>
        </w:tc>
      </w:tr>
      <w:tr w:rsidR="00B21E37" w:rsidRPr="00035D8B" w:rsidTr="008F7B30">
        <w:trPr>
          <w:trHeight w:val="521"/>
        </w:trPr>
        <w:tc>
          <w:tcPr>
            <w:tcW w:w="1554" w:type="dxa"/>
            <w:vMerge/>
            <w:tcBorders>
              <w:top w:val="nil"/>
              <w:bottom w:val="nil"/>
            </w:tcBorders>
            <w:shd w:val="clear" w:color="auto" w:fill="auto"/>
          </w:tcPr>
          <w:p w:rsidR="00B21E37" w:rsidRPr="00035D8B" w:rsidRDefault="00B21E37" w:rsidP="00B21E37">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B21E37" w:rsidRPr="00035D8B" w:rsidRDefault="00B21E37" w:rsidP="00B21E37">
            <w:pPr>
              <w:spacing w:line="280" w:lineRule="atLeast"/>
              <w:ind w:leftChars="1" w:left="21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サービス担当者会議等において、利用者の個人情報を用いる場合は利用者の同意を、利用者の家族の個人情報を用いる場合は当該家族の同意を、あらかじめ文書により得ていますか。</w:t>
            </w:r>
          </w:p>
        </w:tc>
        <w:tc>
          <w:tcPr>
            <w:tcW w:w="992" w:type="dxa"/>
            <w:tcBorders>
              <w:top w:val="single" w:sz="4" w:space="0" w:color="auto"/>
              <w:bottom w:val="nil"/>
            </w:tcBorders>
            <w:shd w:val="clear" w:color="auto" w:fill="auto"/>
          </w:tcPr>
          <w:p w:rsidR="00B21E37" w:rsidRPr="00035D8B" w:rsidRDefault="00B21E37" w:rsidP="00B21E3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dotted" w:sz="4" w:space="0" w:color="auto"/>
            </w:tcBorders>
            <w:shd w:val="clear" w:color="auto" w:fill="auto"/>
          </w:tcPr>
          <w:p w:rsidR="00505038" w:rsidRPr="00035D8B" w:rsidRDefault="00B21E37"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B21E37" w:rsidRPr="00035D8B" w:rsidRDefault="00B21E37" w:rsidP="00174F4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第3条の33第3項</w:t>
            </w:r>
          </w:p>
        </w:tc>
      </w:tr>
      <w:tr w:rsidR="00B21E37" w:rsidRPr="00035D8B" w:rsidTr="008F7B30">
        <w:trPr>
          <w:trHeight w:val="573"/>
        </w:trPr>
        <w:tc>
          <w:tcPr>
            <w:tcW w:w="1554" w:type="dxa"/>
            <w:tcBorders>
              <w:top w:val="nil"/>
              <w:bottom w:val="nil"/>
            </w:tcBorders>
            <w:shd w:val="clear" w:color="auto" w:fill="auto"/>
          </w:tcPr>
          <w:p w:rsidR="00B21E37" w:rsidRPr="00035D8B" w:rsidRDefault="00B21E37" w:rsidP="00B21E37">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B21E37" w:rsidRPr="00035D8B" w:rsidRDefault="00B21E37" w:rsidP="00B21E37">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この同意は、サービス提供開始時に利用者及びその家族から包括的な同意を得ておくことで足りるもの。</w:t>
            </w:r>
          </w:p>
        </w:tc>
        <w:tc>
          <w:tcPr>
            <w:tcW w:w="992" w:type="dxa"/>
            <w:tcBorders>
              <w:top w:val="nil"/>
              <w:bottom w:val="single" w:sz="4" w:space="0" w:color="auto"/>
            </w:tcBorders>
            <w:shd w:val="clear" w:color="auto" w:fill="auto"/>
          </w:tcPr>
          <w:p w:rsidR="00B21E37" w:rsidRPr="00035D8B" w:rsidRDefault="00B21E37" w:rsidP="00B21E37">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dotted" w:sz="4" w:space="0" w:color="auto"/>
              <w:bottom w:val="single" w:sz="4" w:space="0" w:color="auto"/>
            </w:tcBorders>
            <w:shd w:val="clear" w:color="auto" w:fill="auto"/>
          </w:tcPr>
          <w:p w:rsidR="00075D6E" w:rsidRDefault="00B21E37" w:rsidP="0050503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F17964" w:rsidRPr="00035D8B" w:rsidRDefault="00B21E37" w:rsidP="0050503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B21E37" w:rsidRPr="00035D8B" w:rsidRDefault="00B462B1" w:rsidP="00505038">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B21E37" w:rsidRPr="00035D8B">
              <w:rPr>
                <w:rFonts w:ascii="HG丸ｺﾞｼｯｸM-PRO" w:eastAsia="HG丸ｺﾞｼｯｸM-PRO" w:hAnsi="HG丸ｺﾞｼｯｸM-PRO" w:hint="eastAsia"/>
                <w:sz w:val="19"/>
                <w:szCs w:val="19"/>
              </w:rPr>
              <w:t>(2</w:t>
            </w:r>
            <w:r w:rsidR="00505038" w:rsidRPr="00035D8B">
              <w:rPr>
                <w:rFonts w:ascii="HG丸ｺﾞｼｯｸM-PRO" w:eastAsia="HG丸ｺﾞｼｯｸM-PRO" w:hAnsi="HG丸ｺﾞｼｯｸM-PRO"/>
                <w:sz w:val="19"/>
                <w:szCs w:val="19"/>
              </w:rPr>
              <w:t>6</w:t>
            </w:r>
            <w:r w:rsidR="00B21E37" w:rsidRPr="00035D8B">
              <w:rPr>
                <w:rFonts w:ascii="HG丸ｺﾞｼｯｸM-PRO" w:eastAsia="HG丸ｺﾞｼｯｸM-PRO" w:hAnsi="HG丸ｺﾞｼｯｸM-PRO" w:hint="eastAsia"/>
                <w:sz w:val="19"/>
                <w:szCs w:val="19"/>
              </w:rPr>
              <w:t>)③</w:t>
            </w:r>
          </w:p>
        </w:tc>
      </w:tr>
      <w:tr w:rsidR="00B21E37" w:rsidRPr="00035D8B" w:rsidTr="00A178C4">
        <w:trPr>
          <w:trHeight w:val="942"/>
        </w:trPr>
        <w:tc>
          <w:tcPr>
            <w:tcW w:w="1554" w:type="dxa"/>
            <w:vMerge w:val="restart"/>
            <w:tcBorders>
              <w:top w:val="nil"/>
            </w:tcBorders>
            <w:shd w:val="clear" w:color="auto" w:fill="auto"/>
          </w:tcPr>
          <w:p w:rsidR="00B21E37" w:rsidRPr="00035D8B" w:rsidRDefault="00B21E37" w:rsidP="00B21E37">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A152CD" w:rsidRPr="00035D8B" w:rsidRDefault="00B21E37" w:rsidP="002D3EEB">
            <w:pPr>
              <w:spacing w:line="280" w:lineRule="atLeast"/>
              <w:ind w:left="251" w:hangingChars="117" w:hanging="251"/>
              <w:rPr>
                <w:rFonts w:ascii="HG丸ｺﾞｼｯｸM-PRO" w:eastAsia="HG丸ｺﾞｼｯｸM-PRO" w:hAnsi="HG丸ｺﾞｼｯｸM-PRO"/>
              </w:rPr>
            </w:pPr>
            <w:r w:rsidRPr="00035D8B">
              <w:rPr>
                <w:rFonts w:ascii="HG丸ｺﾞｼｯｸM-PRO" w:eastAsia="HG丸ｺﾞｼｯｸM-PRO" w:hAnsi="HG丸ｺﾞｼｯｸM-PRO" w:hint="eastAsia"/>
              </w:rPr>
              <w:t>④　「個人情報の保護に関する法律」及び「医療・介護関係事業者における個人情報の適切な取扱いのためのガイダンス」に基づき、入居者及びその家族の個人情報を適切に取り扱っていますか。</w:t>
            </w:r>
          </w:p>
        </w:tc>
        <w:tc>
          <w:tcPr>
            <w:tcW w:w="992" w:type="dxa"/>
            <w:vMerge w:val="restart"/>
            <w:tcBorders>
              <w:top w:val="single" w:sz="4" w:space="0" w:color="auto"/>
            </w:tcBorders>
            <w:shd w:val="clear" w:color="auto" w:fill="auto"/>
          </w:tcPr>
          <w:p w:rsidR="00B21E37" w:rsidRPr="00035D8B" w:rsidRDefault="00B21E37" w:rsidP="00B21E3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tcBorders>
              <w:top w:val="single" w:sz="4" w:space="0" w:color="auto"/>
            </w:tcBorders>
            <w:shd w:val="clear" w:color="auto" w:fill="auto"/>
          </w:tcPr>
          <w:p w:rsidR="00B21E37" w:rsidRPr="00035D8B" w:rsidRDefault="00B21E37" w:rsidP="00690FB1">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個人情報の保護に関する法律(平15年法律第57号)</w:t>
            </w:r>
          </w:p>
        </w:tc>
      </w:tr>
      <w:tr w:rsidR="00B21E37" w:rsidRPr="00035D8B" w:rsidTr="00A178C4">
        <w:trPr>
          <w:trHeight w:val="312"/>
        </w:trPr>
        <w:tc>
          <w:tcPr>
            <w:tcW w:w="1554" w:type="dxa"/>
            <w:vMerge/>
            <w:tcBorders>
              <w:bottom w:val="single" w:sz="4" w:space="0" w:color="auto"/>
            </w:tcBorders>
            <w:shd w:val="clear" w:color="auto" w:fill="auto"/>
          </w:tcPr>
          <w:p w:rsidR="00B21E37" w:rsidRPr="00035D8B" w:rsidRDefault="00B21E37" w:rsidP="00B21E37">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2D3EEB" w:rsidRPr="00035D8B" w:rsidRDefault="00B21E37" w:rsidP="00F17964">
            <w:pPr>
              <w:spacing w:line="280" w:lineRule="atLeast"/>
              <w:ind w:left="251" w:hangingChars="117" w:hanging="251"/>
              <w:rPr>
                <w:rFonts w:ascii="HG丸ｺﾞｼｯｸM-PRO" w:eastAsia="HG丸ｺﾞｼｯｸM-PRO" w:hAnsi="HG丸ｺﾞｼｯｸM-PRO"/>
              </w:rPr>
            </w:pPr>
            <w:r w:rsidRPr="00035D8B">
              <w:rPr>
                <w:rFonts w:ascii="HG丸ｺﾞｼｯｸM-PRO" w:eastAsia="HG丸ｺﾞｼｯｸM-PRO" w:hAnsi="HG丸ｺﾞｼｯｸM-PRO" w:hint="eastAsia"/>
              </w:rPr>
              <w:t>※　「医療・介護関係事業者における個人情報の適切な取扱いのためのガイダンス」</w:t>
            </w:r>
            <w:r w:rsidRPr="005E2386">
              <w:rPr>
                <w:rFonts w:ascii="HG丸ｺﾞｼｯｸM-PRO" w:eastAsia="HG丸ｺﾞｼｯｸM-PRO" w:hAnsi="HG丸ｺﾞｼｯｸM-PRO" w:hint="eastAsia"/>
                <w:sz w:val="20"/>
              </w:rPr>
              <w:t>(平29.4.14厚労省)</w:t>
            </w:r>
          </w:p>
        </w:tc>
        <w:tc>
          <w:tcPr>
            <w:tcW w:w="992" w:type="dxa"/>
            <w:vMerge/>
            <w:tcBorders>
              <w:bottom w:val="single" w:sz="4" w:space="0" w:color="auto"/>
            </w:tcBorders>
            <w:shd w:val="clear" w:color="auto" w:fill="auto"/>
          </w:tcPr>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vMerge/>
            <w:tcBorders>
              <w:bottom w:val="single" w:sz="4" w:space="0" w:color="auto"/>
            </w:tcBorders>
            <w:shd w:val="clear" w:color="auto" w:fill="auto"/>
          </w:tcPr>
          <w:p w:rsidR="00B21E37" w:rsidRPr="00035D8B" w:rsidRDefault="00B21E37" w:rsidP="00B21E37">
            <w:pPr>
              <w:autoSpaceDE w:val="0"/>
              <w:autoSpaceDN w:val="0"/>
              <w:spacing w:line="280" w:lineRule="atLeast"/>
              <w:ind w:left="185" w:hanging="185"/>
              <w:rPr>
                <w:rFonts w:ascii="HG丸ｺﾞｼｯｸM-PRO" w:eastAsia="HG丸ｺﾞｼｯｸM-PRO" w:hAnsi="HG丸ｺﾞｼｯｸM-PRO"/>
                <w:sz w:val="19"/>
                <w:szCs w:val="19"/>
              </w:rPr>
            </w:pPr>
          </w:p>
        </w:tc>
      </w:tr>
      <w:tr w:rsidR="00B21E37" w:rsidRPr="00035D8B" w:rsidTr="00A178C4">
        <w:trPr>
          <w:trHeight w:val="555"/>
        </w:trPr>
        <w:tc>
          <w:tcPr>
            <w:tcW w:w="1554" w:type="dxa"/>
            <w:tcBorders>
              <w:top w:val="single" w:sz="4" w:space="0" w:color="auto"/>
              <w:bottom w:val="single" w:sz="4" w:space="0" w:color="auto"/>
            </w:tcBorders>
            <w:shd w:val="clear" w:color="auto" w:fill="auto"/>
          </w:tcPr>
          <w:p w:rsidR="00B21E37" w:rsidRPr="00035D8B" w:rsidRDefault="00B21E37" w:rsidP="00B21E3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w:t>
            </w:r>
            <w:r w:rsidR="00505038" w:rsidRPr="00035D8B">
              <w:rPr>
                <w:rFonts w:ascii="HG丸ｺﾞｼｯｸM-PRO" w:eastAsia="HG丸ｺﾞｼｯｸM-PRO" w:hAnsi="HG丸ｺﾞｼｯｸM-PRO"/>
              </w:rPr>
              <w:t>9</w:t>
            </w:r>
          </w:p>
          <w:p w:rsidR="00B21E37" w:rsidRPr="00035D8B" w:rsidRDefault="00B21E37" w:rsidP="00B21E3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広告</w:t>
            </w:r>
          </w:p>
        </w:tc>
        <w:tc>
          <w:tcPr>
            <w:tcW w:w="5387" w:type="dxa"/>
            <w:tcBorders>
              <w:top w:val="single" w:sz="4" w:space="0" w:color="auto"/>
              <w:bottom w:val="single" w:sz="4" w:space="0" w:color="auto"/>
            </w:tcBorders>
            <w:shd w:val="clear" w:color="auto" w:fill="auto"/>
          </w:tcPr>
          <w:p w:rsidR="00B21E37" w:rsidRPr="00035D8B" w:rsidRDefault="00B21E37" w:rsidP="00086978">
            <w:pPr>
              <w:autoSpaceDE w:val="0"/>
              <w:autoSpaceDN w:val="0"/>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事業所について広告をする場合においては、その内容が虚偽又は誇大なものになっていませんか。</w:t>
            </w:r>
          </w:p>
        </w:tc>
        <w:tc>
          <w:tcPr>
            <w:tcW w:w="992" w:type="dxa"/>
            <w:tcBorders>
              <w:top w:val="single" w:sz="4" w:space="0" w:color="auto"/>
              <w:bottom w:val="single" w:sz="4" w:space="0" w:color="auto"/>
            </w:tcBorders>
            <w:shd w:val="clear" w:color="auto" w:fill="auto"/>
          </w:tcPr>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いる</w:t>
            </w:r>
          </w:p>
        </w:tc>
        <w:tc>
          <w:tcPr>
            <w:tcW w:w="1559" w:type="dxa"/>
            <w:tcBorders>
              <w:top w:val="single" w:sz="4" w:space="0" w:color="auto"/>
              <w:bottom w:val="single" w:sz="4" w:space="0" w:color="auto"/>
            </w:tcBorders>
            <w:shd w:val="clear" w:color="auto" w:fill="auto"/>
          </w:tcPr>
          <w:p w:rsidR="00505038" w:rsidRPr="00035D8B" w:rsidRDefault="00B21E37"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B21E37" w:rsidRPr="00035D8B" w:rsidRDefault="00B21E37"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第3条の34</w:t>
            </w:r>
          </w:p>
        </w:tc>
      </w:tr>
      <w:tr w:rsidR="00B21E37" w:rsidRPr="00035D8B" w:rsidTr="00A178C4">
        <w:trPr>
          <w:trHeight w:val="753"/>
        </w:trPr>
        <w:tc>
          <w:tcPr>
            <w:tcW w:w="1554" w:type="dxa"/>
            <w:tcBorders>
              <w:top w:val="single" w:sz="4" w:space="0" w:color="auto"/>
              <w:bottom w:val="single" w:sz="4" w:space="0" w:color="auto"/>
            </w:tcBorders>
            <w:shd w:val="clear" w:color="auto" w:fill="auto"/>
          </w:tcPr>
          <w:p w:rsidR="00B21E37" w:rsidRPr="00035D8B" w:rsidRDefault="00505038" w:rsidP="00B21E3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rPr>
              <w:t>30</w:t>
            </w:r>
          </w:p>
          <w:p w:rsidR="00B21E37" w:rsidRPr="00035D8B" w:rsidRDefault="00B21E37" w:rsidP="00C53F10">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指定居宅介護支援事業者に対する利益供与の禁止</w:t>
            </w:r>
          </w:p>
        </w:tc>
        <w:tc>
          <w:tcPr>
            <w:tcW w:w="5387" w:type="dxa"/>
            <w:tcBorders>
              <w:top w:val="single" w:sz="4" w:space="0" w:color="auto"/>
              <w:bottom w:val="single" w:sz="4" w:space="0" w:color="auto"/>
            </w:tcBorders>
            <w:shd w:val="clear" w:color="auto" w:fill="auto"/>
          </w:tcPr>
          <w:p w:rsidR="00B21E37" w:rsidRPr="00035D8B" w:rsidRDefault="00B21E37" w:rsidP="00B21E37">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居宅介護支援事業者又はその従業者に対し、利用者に特定の事業者によるサービスを利用させることの対償として、金品その他の財産上の利益を供与していませんか。</w:t>
            </w:r>
          </w:p>
        </w:tc>
        <w:tc>
          <w:tcPr>
            <w:tcW w:w="992" w:type="dxa"/>
            <w:tcBorders>
              <w:top w:val="single" w:sz="4" w:space="0" w:color="auto"/>
              <w:bottom w:val="single" w:sz="4" w:space="0" w:color="auto"/>
            </w:tcBorders>
            <w:shd w:val="clear" w:color="auto" w:fill="auto"/>
          </w:tcPr>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いる</w:t>
            </w:r>
          </w:p>
        </w:tc>
        <w:tc>
          <w:tcPr>
            <w:tcW w:w="1559" w:type="dxa"/>
            <w:tcBorders>
              <w:top w:val="single" w:sz="4" w:space="0" w:color="auto"/>
              <w:bottom w:val="single" w:sz="4" w:space="0" w:color="auto"/>
            </w:tcBorders>
            <w:shd w:val="clear" w:color="auto" w:fill="auto"/>
          </w:tcPr>
          <w:p w:rsidR="00EB4B42" w:rsidRPr="00035D8B" w:rsidRDefault="00B21E37"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B21E37" w:rsidRPr="00035D8B" w:rsidRDefault="00B21E37"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第3条の35</w:t>
            </w:r>
          </w:p>
        </w:tc>
      </w:tr>
      <w:tr w:rsidR="00B21E37" w:rsidRPr="00035D8B" w:rsidTr="00A178C4">
        <w:trPr>
          <w:trHeight w:val="1037"/>
        </w:trPr>
        <w:tc>
          <w:tcPr>
            <w:tcW w:w="1554" w:type="dxa"/>
            <w:tcBorders>
              <w:top w:val="single" w:sz="4" w:space="0" w:color="auto"/>
              <w:bottom w:val="single" w:sz="4" w:space="0" w:color="FFFFFF"/>
            </w:tcBorders>
            <w:shd w:val="clear" w:color="auto" w:fill="auto"/>
          </w:tcPr>
          <w:p w:rsidR="00B21E37" w:rsidRPr="00035D8B" w:rsidRDefault="00B21E37" w:rsidP="00B21E3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3</w:t>
            </w:r>
            <w:r w:rsidR="00505038" w:rsidRPr="00035D8B">
              <w:rPr>
                <w:rFonts w:ascii="HG丸ｺﾞｼｯｸM-PRO" w:eastAsia="HG丸ｺﾞｼｯｸM-PRO" w:hAnsi="HG丸ｺﾞｼｯｸM-PRO"/>
              </w:rPr>
              <w:t>1</w:t>
            </w:r>
          </w:p>
          <w:p w:rsidR="00B21E37" w:rsidRPr="00035D8B" w:rsidRDefault="00B21E37" w:rsidP="00B21E3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苦情処理</w:t>
            </w:r>
          </w:p>
        </w:tc>
        <w:tc>
          <w:tcPr>
            <w:tcW w:w="5387" w:type="dxa"/>
            <w:tcBorders>
              <w:top w:val="single" w:sz="4" w:space="0" w:color="auto"/>
              <w:bottom w:val="dotted" w:sz="4" w:space="0" w:color="auto"/>
            </w:tcBorders>
            <w:shd w:val="clear" w:color="auto" w:fill="auto"/>
          </w:tcPr>
          <w:p w:rsidR="00B21E37" w:rsidRPr="00035D8B" w:rsidRDefault="00B21E37" w:rsidP="00B21E37">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利用者及びその家族からの苦情に迅速かつ適切に対応するために、苦情を受け付けるための窓口を設置する等の必要な措置を講じていますか。</w:t>
            </w:r>
          </w:p>
        </w:tc>
        <w:tc>
          <w:tcPr>
            <w:tcW w:w="992" w:type="dxa"/>
            <w:tcBorders>
              <w:top w:val="single" w:sz="4" w:space="0" w:color="auto"/>
              <w:bottom w:val="nil"/>
            </w:tcBorders>
            <w:shd w:val="clear" w:color="auto" w:fill="auto"/>
          </w:tcPr>
          <w:p w:rsidR="00B21E37" w:rsidRPr="00035D8B" w:rsidRDefault="00B21E37" w:rsidP="00B21E3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505038" w:rsidRPr="00035D8B" w:rsidRDefault="00B21E37"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B21E37" w:rsidRPr="00035D8B" w:rsidRDefault="00B21E37"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第3条の36第1項</w:t>
            </w:r>
          </w:p>
        </w:tc>
      </w:tr>
      <w:tr w:rsidR="00B21E37" w:rsidRPr="00035D8B" w:rsidTr="00A178C4">
        <w:trPr>
          <w:trHeight w:val="2695"/>
        </w:trPr>
        <w:tc>
          <w:tcPr>
            <w:tcW w:w="1554" w:type="dxa"/>
            <w:tcBorders>
              <w:top w:val="single" w:sz="4" w:space="0" w:color="FFFFFF"/>
              <w:bottom w:val="single" w:sz="4" w:space="0" w:color="FFFFFF"/>
            </w:tcBorders>
            <w:shd w:val="clear" w:color="auto" w:fill="auto"/>
          </w:tcPr>
          <w:p w:rsidR="00B21E37" w:rsidRPr="00035D8B" w:rsidRDefault="00B21E37" w:rsidP="00B21E37">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B21E37" w:rsidRDefault="00B21E37" w:rsidP="00D200C5">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必要な措置」とは、具体的には、相談窓口、苦情処理の体制及び手順等当該事業所における苦情を処理するために講ずる措置の概要について明らかにし、利用申込者又はその家族にサービスの内容を説明する文書に苦情に対する対応の内</w:t>
            </w:r>
            <w:r w:rsidR="00D200C5">
              <w:rPr>
                <w:rFonts w:ascii="HG丸ｺﾞｼｯｸM-PRO" w:eastAsia="HG丸ｺﾞｼｯｸM-PRO" w:hAnsi="HG丸ｺﾞｼｯｸM-PRO" w:hint="eastAsia"/>
              </w:rPr>
              <w:t>容についても併せて記載するとともに、事業所に掲示し、かつウェブサイトに掲載する</w:t>
            </w:r>
            <w:r w:rsidRPr="00035D8B">
              <w:rPr>
                <w:rFonts w:ascii="HG丸ｺﾞｼｯｸM-PRO" w:eastAsia="HG丸ｺﾞｼｯｸM-PRO" w:hAnsi="HG丸ｺﾞｼｯｸM-PRO" w:hint="eastAsia"/>
              </w:rPr>
              <w:t>等である。</w:t>
            </w:r>
          </w:p>
          <w:p w:rsidR="00D200C5" w:rsidRPr="00035D8B" w:rsidRDefault="00D200C5" w:rsidP="00D200C5">
            <w:pPr>
              <w:spacing w:line="280" w:lineRule="atLeast"/>
              <w:ind w:left="214"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 xml:space="preserve">　（ウェブサイトにおいては令和７年４月１日まで努力義務、取り扱いについては【掲示】に準ずる）</w:t>
            </w:r>
          </w:p>
        </w:tc>
        <w:tc>
          <w:tcPr>
            <w:tcW w:w="992" w:type="dxa"/>
            <w:tcBorders>
              <w:top w:val="nil"/>
              <w:bottom w:val="single" w:sz="4" w:space="0" w:color="auto"/>
            </w:tcBorders>
            <w:shd w:val="clear" w:color="auto" w:fill="auto"/>
          </w:tcPr>
          <w:p w:rsidR="00B21E37" w:rsidRPr="00035D8B" w:rsidRDefault="00B21E37" w:rsidP="00B21E37">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C53F10" w:rsidRDefault="00B21E37"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F17964" w:rsidRPr="00035D8B" w:rsidRDefault="00B21E37"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B21E37" w:rsidRPr="00035D8B" w:rsidRDefault="00B462B1" w:rsidP="00F17964">
            <w:pPr>
              <w:autoSpaceDE w:val="0"/>
              <w:autoSpaceDN w:val="0"/>
              <w:spacing w:line="280" w:lineRule="atLeast"/>
              <w:rPr>
                <w:rFonts w:ascii="HG丸ｺﾞｼｯｸM-PRO" w:eastAsia="HG丸ｺﾞｼｯｸM-PRO" w:hAnsi="HG丸ｺﾞｼｯｸM-PRO"/>
                <w:sz w:val="18"/>
                <w:szCs w:val="19"/>
              </w:rPr>
            </w:pPr>
            <w:r>
              <w:rPr>
                <w:rFonts w:ascii="HG丸ｺﾞｼｯｸM-PRO" w:eastAsia="HG丸ｺﾞｼｯｸM-PRO" w:hAnsi="HG丸ｺﾞｼｯｸM-PRO" w:hint="eastAsia"/>
                <w:sz w:val="19"/>
                <w:szCs w:val="19"/>
              </w:rPr>
              <w:t>第３の１の４</w:t>
            </w:r>
            <w:r w:rsidR="00B21E37" w:rsidRPr="00035D8B">
              <w:rPr>
                <w:rFonts w:ascii="HG丸ｺﾞｼｯｸM-PRO" w:eastAsia="HG丸ｺﾞｼｯｸM-PRO" w:hAnsi="HG丸ｺﾞｼｯｸM-PRO" w:hint="eastAsia"/>
                <w:sz w:val="19"/>
                <w:szCs w:val="19"/>
              </w:rPr>
              <w:t>(2</w:t>
            </w:r>
            <w:r w:rsidR="00505038" w:rsidRPr="00035D8B">
              <w:rPr>
                <w:rFonts w:ascii="HG丸ｺﾞｼｯｸM-PRO" w:eastAsia="HG丸ｺﾞｼｯｸM-PRO" w:hAnsi="HG丸ｺﾞｼｯｸM-PRO"/>
                <w:sz w:val="19"/>
                <w:szCs w:val="19"/>
              </w:rPr>
              <w:t>8</w:t>
            </w:r>
            <w:r w:rsidR="00B21E37" w:rsidRPr="00035D8B">
              <w:rPr>
                <w:rFonts w:ascii="HG丸ｺﾞｼｯｸM-PRO" w:eastAsia="HG丸ｺﾞｼｯｸM-PRO" w:hAnsi="HG丸ｺﾞｼｯｸM-PRO" w:hint="eastAsia"/>
                <w:sz w:val="19"/>
                <w:szCs w:val="19"/>
              </w:rPr>
              <w:t>)①</w:t>
            </w:r>
          </w:p>
        </w:tc>
      </w:tr>
      <w:tr w:rsidR="00B21E37" w:rsidRPr="00035D8B" w:rsidTr="00A178C4">
        <w:trPr>
          <w:trHeight w:val="652"/>
        </w:trPr>
        <w:tc>
          <w:tcPr>
            <w:tcW w:w="1554" w:type="dxa"/>
            <w:tcBorders>
              <w:top w:val="single" w:sz="4" w:space="0" w:color="FFFFFF"/>
              <w:bottom w:val="single" w:sz="4" w:space="0" w:color="FFFFFF"/>
            </w:tcBorders>
            <w:shd w:val="clear" w:color="auto" w:fill="auto"/>
          </w:tcPr>
          <w:p w:rsidR="00B21E37" w:rsidRPr="00035D8B" w:rsidRDefault="00B21E37" w:rsidP="00B21E37">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B21E37" w:rsidRPr="00035D8B" w:rsidRDefault="00B21E37" w:rsidP="00B21E37">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苦情を受け付けた場合には、当該苦情の内容等を記録していますか。</w:t>
            </w:r>
          </w:p>
        </w:tc>
        <w:tc>
          <w:tcPr>
            <w:tcW w:w="992" w:type="dxa"/>
            <w:tcBorders>
              <w:top w:val="single" w:sz="4" w:space="0" w:color="auto"/>
              <w:bottom w:val="nil"/>
            </w:tcBorders>
            <w:shd w:val="clear" w:color="auto" w:fill="auto"/>
          </w:tcPr>
          <w:p w:rsidR="00B21E37" w:rsidRPr="00035D8B" w:rsidRDefault="00B21E37" w:rsidP="00B21E3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B21E37" w:rsidRPr="00035D8B" w:rsidRDefault="00B21E37"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平18厚労令34第3条の36第2項</w:t>
            </w:r>
          </w:p>
        </w:tc>
      </w:tr>
      <w:tr w:rsidR="00B21E37" w:rsidRPr="00035D8B" w:rsidTr="00A178C4">
        <w:trPr>
          <w:trHeight w:val="1271"/>
        </w:trPr>
        <w:tc>
          <w:tcPr>
            <w:tcW w:w="1554" w:type="dxa"/>
            <w:tcBorders>
              <w:top w:val="single" w:sz="4" w:space="0" w:color="FFFFFF"/>
              <w:bottom w:val="single" w:sz="4" w:space="0" w:color="auto"/>
            </w:tcBorders>
            <w:shd w:val="clear" w:color="auto" w:fill="auto"/>
          </w:tcPr>
          <w:p w:rsidR="00B21E37" w:rsidRPr="00035D8B" w:rsidRDefault="00B21E37" w:rsidP="00B21E37">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B21E37" w:rsidRPr="00035D8B" w:rsidRDefault="00B21E37" w:rsidP="00B21E37">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苦情がサービスの質の向上を図る上での重要な情報であるとの認識に立ち、苦情の内容を踏まえ、サービスの質の向上に向けた取組を行うことが必要である。</w:t>
            </w:r>
          </w:p>
        </w:tc>
        <w:tc>
          <w:tcPr>
            <w:tcW w:w="992" w:type="dxa"/>
            <w:tcBorders>
              <w:top w:val="nil"/>
              <w:bottom w:val="single" w:sz="4" w:space="0" w:color="auto"/>
            </w:tcBorders>
            <w:shd w:val="clear" w:color="auto" w:fill="auto"/>
          </w:tcPr>
          <w:p w:rsidR="00B21E37" w:rsidRPr="00035D8B" w:rsidRDefault="00B21E37" w:rsidP="00B21E37">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single" w:sz="4" w:space="0" w:color="auto"/>
            </w:tcBorders>
            <w:shd w:val="clear" w:color="auto" w:fill="auto"/>
          </w:tcPr>
          <w:p w:rsidR="007829B5" w:rsidRDefault="00B21E37"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F17964" w:rsidRPr="00035D8B" w:rsidRDefault="00B21E37"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B21E37" w:rsidRPr="00035D8B" w:rsidRDefault="00B462B1" w:rsidP="00F1796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B21E37" w:rsidRPr="00035D8B">
              <w:rPr>
                <w:rFonts w:ascii="HG丸ｺﾞｼｯｸM-PRO" w:eastAsia="HG丸ｺﾞｼｯｸM-PRO" w:hAnsi="HG丸ｺﾞｼｯｸM-PRO" w:hint="eastAsia"/>
                <w:sz w:val="19"/>
                <w:szCs w:val="19"/>
              </w:rPr>
              <w:t>(2</w:t>
            </w:r>
            <w:r w:rsidR="00505038" w:rsidRPr="00035D8B">
              <w:rPr>
                <w:rFonts w:ascii="HG丸ｺﾞｼｯｸM-PRO" w:eastAsia="HG丸ｺﾞｼｯｸM-PRO" w:hAnsi="HG丸ｺﾞｼｯｸM-PRO"/>
                <w:sz w:val="19"/>
                <w:szCs w:val="19"/>
              </w:rPr>
              <w:t>8</w:t>
            </w:r>
            <w:r w:rsidR="00B21E37" w:rsidRPr="00035D8B">
              <w:rPr>
                <w:rFonts w:ascii="HG丸ｺﾞｼｯｸM-PRO" w:eastAsia="HG丸ｺﾞｼｯｸM-PRO" w:hAnsi="HG丸ｺﾞｼｯｸM-PRO" w:hint="eastAsia"/>
                <w:sz w:val="19"/>
                <w:szCs w:val="19"/>
              </w:rPr>
              <w:t>)②</w:t>
            </w:r>
          </w:p>
        </w:tc>
      </w:tr>
      <w:tr w:rsidR="003D5A0D" w:rsidRPr="00035D8B" w:rsidTr="00A178C4">
        <w:trPr>
          <w:trHeight w:val="952"/>
        </w:trPr>
        <w:tc>
          <w:tcPr>
            <w:tcW w:w="1554" w:type="dxa"/>
            <w:vMerge w:val="restart"/>
            <w:tcBorders>
              <w:top w:val="single" w:sz="4" w:space="0" w:color="auto"/>
              <w:left w:val="single" w:sz="4" w:space="0" w:color="auto"/>
              <w:right w:val="single" w:sz="4" w:space="0" w:color="auto"/>
            </w:tcBorders>
            <w:shd w:val="clear" w:color="auto" w:fill="auto"/>
          </w:tcPr>
          <w:p w:rsidR="003D5A0D" w:rsidRDefault="003D5A0D" w:rsidP="00D200C5">
            <w:pPr>
              <w:spacing w:line="40" w:lineRule="exact"/>
              <w:ind w:left="428" w:hangingChars="200" w:hanging="428"/>
              <w:rPr>
                <w:rFonts w:ascii="HG丸ｺﾞｼｯｸM-PRO" w:eastAsia="HG丸ｺﾞｼｯｸM-PRO" w:hAnsi="HG丸ｺﾞｼｯｸM-PRO"/>
              </w:rPr>
            </w:pP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3</w:t>
            </w:r>
            <w:r w:rsidRPr="00035D8B">
              <w:rPr>
                <w:rFonts w:ascii="HG丸ｺﾞｼｯｸM-PRO" w:eastAsia="HG丸ｺﾞｼｯｸM-PRO" w:hAnsi="HG丸ｺﾞｼｯｸM-PRO"/>
              </w:rPr>
              <w:t>1</w:t>
            </w:r>
          </w:p>
          <w:p w:rsidR="003D5A0D" w:rsidRPr="00035D8B" w:rsidRDefault="003D5A0D" w:rsidP="003D5A0D">
            <w:pPr>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苦情処理</w:t>
            </w:r>
          </w:p>
          <w:p w:rsidR="003D5A0D" w:rsidRPr="00035D8B" w:rsidRDefault="003D5A0D" w:rsidP="00923CFB">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left w:val="single" w:sz="4" w:space="0" w:color="auto"/>
              <w:right w:val="single" w:sz="4" w:space="0" w:color="auto"/>
            </w:tcBorders>
            <w:shd w:val="clear" w:color="auto" w:fill="auto"/>
          </w:tcPr>
          <w:p w:rsidR="003D5A0D" w:rsidRPr="00035D8B" w:rsidRDefault="003D5A0D" w:rsidP="00B462B1">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なお、当該記録は、５年間保存しなければな</w:t>
            </w:r>
            <w:r>
              <w:rPr>
                <w:rFonts w:ascii="HG丸ｺﾞｼｯｸM-PRO" w:eastAsia="HG丸ｺﾞｼｯｸM-PRO" w:hAnsi="HG丸ｺﾞｼｯｸM-PRO" w:hint="eastAsia"/>
              </w:rPr>
              <w:t>らない。</w:t>
            </w:r>
          </w:p>
        </w:tc>
        <w:tc>
          <w:tcPr>
            <w:tcW w:w="992" w:type="dxa"/>
            <w:tcBorders>
              <w:top w:val="single" w:sz="4" w:space="0" w:color="auto"/>
              <w:left w:val="single" w:sz="4" w:space="0" w:color="auto"/>
              <w:right w:val="single" w:sz="4" w:space="0" w:color="auto"/>
            </w:tcBorders>
            <w:shd w:val="clear" w:color="auto" w:fill="auto"/>
          </w:tcPr>
          <w:p w:rsidR="003D5A0D" w:rsidRPr="00035D8B" w:rsidRDefault="003D5A0D" w:rsidP="00D200C5">
            <w:pPr>
              <w:spacing w:line="40" w:lineRule="exac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single" w:sz="4" w:space="0" w:color="auto"/>
              <w:left w:val="single" w:sz="4" w:space="0" w:color="auto"/>
              <w:right w:val="single" w:sz="4" w:space="0" w:color="auto"/>
            </w:tcBorders>
            <w:shd w:val="clear" w:color="auto" w:fill="auto"/>
          </w:tcPr>
          <w:p w:rsidR="003D5A0D" w:rsidRPr="00035D8B" w:rsidRDefault="003D5A0D"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平24北九州市</w:t>
            </w:r>
          </w:p>
          <w:p w:rsidR="003D5A0D" w:rsidRPr="00035D8B" w:rsidRDefault="003D5A0D"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条例第51号</w:t>
            </w:r>
          </w:p>
          <w:p w:rsidR="003D5A0D" w:rsidRPr="00035D8B" w:rsidRDefault="003D5A0D"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第10条</w:t>
            </w:r>
          </w:p>
        </w:tc>
      </w:tr>
      <w:tr w:rsidR="003D5A0D" w:rsidRPr="00035D8B" w:rsidTr="00A178C4">
        <w:trPr>
          <w:trHeight w:val="1868"/>
        </w:trPr>
        <w:tc>
          <w:tcPr>
            <w:tcW w:w="1554" w:type="dxa"/>
            <w:vMerge/>
            <w:tcBorders>
              <w:left w:val="single" w:sz="4" w:space="0" w:color="auto"/>
              <w:bottom w:val="nil"/>
              <w:right w:val="single" w:sz="4" w:space="0" w:color="auto"/>
            </w:tcBorders>
            <w:shd w:val="clear" w:color="auto" w:fill="auto"/>
          </w:tcPr>
          <w:p w:rsidR="003D5A0D" w:rsidRPr="00035D8B" w:rsidRDefault="003D5A0D" w:rsidP="00923CFB">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left w:val="single" w:sz="4" w:space="0" w:color="auto"/>
            </w:tcBorders>
            <w:shd w:val="clear" w:color="auto" w:fill="auto"/>
          </w:tcPr>
          <w:p w:rsidR="003D5A0D" w:rsidRPr="00035D8B" w:rsidRDefault="003D5A0D" w:rsidP="00B21E37">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市が行う文書その他の物件の提出若しくは提示の求め又は市の職員からの質問若しくは照会に応じ、及び利用者からの苦情に関して市が行う調査に協力するとともに、市から指導又は助言を受けた場合においては、当該指導又は助言に従って必要な改善を行っていますか。</w:t>
            </w:r>
          </w:p>
        </w:tc>
        <w:tc>
          <w:tcPr>
            <w:tcW w:w="992" w:type="dxa"/>
            <w:tcBorders>
              <w:top w:val="single" w:sz="4" w:space="0" w:color="auto"/>
            </w:tcBorders>
            <w:shd w:val="clear" w:color="auto" w:fill="auto"/>
          </w:tcPr>
          <w:p w:rsidR="003D5A0D" w:rsidRPr="00035D8B" w:rsidRDefault="003D5A0D" w:rsidP="00B21E3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B21E37">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B21E37">
            <w:pPr>
              <w:spacing w:line="280" w:lineRule="atLeast"/>
              <w:ind w:left="178" w:right="-92" w:hangingChars="100" w:hanging="17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tcBorders>
            <w:shd w:val="clear" w:color="auto" w:fill="auto"/>
          </w:tcPr>
          <w:p w:rsidR="003D5A0D" w:rsidRPr="00035D8B" w:rsidRDefault="003D5A0D"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D5A0D" w:rsidRPr="00035D8B" w:rsidRDefault="003D5A0D"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第3条の36第3項</w:t>
            </w:r>
          </w:p>
        </w:tc>
      </w:tr>
      <w:tr w:rsidR="00B21E37" w:rsidRPr="00035D8B" w:rsidTr="00A178C4">
        <w:trPr>
          <w:trHeight w:val="326"/>
        </w:trPr>
        <w:tc>
          <w:tcPr>
            <w:tcW w:w="1554" w:type="dxa"/>
            <w:tcBorders>
              <w:top w:val="nil"/>
              <w:bottom w:val="nil"/>
            </w:tcBorders>
            <w:shd w:val="clear" w:color="auto" w:fill="auto"/>
          </w:tcPr>
          <w:p w:rsidR="00B21E37" w:rsidRPr="00035D8B" w:rsidRDefault="00B21E37" w:rsidP="00B21E37">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B21E37" w:rsidRPr="00035D8B" w:rsidRDefault="00B21E37" w:rsidP="00B21E37">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市からの求めがあった場合には、③の改善の内容を市に報告していますか。</w:t>
            </w:r>
          </w:p>
        </w:tc>
        <w:tc>
          <w:tcPr>
            <w:tcW w:w="992" w:type="dxa"/>
            <w:tcBorders>
              <w:top w:val="single" w:sz="4" w:space="0" w:color="auto"/>
              <w:bottom w:val="single" w:sz="4" w:space="0" w:color="auto"/>
            </w:tcBorders>
            <w:shd w:val="clear" w:color="auto" w:fill="auto"/>
          </w:tcPr>
          <w:p w:rsidR="00B21E37" w:rsidRPr="00035D8B" w:rsidRDefault="00B21E37" w:rsidP="00B21E3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B21E37" w:rsidRPr="00035D8B" w:rsidRDefault="00B21E37" w:rsidP="00B21E37">
            <w:pPr>
              <w:spacing w:line="280" w:lineRule="atLeast"/>
              <w:ind w:left="178" w:right="-92" w:hangingChars="100" w:hanging="17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single" w:sz="4" w:space="0" w:color="auto"/>
            </w:tcBorders>
            <w:shd w:val="clear" w:color="auto" w:fill="auto"/>
          </w:tcPr>
          <w:p w:rsidR="00505038" w:rsidRPr="00035D8B" w:rsidRDefault="00B21E37"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B21E37" w:rsidRPr="00035D8B" w:rsidRDefault="00B21E37"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第3条の36第4項</w:t>
            </w:r>
          </w:p>
        </w:tc>
      </w:tr>
      <w:tr w:rsidR="00B21E37" w:rsidRPr="00035D8B" w:rsidTr="00A178C4">
        <w:trPr>
          <w:trHeight w:val="1542"/>
        </w:trPr>
        <w:tc>
          <w:tcPr>
            <w:tcW w:w="1554" w:type="dxa"/>
            <w:vMerge w:val="restart"/>
            <w:tcBorders>
              <w:top w:val="nil"/>
              <w:bottom w:val="single" w:sz="4" w:space="0" w:color="auto"/>
            </w:tcBorders>
            <w:shd w:val="clear" w:color="auto" w:fill="auto"/>
          </w:tcPr>
          <w:p w:rsidR="00B21E37" w:rsidRPr="00035D8B" w:rsidRDefault="00B21E37" w:rsidP="00B21E37">
            <w:pPr>
              <w:spacing w:line="280" w:lineRule="atLeast"/>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B21E37" w:rsidRPr="00035D8B" w:rsidRDefault="00B21E37" w:rsidP="00B21E37">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⑤　提供したサービスに係る利用者からの苦情に関して国民健康保険団体連合会が行う調査に協力するとともに、国民健康保険団体連合会からの指導又は助言を受けた場合においては、当該指導又は助言に従って必要な改善を行っていますか。</w:t>
            </w:r>
          </w:p>
        </w:tc>
        <w:tc>
          <w:tcPr>
            <w:tcW w:w="992" w:type="dxa"/>
            <w:tcBorders>
              <w:top w:val="single" w:sz="4" w:space="0" w:color="auto"/>
              <w:bottom w:val="single" w:sz="4" w:space="0" w:color="auto"/>
            </w:tcBorders>
            <w:shd w:val="clear" w:color="auto" w:fill="auto"/>
          </w:tcPr>
          <w:p w:rsidR="00B21E37" w:rsidRPr="00035D8B" w:rsidRDefault="00B21E37" w:rsidP="00B21E3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B21E37" w:rsidRPr="00035D8B" w:rsidRDefault="00B21E37" w:rsidP="00B21E37">
            <w:pPr>
              <w:spacing w:line="280" w:lineRule="atLeast"/>
              <w:ind w:left="178" w:right="-92" w:hangingChars="100" w:hanging="17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single" w:sz="4" w:space="0" w:color="auto"/>
            </w:tcBorders>
            <w:shd w:val="clear" w:color="auto" w:fill="auto"/>
          </w:tcPr>
          <w:p w:rsidR="00505038" w:rsidRPr="00035D8B" w:rsidRDefault="00B21E37"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B21E37" w:rsidRPr="00035D8B" w:rsidRDefault="00B21E37"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第3条の36第5項</w:t>
            </w:r>
          </w:p>
        </w:tc>
      </w:tr>
      <w:tr w:rsidR="00B21E37" w:rsidRPr="00035D8B" w:rsidTr="00A178C4">
        <w:trPr>
          <w:trHeight w:val="998"/>
        </w:trPr>
        <w:tc>
          <w:tcPr>
            <w:tcW w:w="1554" w:type="dxa"/>
            <w:vMerge/>
            <w:tcBorders>
              <w:top w:val="nil"/>
              <w:bottom w:val="single" w:sz="4" w:space="0" w:color="auto"/>
            </w:tcBorders>
            <w:shd w:val="clear" w:color="auto" w:fill="auto"/>
          </w:tcPr>
          <w:p w:rsidR="00B21E37" w:rsidRPr="00035D8B" w:rsidRDefault="00B21E37" w:rsidP="00B21E37">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B21E37" w:rsidRPr="00035D8B" w:rsidRDefault="00B21E37" w:rsidP="00B21E37">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⑥　国民健康保険団体連合会からの求めがあった場合には、⑤の改善の内容を国民健康保険団体連合会に報告していますか。</w:t>
            </w:r>
          </w:p>
        </w:tc>
        <w:tc>
          <w:tcPr>
            <w:tcW w:w="992" w:type="dxa"/>
            <w:tcBorders>
              <w:top w:val="single" w:sz="4" w:space="0" w:color="auto"/>
              <w:bottom w:val="single" w:sz="4" w:space="0" w:color="auto"/>
            </w:tcBorders>
            <w:shd w:val="clear" w:color="auto" w:fill="auto"/>
          </w:tcPr>
          <w:p w:rsidR="00B21E37" w:rsidRPr="00035D8B" w:rsidRDefault="00B21E37" w:rsidP="00B21E3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single" w:sz="4" w:space="0" w:color="auto"/>
            </w:tcBorders>
            <w:shd w:val="clear" w:color="auto" w:fill="auto"/>
          </w:tcPr>
          <w:p w:rsidR="00505038" w:rsidRPr="00035D8B" w:rsidRDefault="00B21E37"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B21E37" w:rsidRPr="00035D8B" w:rsidRDefault="00B21E37"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第3条の36第6項</w:t>
            </w:r>
          </w:p>
        </w:tc>
      </w:tr>
      <w:tr w:rsidR="00B21E37" w:rsidRPr="00035D8B" w:rsidTr="00A178C4">
        <w:trPr>
          <w:trHeight w:val="3672"/>
        </w:trPr>
        <w:tc>
          <w:tcPr>
            <w:tcW w:w="1554" w:type="dxa"/>
            <w:tcBorders>
              <w:top w:val="single" w:sz="4" w:space="0" w:color="auto"/>
              <w:bottom w:val="nil"/>
            </w:tcBorders>
            <w:shd w:val="clear" w:color="auto" w:fill="auto"/>
          </w:tcPr>
          <w:p w:rsidR="00B21E37" w:rsidRPr="00035D8B" w:rsidRDefault="00B21E37" w:rsidP="00B21E3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3</w:t>
            </w:r>
            <w:r w:rsidR="00505038" w:rsidRPr="00035D8B">
              <w:rPr>
                <w:rFonts w:ascii="HG丸ｺﾞｼｯｸM-PRO" w:eastAsia="HG丸ｺﾞｼｯｸM-PRO" w:hAnsi="HG丸ｺﾞｼｯｸM-PRO"/>
              </w:rPr>
              <w:t>2</w:t>
            </w:r>
          </w:p>
          <w:p w:rsidR="00B21E37" w:rsidRPr="00035D8B" w:rsidRDefault="00B21E37" w:rsidP="00B21E3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地域との連携等</w:t>
            </w:r>
          </w:p>
        </w:tc>
        <w:tc>
          <w:tcPr>
            <w:tcW w:w="5387" w:type="dxa"/>
            <w:tcBorders>
              <w:top w:val="single" w:sz="4" w:space="0" w:color="auto"/>
              <w:bottom w:val="single" w:sz="4" w:space="0" w:color="auto"/>
            </w:tcBorders>
            <w:shd w:val="clear" w:color="auto" w:fill="auto"/>
          </w:tcPr>
          <w:p w:rsidR="00B21E37" w:rsidRPr="00035D8B" w:rsidRDefault="00B21E37" w:rsidP="00EB4B42">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指定定期巡回・随時対応型訪問介護看護の提供に当たっては、利用者、利用者の家族、地域住民の代表者、地域の医療関係者、事業所が所在する市の職員又は事業所が所在する区域を管轄する地域包括支援センターの職員、指定定期巡回・随時対応型訪問介護看護について知見を有する者等により構成される協議会</w:t>
            </w:r>
            <w:r w:rsidR="00EB4B42" w:rsidRPr="00035D8B">
              <w:rPr>
                <w:rFonts w:ascii="HG丸ｺﾞｼｯｸM-PRO" w:eastAsia="HG丸ｺﾞｼｯｸM-PRO" w:hAnsi="HG丸ｺﾞｼｯｸM-PRO" w:hint="eastAsia"/>
              </w:rPr>
              <w:t>（テレビ電話装置等を活用して行うことができるものとする。ただし、利用者又はその家族（以下「利用者等」という。）が参加する場合にあっては、テレビ電話装置等の活用について利用者等の同意を得なけらばならない。）</w:t>
            </w:r>
            <w:r w:rsidRPr="00035D8B">
              <w:rPr>
                <w:rFonts w:ascii="HG丸ｺﾞｼｯｸM-PRO" w:eastAsia="HG丸ｺﾞｼｯｸM-PRO" w:hAnsi="HG丸ｺﾞｼｯｸM-PRO" w:hint="eastAsia"/>
              </w:rPr>
              <w:t>（</w:t>
            </w:r>
            <w:r w:rsidR="00EB4B42" w:rsidRPr="00035D8B">
              <w:rPr>
                <w:rFonts w:ascii="HG丸ｺﾞｼｯｸM-PRO" w:eastAsia="HG丸ｺﾞｼｯｸM-PRO" w:hAnsi="HG丸ｺﾞｼｯｸM-PRO" w:hint="eastAsia"/>
              </w:rPr>
              <w:t>以下「</w:t>
            </w:r>
            <w:r w:rsidRPr="00035D8B">
              <w:rPr>
                <w:rFonts w:ascii="HG丸ｺﾞｼｯｸM-PRO" w:eastAsia="HG丸ｺﾞｼｯｸM-PRO" w:hAnsi="HG丸ｺﾞｼｯｸM-PRO" w:hint="eastAsia"/>
              </w:rPr>
              <w:t>介護・医療連携推進会議</w:t>
            </w:r>
            <w:r w:rsidR="00EB4B42" w:rsidRPr="00035D8B">
              <w:rPr>
                <w:rFonts w:ascii="HG丸ｺﾞｼｯｸM-PRO" w:eastAsia="HG丸ｺﾞｼｯｸM-PRO" w:hAnsi="HG丸ｺﾞｼｯｸM-PRO" w:hint="eastAsia"/>
              </w:rPr>
              <w:t>」という。</w:t>
            </w:r>
            <w:r w:rsidRPr="00035D8B">
              <w:rPr>
                <w:rFonts w:ascii="HG丸ｺﾞｼｯｸM-PRO" w:eastAsia="HG丸ｺﾞｼｯｸM-PRO" w:hAnsi="HG丸ｺﾞｼｯｸM-PRO" w:hint="eastAsia"/>
              </w:rPr>
              <w:t>）を設置していますか。</w:t>
            </w:r>
          </w:p>
        </w:tc>
        <w:tc>
          <w:tcPr>
            <w:tcW w:w="992" w:type="dxa"/>
            <w:tcBorders>
              <w:top w:val="single" w:sz="4" w:space="0" w:color="auto"/>
              <w:bottom w:val="single" w:sz="4" w:space="0" w:color="auto"/>
            </w:tcBorders>
            <w:shd w:val="clear" w:color="auto" w:fill="auto"/>
          </w:tcPr>
          <w:p w:rsidR="00B21E37" w:rsidRPr="00035D8B" w:rsidRDefault="00B21E37" w:rsidP="00B21E3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single" w:sz="4" w:space="0" w:color="auto"/>
            </w:tcBorders>
            <w:shd w:val="clear" w:color="auto" w:fill="auto"/>
          </w:tcPr>
          <w:p w:rsidR="00505038" w:rsidRPr="00035D8B" w:rsidRDefault="00B21E37"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B21E37" w:rsidRPr="00035D8B" w:rsidRDefault="00B21E37"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第3条の37第1項</w:t>
            </w:r>
          </w:p>
        </w:tc>
      </w:tr>
      <w:tr w:rsidR="00EB4B42" w:rsidRPr="00035D8B" w:rsidTr="00A178C4">
        <w:trPr>
          <w:trHeight w:val="1528"/>
        </w:trPr>
        <w:tc>
          <w:tcPr>
            <w:tcW w:w="1554" w:type="dxa"/>
            <w:tcBorders>
              <w:top w:val="nil"/>
              <w:bottom w:val="nil"/>
            </w:tcBorders>
            <w:shd w:val="clear" w:color="auto" w:fill="auto"/>
          </w:tcPr>
          <w:p w:rsidR="00EB4B42" w:rsidRPr="00035D8B" w:rsidRDefault="00EB4B42" w:rsidP="00B21E37">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EB4B42" w:rsidRPr="00035D8B" w:rsidRDefault="00EB4B42" w:rsidP="00B21E37">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おおむね６月に１回以上、①の介護・医療連携推進会議に対しサービスの提供状況の報告をし、介護・医療連携推進会議による評価を受けるとともに、介護・医療連携推進会議から必要な要望、助言等を聴く機会を設けていますか。</w:t>
            </w:r>
          </w:p>
        </w:tc>
        <w:tc>
          <w:tcPr>
            <w:tcW w:w="992" w:type="dxa"/>
            <w:tcBorders>
              <w:bottom w:val="nil"/>
            </w:tcBorders>
            <w:shd w:val="clear" w:color="auto" w:fill="auto"/>
          </w:tcPr>
          <w:p w:rsidR="00EB4B42" w:rsidRPr="00035D8B" w:rsidRDefault="00EB4B42" w:rsidP="00B21E37">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EB4B42" w:rsidRPr="00035D8B" w:rsidRDefault="00EB4B42" w:rsidP="00B21E37">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bottom w:val="nil"/>
            </w:tcBorders>
            <w:shd w:val="clear" w:color="auto" w:fill="auto"/>
          </w:tcPr>
          <w:p w:rsidR="00EB4B42" w:rsidRPr="00035D8B" w:rsidRDefault="00EB4B42" w:rsidP="00B21E37">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EB4B42" w:rsidRPr="00035D8B" w:rsidRDefault="00EB4B42"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第3条の37第1項</w:t>
            </w:r>
          </w:p>
        </w:tc>
      </w:tr>
      <w:tr w:rsidR="00B21E37" w:rsidRPr="00035D8B" w:rsidTr="00A178C4">
        <w:trPr>
          <w:trHeight w:val="2739"/>
        </w:trPr>
        <w:tc>
          <w:tcPr>
            <w:tcW w:w="1554" w:type="dxa"/>
            <w:tcBorders>
              <w:top w:val="nil"/>
              <w:bottom w:val="single" w:sz="4" w:space="0" w:color="auto"/>
            </w:tcBorders>
            <w:shd w:val="clear" w:color="auto" w:fill="auto"/>
          </w:tcPr>
          <w:p w:rsidR="00B21E37" w:rsidRPr="00035D8B" w:rsidRDefault="00B21E37" w:rsidP="00B21E37">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B21E37" w:rsidRPr="00035D8B" w:rsidRDefault="00B21E37" w:rsidP="00EB4B42">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介護・医療連携推進会議は、事業所が、利用者、地域の医療関係者、市職員、地域住民の代表者等に対し、提供しているサービス内容等を明らかにすることにより、地域に開かれたサービスとすることで、サービスの質の確保を図ること及び当該会議において、地域における介護及び医療に関する課題について関係者が情報共有を行い、介護と医療の連携を図ることを目的として設置するものであり、各事業所が自ら設置すべきものである。</w:t>
            </w:r>
          </w:p>
        </w:tc>
        <w:tc>
          <w:tcPr>
            <w:tcW w:w="992" w:type="dxa"/>
            <w:tcBorders>
              <w:top w:val="nil"/>
              <w:bottom w:val="single" w:sz="4" w:space="0" w:color="auto"/>
            </w:tcBorders>
            <w:shd w:val="clear" w:color="auto" w:fill="auto"/>
          </w:tcPr>
          <w:p w:rsidR="00B21E37" w:rsidRPr="00035D8B" w:rsidRDefault="00B21E37" w:rsidP="00B21E37">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3D5A0D" w:rsidRDefault="00B21E37"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F17964" w:rsidRPr="00035D8B" w:rsidRDefault="00B21E37" w:rsidP="00F1796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B21E37" w:rsidRPr="00035D8B" w:rsidRDefault="00B462B1" w:rsidP="00F17964">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00B21E37" w:rsidRPr="00035D8B">
              <w:rPr>
                <w:rFonts w:ascii="HG丸ｺﾞｼｯｸM-PRO" w:eastAsia="HG丸ｺﾞｼｯｸM-PRO" w:hAnsi="HG丸ｺﾞｼｯｸM-PRO" w:cs="MS-Mincho" w:hint="eastAsia"/>
                <w:spacing w:val="0"/>
                <w:sz w:val="19"/>
                <w:szCs w:val="19"/>
              </w:rPr>
              <w:t>(2</w:t>
            </w:r>
            <w:r w:rsidR="00505038" w:rsidRPr="00035D8B">
              <w:rPr>
                <w:rFonts w:ascii="HG丸ｺﾞｼｯｸM-PRO" w:eastAsia="HG丸ｺﾞｼｯｸM-PRO" w:hAnsi="HG丸ｺﾞｼｯｸM-PRO" w:cs="MS-Mincho"/>
                <w:spacing w:val="0"/>
                <w:sz w:val="19"/>
                <w:szCs w:val="19"/>
              </w:rPr>
              <w:t>9</w:t>
            </w:r>
            <w:r w:rsidR="00B21E37" w:rsidRPr="00035D8B">
              <w:rPr>
                <w:rFonts w:ascii="HG丸ｺﾞｼｯｸM-PRO" w:eastAsia="HG丸ｺﾞｼｯｸM-PRO" w:hAnsi="HG丸ｺﾞｼｯｸM-PRO" w:cs="MS-Mincho" w:hint="eastAsia"/>
                <w:spacing w:val="0"/>
                <w:sz w:val="19"/>
                <w:szCs w:val="19"/>
              </w:rPr>
              <w:t>)</w:t>
            </w:r>
            <w:r w:rsidR="00B21E37" w:rsidRPr="00035D8B">
              <w:rPr>
                <w:rFonts w:ascii="HG丸ｺﾞｼｯｸM-PRO" w:eastAsia="HG丸ｺﾞｼｯｸM-PRO" w:hAnsi="HG丸ｺﾞｼｯｸM-PRO" w:hint="eastAsia"/>
                <w:sz w:val="19"/>
                <w:szCs w:val="19"/>
              </w:rPr>
              <w:t>①</w:t>
            </w:r>
          </w:p>
        </w:tc>
      </w:tr>
      <w:tr w:rsidR="003D5A0D" w:rsidRPr="00035D8B" w:rsidTr="00881CB0">
        <w:trPr>
          <w:trHeight w:val="2692"/>
        </w:trPr>
        <w:tc>
          <w:tcPr>
            <w:tcW w:w="1554" w:type="dxa"/>
            <w:tcBorders>
              <w:top w:val="single" w:sz="4" w:space="0" w:color="auto"/>
              <w:left w:val="single" w:sz="4" w:space="0" w:color="auto"/>
              <w:bottom w:val="nil"/>
              <w:right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3</w:t>
            </w:r>
            <w:r w:rsidRPr="00035D8B">
              <w:rPr>
                <w:rFonts w:ascii="HG丸ｺﾞｼｯｸM-PRO" w:eastAsia="HG丸ｺﾞｼｯｸM-PRO" w:hAnsi="HG丸ｺﾞｼｯｸM-PRO"/>
              </w:rPr>
              <w:t>2</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地域との連携等</w:t>
            </w:r>
          </w:p>
        </w:tc>
        <w:tc>
          <w:tcPr>
            <w:tcW w:w="5387" w:type="dxa"/>
            <w:tcBorders>
              <w:top w:val="single" w:sz="4" w:space="0" w:color="auto"/>
              <w:left w:val="single" w:sz="4" w:space="0" w:color="auto"/>
              <w:bottom w:val="dotted" w:sz="4" w:space="0" w:color="auto"/>
              <w:right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介護・医療連携推進会議は、テレビ電話装置等を活用して行うことができるものとする。ただし、利用者等が参加する場合にあっては、テレビ電話装置等の活用について利用者等の同意を得なけらばならない。なお、テレビ電話装置等の活用に当たっては、個人情報保護委員会・厚生労働省「医療・介護関係事業者における個人情報の適切な取扱いのためのガイダンス」、厚生労働省「医療情報システムの安全管理に関するガイドライン」等を遵守すること。</w:t>
            </w:r>
          </w:p>
        </w:tc>
        <w:tc>
          <w:tcPr>
            <w:tcW w:w="992" w:type="dxa"/>
            <w:tcBorders>
              <w:top w:val="single" w:sz="4" w:space="0" w:color="auto"/>
              <w:left w:val="single" w:sz="4" w:space="0" w:color="auto"/>
              <w:bottom w:val="nil"/>
              <w:right w:val="single" w:sz="4" w:space="0" w:color="auto"/>
            </w:tcBorders>
            <w:shd w:val="clear" w:color="auto" w:fill="auto"/>
          </w:tcPr>
          <w:p w:rsidR="003D5A0D" w:rsidRPr="00035D8B" w:rsidRDefault="003D5A0D" w:rsidP="003D5A0D">
            <w:pPr>
              <w:spacing w:line="40" w:lineRule="exact"/>
              <w:ind w:left="218" w:right="-92" w:hangingChars="100" w:hanging="218"/>
              <w:rPr>
                <w:rFonts w:ascii="HG丸ｺﾞｼｯｸM-PRO" w:eastAsia="HG丸ｺﾞｼｯｸM-PRO" w:hAnsi="HG丸ｺﾞｼｯｸM-PRO" w:cstheme="minorBidi"/>
                <w:snapToGrid/>
                <w:spacing w:val="0"/>
              </w:rPr>
            </w:pPr>
          </w:p>
        </w:tc>
        <w:tc>
          <w:tcPr>
            <w:tcW w:w="1559" w:type="dxa"/>
            <w:tcBorders>
              <w:top w:val="single" w:sz="4" w:space="0" w:color="auto"/>
              <w:left w:val="single" w:sz="4" w:space="0" w:color="auto"/>
              <w:bottom w:val="nil"/>
              <w:right w:val="single" w:sz="4" w:space="0" w:color="auto"/>
            </w:tcBorders>
            <w:shd w:val="clear" w:color="auto" w:fill="auto"/>
          </w:tcPr>
          <w:p w:rsidR="003D5A0D" w:rsidRPr="00035D8B" w:rsidRDefault="003D5A0D" w:rsidP="003D5A0D">
            <w:pPr>
              <w:autoSpaceDE w:val="0"/>
              <w:autoSpaceDN w:val="0"/>
              <w:spacing w:line="40" w:lineRule="exact"/>
              <w:rPr>
                <w:rFonts w:ascii="HG丸ｺﾞｼｯｸM-PRO" w:eastAsia="HG丸ｺﾞｼｯｸM-PRO" w:hAnsi="HG丸ｺﾞｼｯｸM-PRO"/>
                <w:sz w:val="19"/>
                <w:szCs w:val="19"/>
              </w:rPr>
            </w:pPr>
          </w:p>
        </w:tc>
      </w:tr>
      <w:tr w:rsidR="003D5A0D" w:rsidRPr="00035D8B" w:rsidTr="00A178C4">
        <w:trPr>
          <w:trHeight w:val="1164"/>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地域の住民の代表者とは、町内会役員、民生委員、老人クラブの代表者等が、地域の医療関係者とは、市医師会の医師等、地域医療機関の医師や医療ソーシャルワーカー等が考えられる。</w:t>
            </w:r>
          </w:p>
        </w:tc>
        <w:tc>
          <w:tcPr>
            <w:tcW w:w="992" w:type="dxa"/>
            <w:tcBorders>
              <w:top w:val="nil"/>
              <w:bottom w:val="nil"/>
            </w:tcBorders>
            <w:shd w:val="clear" w:color="auto" w:fill="auto"/>
          </w:tcPr>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1164"/>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3D5A0D" w:rsidRPr="00035D8B" w:rsidRDefault="003D5A0D" w:rsidP="003D5A0D">
            <w:pPr>
              <w:spacing w:line="280" w:lineRule="atLeast"/>
              <w:ind w:leftChars="17" w:left="197" w:hangingChars="75" w:hanging="161"/>
              <w:rPr>
                <w:rFonts w:ascii="HG丸ｺﾞｼｯｸM-PRO" w:eastAsia="HG丸ｺﾞｼｯｸM-PRO" w:hAnsi="HG丸ｺﾞｼｯｸM-PRO"/>
              </w:rPr>
            </w:pPr>
            <w:r w:rsidRPr="00035D8B">
              <w:rPr>
                <w:rFonts w:ascii="HG丸ｺﾞｼｯｸM-PRO" w:eastAsia="HG丸ｺﾞｼｯｸM-PRO" w:hAnsi="HG丸ｺﾞｼｯｸM-PRO" w:hint="eastAsia"/>
              </w:rPr>
              <w:t>※　介護・医療連携推進会議の効率化や、事業所間のネットワーク形成の促進等の観点から、次に掲げる条件を満たす場合においては、複数の事業所の介護・医療連携推進会議を合同で開催して差し支えない。</w:t>
            </w:r>
          </w:p>
        </w:tc>
        <w:tc>
          <w:tcPr>
            <w:tcW w:w="992" w:type="dxa"/>
            <w:tcBorders>
              <w:top w:val="nil"/>
              <w:bottom w:val="nil"/>
            </w:tcBorders>
            <w:shd w:val="clear" w:color="auto" w:fill="auto"/>
          </w:tcPr>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58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Chars="117" w:left="465"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利用者及び利用者家族については匿名とするなど、個人情報・プライバシーを保護すること</w:t>
            </w:r>
          </w:p>
        </w:tc>
        <w:tc>
          <w:tcPr>
            <w:tcW w:w="992" w:type="dxa"/>
            <w:tcBorders>
              <w:top w:val="nil"/>
              <w:bottom w:val="nil"/>
            </w:tcBorders>
            <w:shd w:val="clear" w:color="auto" w:fill="auto"/>
          </w:tcPr>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143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Chars="103" w:left="435"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ロ　同一の日常生活圏域内に所在する事業所であること。ただし、事業所間のネットワーク形成の促進が図られる範囲で、地域の実情に合わせて、市区域の単位等内に所在する事業所であっても差し支えないこと。</w:t>
            </w:r>
          </w:p>
        </w:tc>
        <w:tc>
          <w:tcPr>
            <w:tcW w:w="992" w:type="dxa"/>
            <w:tcBorders>
              <w:top w:val="nil"/>
              <w:bottom w:val="nil"/>
            </w:tcBorders>
            <w:shd w:val="clear" w:color="auto" w:fill="auto"/>
          </w:tcPr>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84"/>
        </w:trPr>
        <w:tc>
          <w:tcPr>
            <w:tcW w:w="1554" w:type="dxa"/>
            <w:tcBorders>
              <w:top w:val="nil"/>
              <w:bottom w:val="nil"/>
            </w:tcBorders>
            <w:shd w:val="clear" w:color="auto" w:fill="auto"/>
          </w:tcPr>
          <w:p w:rsidR="003D5A0D" w:rsidRPr="00035D8B" w:rsidRDefault="003D5A0D" w:rsidP="003D5A0D">
            <w:pPr>
              <w:spacing w:line="280" w:lineRule="atLeast"/>
              <w:ind w:left="28" w:hangingChars="13" w:hanging="28"/>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Chars="103" w:left="435"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ハ　合同で開催する回数が、１年度に開催すべき介護・医療連携推進会議の開催回数の半数を超えないこと。</w:t>
            </w:r>
          </w:p>
        </w:tc>
        <w:tc>
          <w:tcPr>
            <w:tcW w:w="992" w:type="dxa"/>
            <w:tcBorders>
              <w:top w:val="nil"/>
              <w:bottom w:val="nil"/>
            </w:tcBorders>
            <w:shd w:val="clear" w:color="auto" w:fill="auto"/>
          </w:tcPr>
          <w:p w:rsidR="003D5A0D" w:rsidRPr="00035D8B" w:rsidRDefault="003D5A0D"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471"/>
        </w:trPr>
        <w:tc>
          <w:tcPr>
            <w:tcW w:w="1554" w:type="dxa"/>
            <w:tcBorders>
              <w:top w:val="nil"/>
              <w:bottom w:val="nil"/>
            </w:tcBorders>
            <w:shd w:val="clear" w:color="auto" w:fill="auto"/>
          </w:tcPr>
          <w:p w:rsidR="003D5A0D" w:rsidRPr="00035D8B" w:rsidRDefault="003D5A0D" w:rsidP="003D5A0D">
            <w:pPr>
              <w:spacing w:line="280" w:lineRule="atLeast"/>
              <w:ind w:left="28" w:hangingChars="13" w:hanging="28"/>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3D5A0D" w:rsidRPr="00035D8B" w:rsidRDefault="003D5A0D" w:rsidP="003D5A0D">
            <w:pPr>
              <w:autoSpaceDE w:val="0"/>
              <w:autoSpaceDN w:val="0"/>
              <w:adjustRightInd w:val="0"/>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ニ　外部評価を行う介護・医療連携推進会議は、単独で開催すること。</w:t>
            </w:r>
          </w:p>
        </w:tc>
        <w:tc>
          <w:tcPr>
            <w:tcW w:w="992" w:type="dxa"/>
            <w:tcBorders>
              <w:top w:val="nil"/>
              <w:bottom w:val="nil"/>
            </w:tcBorders>
            <w:shd w:val="clear" w:color="auto" w:fill="auto"/>
          </w:tcPr>
          <w:p w:rsidR="003D5A0D" w:rsidRPr="00035D8B" w:rsidRDefault="003D5A0D"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1467"/>
        </w:trPr>
        <w:tc>
          <w:tcPr>
            <w:tcW w:w="1554" w:type="dxa"/>
            <w:tcBorders>
              <w:top w:val="nil"/>
              <w:bottom w:val="nil"/>
            </w:tcBorders>
            <w:shd w:val="clear" w:color="auto" w:fill="auto"/>
          </w:tcPr>
          <w:p w:rsidR="003D5A0D" w:rsidRPr="00035D8B" w:rsidRDefault="003D5A0D" w:rsidP="003D5A0D">
            <w:pPr>
              <w:spacing w:line="280" w:lineRule="atLeast"/>
              <w:ind w:left="28" w:hangingChars="13" w:hanging="28"/>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3D5A0D" w:rsidRPr="00035D8B" w:rsidRDefault="003D5A0D" w:rsidP="003D5A0D">
            <w:pPr>
              <w:autoSpaceDE w:val="0"/>
              <w:autoSpaceDN w:val="0"/>
              <w:adjustRightInd w:val="0"/>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w:t>
            </w:r>
            <w:r w:rsidRPr="00035D8B">
              <w:rPr>
                <w:rFonts w:ascii="HG丸ｺﾞｼｯｸM-PRO" w:eastAsia="HG丸ｺﾞｼｯｸM-PRO" w:hAnsi="HG丸ｺﾞｼｯｸM-PRO" w:cs="ＭＳ明朝" w:hint="eastAsia"/>
              </w:rPr>
              <w:t>指定定期巡回・随時対応型訪問介護看護事業所は、一年に一回以上、サービスの改善及び質の向上を目的として、各事業所が自ら提供するサービスについて評価・点検（自己評価）を行うとともに、当該自己評価結果について、介護・医療連携推進会議において第三者の観点からサービスの評価（外部評価）を行うこととし、実施にあたっては以下の点に留意すること。</w:t>
            </w:r>
          </w:p>
        </w:tc>
        <w:tc>
          <w:tcPr>
            <w:tcW w:w="992" w:type="dxa"/>
            <w:tcBorders>
              <w:top w:val="nil"/>
              <w:bottom w:val="nil"/>
            </w:tcBorders>
            <w:shd w:val="clear" w:color="auto" w:fill="auto"/>
          </w:tcPr>
          <w:p w:rsidR="003D5A0D" w:rsidRPr="00035D8B" w:rsidRDefault="003D5A0D"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nil"/>
            </w:tcBorders>
            <w:shd w:val="clear" w:color="auto" w:fill="auto"/>
          </w:tcPr>
          <w:p w:rsidR="003D5A0D"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cs="MS-Mincho" w:hint="eastAsia"/>
                <w:spacing w:val="0"/>
                <w:sz w:val="19"/>
                <w:szCs w:val="19"/>
              </w:rPr>
              <w:t>(2</w:t>
            </w:r>
            <w:r w:rsidRPr="00035D8B">
              <w:rPr>
                <w:rFonts w:ascii="HG丸ｺﾞｼｯｸM-PRO" w:eastAsia="HG丸ｺﾞｼｯｸM-PRO" w:hAnsi="HG丸ｺﾞｼｯｸM-PRO" w:cs="MS-Mincho"/>
                <w:spacing w:val="0"/>
                <w:sz w:val="19"/>
                <w:szCs w:val="19"/>
              </w:rPr>
              <w:t>9</w:t>
            </w:r>
            <w:r w:rsidRPr="00035D8B">
              <w:rPr>
                <w:rFonts w:ascii="HG丸ｺﾞｼｯｸM-PRO" w:eastAsia="HG丸ｺﾞｼｯｸM-PRO" w:hAnsi="HG丸ｺﾞｼｯｸM-PRO" w:cs="MS-Mincho" w:hint="eastAsia"/>
                <w:spacing w:val="0"/>
                <w:sz w:val="19"/>
                <w:szCs w:val="19"/>
              </w:rPr>
              <w:t>)</w:t>
            </w:r>
            <w:r w:rsidRPr="00035D8B">
              <w:rPr>
                <w:rFonts w:ascii="HG丸ｺﾞｼｯｸM-PRO" w:eastAsia="HG丸ｺﾞｼｯｸM-PRO" w:hAnsi="HG丸ｺﾞｼｯｸM-PRO" w:hint="eastAsia"/>
                <w:sz w:val="19"/>
                <w:szCs w:val="19"/>
              </w:rPr>
              <w:t>②</w:t>
            </w:r>
          </w:p>
        </w:tc>
      </w:tr>
      <w:tr w:rsidR="003D5A0D" w:rsidRPr="00035D8B" w:rsidTr="00A178C4">
        <w:trPr>
          <w:trHeight w:val="334"/>
        </w:trPr>
        <w:tc>
          <w:tcPr>
            <w:tcW w:w="1554" w:type="dxa"/>
            <w:tcBorders>
              <w:top w:val="nil"/>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autoSpaceDE w:val="0"/>
              <w:autoSpaceDN w:val="0"/>
              <w:adjustRightInd w:val="0"/>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cs="ＭＳ明朝" w:hint="eastAsia"/>
              </w:rPr>
              <w:t>イ　自己評価は、事業所が自ら提供するサービス内容について振り返りを行い、指定定期巡回・随時対応型訪問介護看護事業所として提供するサービスについて個々の従業者の問題意識を向上させ、事業所全体の質の向上につなげていくことを目指すものである。</w:t>
            </w:r>
          </w:p>
        </w:tc>
        <w:tc>
          <w:tcPr>
            <w:tcW w:w="992" w:type="dxa"/>
            <w:tcBorders>
              <w:top w:val="nil"/>
              <w:bottom w:val="nil"/>
            </w:tcBorders>
            <w:shd w:val="clear" w:color="auto" w:fill="auto"/>
          </w:tcPr>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881CB0" w:rsidRPr="00035D8B" w:rsidTr="00243FA9">
        <w:trPr>
          <w:trHeight w:val="434"/>
        </w:trPr>
        <w:tc>
          <w:tcPr>
            <w:tcW w:w="1554" w:type="dxa"/>
            <w:vMerge w:val="restart"/>
            <w:tcBorders>
              <w:top w:val="nil"/>
            </w:tcBorders>
            <w:shd w:val="clear" w:color="auto" w:fill="auto"/>
          </w:tcPr>
          <w:p w:rsidR="00881CB0" w:rsidRDefault="00881CB0" w:rsidP="003D5A0D">
            <w:pPr>
              <w:spacing w:line="280" w:lineRule="atLeast"/>
              <w:rPr>
                <w:rFonts w:ascii="HG丸ｺﾞｼｯｸM-PRO" w:eastAsia="HG丸ｺﾞｼｯｸM-PRO" w:hAnsi="HG丸ｺﾞｼｯｸM-PRO"/>
              </w:rPr>
            </w:pPr>
          </w:p>
          <w:p w:rsidR="00881CB0" w:rsidRDefault="00881CB0" w:rsidP="003D5A0D">
            <w:pPr>
              <w:spacing w:line="280" w:lineRule="atLeast"/>
              <w:rPr>
                <w:rFonts w:ascii="HG丸ｺﾞｼｯｸM-PRO" w:eastAsia="HG丸ｺﾞｼｯｸM-PRO" w:hAnsi="HG丸ｺﾞｼｯｸM-PRO"/>
              </w:rPr>
            </w:pPr>
          </w:p>
          <w:p w:rsidR="00881CB0" w:rsidRDefault="00881CB0" w:rsidP="003D5A0D">
            <w:pPr>
              <w:spacing w:line="280" w:lineRule="atLeast"/>
              <w:rPr>
                <w:rFonts w:ascii="HG丸ｺﾞｼｯｸM-PRO" w:eastAsia="HG丸ｺﾞｼｯｸM-PRO" w:hAnsi="HG丸ｺﾞｼｯｸM-PRO"/>
              </w:rPr>
            </w:pPr>
          </w:p>
          <w:p w:rsidR="00881CB0" w:rsidRDefault="00881CB0" w:rsidP="003D5A0D">
            <w:pPr>
              <w:spacing w:line="280" w:lineRule="atLeast"/>
              <w:rPr>
                <w:rFonts w:ascii="HG丸ｺﾞｼｯｸM-PRO" w:eastAsia="HG丸ｺﾞｼｯｸM-PRO" w:hAnsi="HG丸ｺﾞｼｯｸM-PRO"/>
              </w:rPr>
            </w:pPr>
          </w:p>
          <w:p w:rsidR="00881CB0" w:rsidRDefault="00881CB0" w:rsidP="003D5A0D">
            <w:pPr>
              <w:spacing w:line="280" w:lineRule="atLeast"/>
              <w:rPr>
                <w:rFonts w:ascii="HG丸ｺﾞｼｯｸM-PRO" w:eastAsia="HG丸ｺﾞｼｯｸM-PRO" w:hAnsi="HG丸ｺﾞｼｯｸM-PRO"/>
              </w:rPr>
            </w:pPr>
          </w:p>
          <w:p w:rsidR="00881CB0" w:rsidRDefault="00881CB0"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noProof/>
                <w:snapToGrid/>
              </w:rPr>
              <mc:AlternateContent>
                <mc:Choice Requires="wps">
                  <w:drawing>
                    <wp:anchor distT="0" distB="0" distL="114300" distR="114300" simplePos="0" relativeHeight="251689984" behindDoc="0" locked="0" layoutInCell="1" allowOverlap="1" wp14:anchorId="1BBB3998" wp14:editId="789D47BE">
                      <wp:simplePos x="0" y="0"/>
                      <wp:positionH relativeFrom="column">
                        <wp:posOffset>-76200</wp:posOffset>
                      </wp:positionH>
                      <wp:positionV relativeFrom="paragraph">
                        <wp:posOffset>179705</wp:posOffset>
                      </wp:positionV>
                      <wp:extent cx="6083935" cy="0"/>
                      <wp:effectExtent l="0" t="0" r="31115" b="19050"/>
                      <wp:wrapNone/>
                      <wp:docPr id="2" name="直線コネクタ 2"/>
                      <wp:cNvGraphicFramePr/>
                      <a:graphic xmlns:a="http://schemas.openxmlformats.org/drawingml/2006/main">
                        <a:graphicData uri="http://schemas.microsoft.com/office/word/2010/wordprocessingShape">
                          <wps:wsp>
                            <wps:cNvCnPr/>
                            <wps:spPr>
                              <a:xfrm>
                                <a:off x="0" y="0"/>
                                <a:ext cx="60839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1691119" id="直線コネクタ 2" o:spid="_x0000_s1026" style="position:absolute;left:0;text-align:lef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4.15pt" to="473.0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VgPzAEAALcDAAAOAAAAZHJzL2Uyb0RvYy54bWysU0uOEzEQ3SNxB8t70p2MGA2tdGYxI9gg&#10;iPgcwOMuJxb+qWzSnW1YcwE4BAuQWHKYLOYalJ2kBwFCCLFxu+z3XtUrV88vB2vYBjBq71o+ndSc&#10;gZO+027V8tevHj+44Cwm4TphvIOWbyHyy8X9e/M+NDDza286QEYiLjZ9aPk6pdBUVZRrsCJOfABH&#10;l8qjFYlCXFUdip7UralmdX1e9R67gF5CjHR6fbjki6KvFMj0XKkIiZmWU22prFjWm7xWi7loVijC&#10;WstjGeIfqrBCO0o6Sl2LJNhb1L9IWS3RR6/SRHpbeaW0hOKB3Ezrn9y8XIsAxQs1J4axTfH/ycpn&#10;myUy3bV8xpkTlp7o9uOX268f9rvP+3fv97tP+903Nst96kNsCH7llniMYlhiNj0otPlLdthQersd&#10;ewtDYpIOz+uLs0dnDzmTp7vqjhgwpifgLcublhvtsm3RiM3TmCgZQU8QCnIhh9Rll7YGMti4F6DI&#10;CiWbFnYZIrgyyDaCnr97M802SKsgM0VpY0ZS/WfSEZtpUAbrb4kjumT0Lo1Eq53H32VNw6lUdcCf&#10;XB+8Zts3vtuWhyjtoOkozo6TnMfvx7jQ7/63xXcAAAD//wMAUEsDBBQABgAIAAAAIQArbv5v3wAA&#10;AAkBAAAPAAAAZHJzL2Rvd25yZXYueG1sTI/NToRAEITvJr7DpE287Q6g2UVk2Bh/TnpA9OCxl2mB&#10;LNNDmFlAn94xe9BjdVWqv8p3i+nFRKPrLCuI1xEI4trqjhsF729PqxSE88gae8uk4Isc7Irzsxwz&#10;bWd+panyjQgl7DJU0Ho/ZFK6uiWDbm0H4uB92tGgD3JspB5xDuWml0kUbaTBjsOHFge6b6k+VEej&#10;YPv4XJXD/PDyXcqtLMvJ+vTwodTlxXJ3C8LT4v/C8Isf0KEITHt7ZO1Er2AVJ2GLV5CkVyBC4OZ6&#10;E4PYnw6yyOX/BcUPAAAA//8DAFBLAQItABQABgAIAAAAIQC2gziS/gAAAOEBAAATAAAAAAAAAAAA&#10;AAAAAAAAAABbQ29udGVudF9UeXBlc10ueG1sUEsBAi0AFAAGAAgAAAAhADj9If/WAAAAlAEAAAsA&#10;AAAAAAAAAAAAAAAALwEAAF9yZWxzLy5yZWxzUEsBAi0AFAAGAAgAAAAhAEhZWA/MAQAAtwMAAA4A&#10;AAAAAAAAAAAAAAAALgIAAGRycy9lMm9Eb2MueG1sUEsBAi0AFAAGAAgAAAAhACtu/m/fAAAACQEA&#10;AA8AAAAAAAAAAAAAAAAAJgQAAGRycy9kb3ducmV2LnhtbFBLBQYAAAAABAAEAPMAAAAyBQAAAAA=&#10;" strokecolor="black [3040]"/>
                  </w:pict>
                </mc:Fallback>
              </mc:AlternateContent>
            </w:r>
          </w:p>
          <w:p w:rsidR="00881CB0" w:rsidRPr="00035D8B" w:rsidRDefault="00881CB0"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3</w:t>
            </w:r>
            <w:r w:rsidRPr="00035D8B">
              <w:rPr>
                <w:rFonts w:ascii="HG丸ｺﾞｼｯｸM-PRO" w:eastAsia="HG丸ｺﾞｼｯｸM-PRO" w:hAnsi="HG丸ｺﾞｼｯｸM-PRO"/>
              </w:rPr>
              <w:t>2</w:t>
            </w:r>
          </w:p>
          <w:p w:rsidR="00881CB0" w:rsidRPr="00035D8B" w:rsidRDefault="00881CB0"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地域との連携等</w:t>
            </w:r>
          </w:p>
        </w:tc>
        <w:tc>
          <w:tcPr>
            <w:tcW w:w="5387" w:type="dxa"/>
            <w:vMerge w:val="restart"/>
            <w:tcBorders>
              <w:top w:val="nil"/>
            </w:tcBorders>
            <w:shd w:val="clear" w:color="auto" w:fill="auto"/>
          </w:tcPr>
          <w:p w:rsidR="00881CB0" w:rsidRPr="00035D8B" w:rsidRDefault="00881CB0" w:rsidP="003D5A0D">
            <w:pPr>
              <w:autoSpaceDE w:val="0"/>
              <w:autoSpaceDN w:val="0"/>
              <w:adjustRightInd w:val="0"/>
              <w:spacing w:line="280" w:lineRule="atLeast"/>
              <w:ind w:leftChars="100" w:left="428" w:hangingChars="100" w:hanging="214"/>
              <w:rPr>
                <w:rFonts w:ascii="HG丸ｺﾞｼｯｸM-PRO" w:eastAsia="HG丸ｺﾞｼｯｸM-PRO" w:hAnsi="HG丸ｺﾞｼｯｸM-PRO" w:cs="ＭＳ明朝"/>
              </w:rPr>
            </w:pPr>
            <w:r w:rsidRPr="00035D8B">
              <w:rPr>
                <w:rFonts w:ascii="HG丸ｺﾞｼｯｸM-PRO" w:eastAsia="HG丸ｺﾞｼｯｸM-PRO" w:hAnsi="HG丸ｺﾞｼｯｸM-PRO" w:cs="ＭＳ明朝" w:hint="eastAsia"/>
              </w:rPr>
              <w:t>ロ　外部評価は、介護・医療連携推進会議において、当該事業所が行った自己評価結果に基づき、当該事業所で提供されているサービスの内容や課題等について共有を図るとともに、利用者、地域の医療関係者、市職員、地域住民の代表者等が第三者の観点から評価を行うことにより、新たな課題や改善点を明らかにすることが必要である。</w:t>
            </w:r>
          </w:p>
          <w:p w:rsidR="00881CB0" w:rsidRPr="00035D8B" w:rsidRDefault="00881CB0" w:rsidP="003D5A0D">
            <w:pPr>
              <w:autoSpaceDE w:val="0"/>
              <w:autoSpaceDN w:val="0"/>
              <w:adjustRightInd w:val="0"/>
              <w:spacing w:line="280" w:lineRule="atLeast"/>
              <w:ind w:leftChars="100" w:left="428" w:hangingChars="100" w:hanging="214"/>
              <w:rPr>
                <w:rFonts w:ascii="HG丸ｺﾞｼｯｸM-PRO" w:eastAsia="HG丸ｺﾞｼｯｸM-PRO" w:hAnsi="HG丸ｺﾞｼｯｸM-PRO" w:cs="ＭＳ明朝"/>
              </w:rPr>
            </w:pPr>
            <w:r w:rsidRPr="00035D8B">
              <w:rPr>
                <w:rFonts w:ascii="HG丸ｺﾞｼｯｸM-PRO" w:eastAsia="HG丸ｺﾞｼｯｸM-PRO" w:hAnsi="HG丸ｺﾞｼｯｸM-PRO" w:cs="ＭＳ明朝" w:hint="eastAsia"/>
              </w:rPr>
              <w:t>ハ　このようなことから、介護・医療連携推進会議において当該取組を行う場合には、市職員又は地域包括支援センター職員、指定定期巡回・随時対応型訪問介護看護に知見を有し公正・中立な第三者の立場にある者の参加が必要であること。</w:t>
            </w:r>
          </w:p>
        </w:tc>
        <w:tc>
          <w:tcPr>
            <w:tcW w:w="992" w:type="dxa"/>
            <w:tcBorders>
              <w:top w:val="nil"/>
              <w:bottom w:val="nil"/>
            </w:tcBorders>
            <w:shd w:val="clear" w:color="auto" w:fill="auto"/>
          </w:tcPr>
          <w:p w:rsidR="00881CB0" w:rsidRPr="00035D8B" w:rsidRDefault="00881CB0" w:rsidP="003D5A0D">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p>
        </w:tc>
      </w:tr>
      <w:tr w:rsidR="00881CB0" w:rsidRPr="00035D8B" w:rsidTr="00243FA9">
        <w:trPr>
          <w:trHeight w:val="1140"/>
        </w:trPr>
        <w:tc>
          <w:tcPr>
            <w:tcW w:w="1554" w:type="dxa"/>
            <w:vMerge/>
            <w:tcBorders>
              <w:bottom w:val="nil"/>
            </w:tcBorders>
            <w:shd w:val="clear" w:color="auto" w:fill="auto"/>
          </w:tcPr>
          <w:p w:rsidR="00881CB0" w:rsidRPr="00035D8B" w:rsidRDefault="00881CB0" w:rsidP="003D5A0D">
            <w:pPr>
              <w:spacing w:line="280" w:lineRule="atLeast"/>
              <w:ind w:left="428" w:hangingChars="200" w:hanging="428"/>
              <w:rPr>
                <w:rFonts w:ascii="HG丸ｺﾞｼｯｸM-PRO" w:eastAsia="HG丸ｺﾞｼｯｸM-PRO" w:hAnsi="HG丸ｺﾞｼｯｸM-PRO"/>
              </w:rPr>
            </w:pPr>
          </w:p>
        </w:tc>
        <w:tc>
          <w:tcPr>
            <w:tcW w:w="5387" w:type="dxa"/>
            <w:vMerge/>
            <w:tcBorders>
              <w:bottom w:val="nil"/>
            </w:tcBorders>
            <w:shd w:val="clear" w:color="auto" w:fill="auto"/>
          </w:tcPr>
          <w:p w:rsidR="00881CB0" w:rsidRPr="00035D8B" w:rsidRDefault="00881CB0" w:rsidP="003D5A0D">
            <w:pPr>
              <w:autoSpaceDE w:val="0"/>
              <w:autoSpaceDN w:val="0"/>
              <w:adjustRightInd w:val="0"/>
              <w:spacing w:line="280" w:lineRule="atLeast"/>
              <w:ind w:leftChars="100" w:left="428" w:hangingChars="100" w:hanging="214"/>
              <w:rPr>
                <w:rFonts w:ascii="HG丸ｺﾞｼｯｸM-PRO" w:eastAsia="HG丸ｺﾞｼｯｸM-PRO" w:hAnsi="HG丸ｺﾞｼｯｸM-PRO" w:cs="ＭＳ明朝"/>
              </w:rPr>
            </w:pPr>
          </w:p>
        </w:tc>
        <w:tc>
          <w:tcPr>
            <w:tcW w:w="992" w:type="dxa"/>
            <w:tcBorders>
              <w:top w:val="nil"/>
              <w:bottom w:val="nil"/>
            </w:tcBorders>
            <w:shd w:val="clear" w:color="auto" w:fill="auto"/>
          </w:tcPr>
          <w:p w:rsidR="00881CB0" w:rsidRPr="00035D8B" w:rsidRDefault="00881CB0" w:rsidP="003D5A0D">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1778"/>
        </w:trPr>
        <w:tc>
          <w:tcPr>
            <w:tcW w:w="1554" w:type="dxa"/>
            <w:tcBorders>
              <w:top w:val="nil"/>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autoSpaceDE w:val="0"/>
              <w:autoSpaceDN w:val="0"/>
              <w:adjustRightInd w:val="0"/>
              <w:spacing w:line="280" w:lineRule="atLeast"/>
              <w:ind w:leftChars="100" w:left="428" w:hangingChars="100" w:hanging="214"/>
              <w:rPr>
                <w:rFonts w:ascii="HG丸ｺﾞｼｯｸM-PRO" w:eastAsia="HG丸ｺﾞｼｯｸM-PRO" w:hAnsi="HG丸ｺﾞｼｯｸM-PRO" w:cs="ＭＳ明朝"/>
              </w:rPr>
            </w:pPr>
            <w:r w:rsidRPr="00035D8B">
              <w:rPr>
                <w:rFonts w:ascii="HG丸ｺﾞｼｯｸM-PRO" w:eastAsia="HG丸ｺﾞｼｯｸM-PRO" w:hAnsi="HG丸ｺﾞｼｯｸM-PRO" w:cs="ＭＳ明朝" w:hint="eastAsia"/>
              </w:rPr>
              <w:t>ニ　自己評価結果及び外部評価結果は、利用者及び利用者の家族へ提供するとともに、「介護サービスの情報公表制度」に基づく介護サービス情報公表システムを活用し公表することが考えられるが、法人のホームページへの掲載、</w:t>
            </w:r>
            <w:r>
              <w:rPr>
                <w:rFonts w:ascii="HG丸ｺﾞｼｯｸM-PRO" w:eastAsia="HG丸ｺﾞｼｯｸM-PRO" w:hAnsi="HG丸ｺﾞｼｯｸM-PRO" w:cs="ＭＳ明朝" w:hint="eastAsia"/>
              </w:rPr>
              <w:t>独立行政法人福祉医療機構が運営する「福祉医療情報ネットワークシステム（</w:t>
            </w:r>
            <w:r w:rsidR="00827BA6">
              <w:rPr>
                <w:rFonts w:ascii="HG丸ｺﾞｼｯｸM-PRO" w:eastAsia="HG丸ｺﾞｼｯｸM-PRO" w:hAnsi="HG丸ｺﾞｼｯｸM-PRO" w:cs="ＭＳ明朝" w:hint="eastAsia"/>
              </w:rPr>
              <w:t>ＷＡＭＮＥＴ）」の利用、</w:t>
            </w:r>
            <w:r w:rsidRPr="00035D8B">
              <w:rPr>
                <w:rFonts w:ascii="HG丸ｺﾞｼｯｸM-PRO" w:eastAsia="HG丸ｺﾞｼｯｸM-PRO" w:hAnsi="HG丸ｺﾞｼｯｸM-PRO" w:cs="ＭＳ明朝" w:hint="eastAsia"/>
              </w:rPr>
              <w:t>事業所内の外部の者にも確認しやすい場所への掲示、市窓口や地域包括支援センターへの掲示等により公表することも差し支えない。</w:t>
            </w:r>
          </w:p>
        </w:tc>
        <w:tc>
          <w:tcPr>
            <w:tcW w:w="992" w:type="dxa"/>
            <w:tcBorders>
              <w:top w:val="nil"/>
              <w:bottom w:val="nil"/>
            </w:tcBorders>
            <w:shd w:val="clear" w:color="auto" w:fill="auto"/>
          </w:tcPr>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1493"/>
        </w:trPr>
        <w:tc>
          <w:tcPr>
            <w:tcW w:w="1554" w:type="dxa"/>
            <w:tcBorders>
              <w:top w:val="nil"/>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3D5A0D" w:rsidRPr="00035D8B" w:rsidRDefault="003D5A0D"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cs="ＭＳ明朝" w:hint="eastAsia"/>
              </w:rPr>
              <w:t>ホ　指定定期巡回・随時対応型訪問介護看護の特性に沿った自己評価及び外部評価の在り方については、平成</w:t>
            </w:r>
            <w:r w:rsidRPr="00035D8B">
              <w:rPr>
                <w:rFonts w:ascii="HG丸ｺﾞｼｯｸM-PRO" w:eastAsia="HG丸ｺﾞｼｯｸM-PRO" w:hAnsi="HG丸ｺﾞｼｯｸM-PRO" w:cs="ＭＳ明朝"/>
              </w:rPr>
              <w:t>24</w:t>
            </w:r>
            <w:r w:rsidRPr="00035D8B">
              <w:rPr>
                <w:rFonts w:ascii="HG丸ｺﾞｼｯｸM-PRO" w:eastAsia="HG丸ｺﾞｼｯｸM-PRO" w:hAnsi="HG丸ｺﾞｼｯｸM-PRO" w:cs="ＭＳ明朝" w:hint="eastAsia"/>
              </w:rPr>
              <w:t>年度老人保健健康増進等事業「定期巡回・随時対応サービスにおける自己評価・外部評価の在り方に関する調査研究事業」（一般社団法人二十四時間在宅ケア研究会）を参考に行うものとし、サービスの改善及び質の向上に資する適切な手法により行うこと。</w:t>
            </w:r>
          </w:p>
        </w:tc>
        <w:tc>
          <w:tcPr>
            <w:tcW w:w="992" w:type="dxa"/>
            <w:tcBorders>
              <w:top w:val="nil"/>
              <w:bottom w:val="single" w:sz="4" w:space="0" w:color="auto"/>
            </w:tcBorders>
            <w:shd w:val="clear" w:color="auto" w:fill="auto"/>
          </w:tcPr>
          <w:p w:rsidR="003D5A0D" w:rsidRPr="00035D8B" w:rsidRDefault="003D5A0D"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328"/>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D5A0D" w:rsidRPr="00035D8B" w:rsidRDefault="003D5A0D" w:rsidP="003D5A0D">
            <w:pPr>
              <w:autoSpaceDE w:val="0"/>
              <w:autoSpaceDN w:val="0"/>
              <w:adjustRightInd w:val="0"/>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②の報告、評価、要望、助言等についての記録を作成するとともに、当該記録を公表していますか。</w:t>
            </w:r>
          </w:p>
          <w:p w:rsidR="003D5A0D" w:rsidRPr="00035D8B" w:rsidRDefault="003D5A0D" w:rsidP="003D5A0D">
            <w:pPr>
              <w:autoSpaceDE w:val="0"/>
              <w:autoSpaceDN w:val="0"/>
              <w:adjustRightInd w:val="0"/>
              <w:spacing w:line="280" w:lineRule="atLeast"/>
              <w:ind w:left="214" w:hangingChars="100" w:hanging="214"/>
              <w:rPr>
                <w:rFonts w:ascii="HG丸ｺﾞｼｯｸM-PRO" w:eastAsia="HG丸ｺﾞｼｯｸM-PRO" w:hAnsi="HG丸ｺﾞｼｯｸM-PRO"/>
              </w:rPr>
            </w:pP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第3条の37第2項</w:t>
            </w:r>
          </w:p>
        </w:tc>
      </w:tr>
      <w:tr w:rsidR="003D5A0D" w:rsidRPr="00035D8B" w:rsidTr="00881CB0">
        <w:trPr>
          <w:trHeight w:val="614"/>
        </w:trPr>
        <w:tc>
          <w:tcPr>
            <w:tcW w:w="1554" w:type="dxa"/>
            <w:tcBorders>
              <w:top w:val="nil"/>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事業の運営に当たっては、提供した指定定期巡回・随時対応型訪問介護看護に関する利用者からの苦情に関して、市等が派遣する者が相談及び援助を行う事業その他の市が実施する事業に協力するよう努めていますか。</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dotted"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第3条の37第3項</w:t>
            </w:r>
          </w:p>
        </w:tc>
      </w:tr>
      <w:tr w:rsidR="003D5A0D" w:rsidRPr="00035D8B" w:rsidTr="00881CB0">
        <w:trPr>
          <w:trHeight w:val="324"/>
        </w:trPr>
        <w:tc>
          <w:tcPr>
            <w:tcW w:w="1554" w:type="dxa"/>
            <w:tcBorders>
              <w:top w:val="nil"/>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なお、「市が実施する事業」には、介護サービス相談員派遣事業のほか、広く市が老人クラブ、婦人会その他の非営利団体や住民の協力を得て行う事業が含まれるもの。</w:t>
            </w:r>
          </w:p>
        </w:tc>
        <w:tc>
          <w:tcPr>
            <w:tcW w:w="992" w:type="dxa"/>
            <w:tcBorders>
              <w:top w:val="nil"/>
            </w:tcBorders>
            <w:shd w:val="clear" w:color="auto" w:fill="auto"/>
          </w:tcPr>
          <w:p w:rsidR="003D5A0D" w:rsidRPr="00035D8B" w:rsidRDefault="003D5A0D"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dotted" w:sz="4" w:space="0" w:color="auto"/>
            </w:tcBorders>
            <w:shd w:val="clear" w:color="auto" w:fill="auto"/>
          </w:tcPr>
          <w:p w:rsidR="00827BA6"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881CB0"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cs="MS-Mincho" w:hint="eastAsia"/>
                <w:spacing w:val="0"/>
                <w:sz w:val="19"/>
                <w:szCs w:val="19"/>
              </w:rPr>
              <w:t>(2</w:t>
            </w:r>
            <w:r w:rsidRPr="00035D8B">
              <w:rPr>
                <w:rFonts w:ascii="HG丸ｺﾞｼｯｸM-PRO" w:eastAsia="HG丸ｺﾞｼｯｸM-PRO" w:hAnsi="HG丸ｺﾞｼｯｸM-PRO" w:cs="MS-Mincho"/>
                <w:spacing w:val="0"/>
                <w:sz w:val="19"/>
                <w:szCs w:val="19"/>
              </w:rPr>
              <w:t>9</w:t>
            </w:r>
            <w:r w:rsidRPr="00035D8B">
              <w:rPr>
                <w:rFonts w:ascii="HG丸ｺﾞｼｯｸM-PRO" w:eastAsia="HG丸ｺﾞｼｯｸM-PRO" w:hAnsi="HG丸ｺﾞｼｯｸM-PRO" w:cs="MS-Mincho" w:hint="eastAsia"/>
                <w:spacing w:val="0"/>
                <w:sz w:val="19"/>
                <w:szCs w:val="19"/>
              </w:rPr>
              <w:t>)</w:t>
            </w:r>
            <w:r w:rsidRPr="00035D8B">
              <w:rPr>
                <w:rFonts w:ascii="HG丸ｺﾞｼｯｸM-PRO" w:eastAsia="HG丸ｺﾞｼｯｸM-PRO" w:hAnsi="HG丸ｺﾞｼｯｸM-PRO" w:hint="eastAsia"/>
                <w:sz w:val="19"/>
                <w:szCs w:val="19"/>
              </w:rPr>
              <w:t>④</w:t>
            </w:r>
          </w:p>
        </w:tc>
      </w:tr>
      <w:tr w:rsidR="003D5A0D" w:rsidRPr="00035D8B" w:rsidTr="00881CB0">
        <w:trPr>
          <w:trHeight w:val="1206"/>
        </w:trPr>
        <w:tc>
          <w:tcPr>
            <w:tcW w:w="1554" w:type="dxa"/>
            <w:tcBorders>
              <w:top w:val="nil"/>
              <w:bottom w:val="single" w:sz="4" w:space="0" w:color="FFFFFF"/>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⑤　事業所の所在する建物と同一の建物に居住する利用者に対してサービスを提供する場合には正当な理由がある場合を除き、当該建物に居住する利用者以外の者に対しても、サービスの提供を行っていますか。</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dotted"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第3条の37第4項</w:t>
            </w:r>
          </w:p>
        </w:tc>
      </w:tr>
      <w:tr w:rsidR="003D5A0D" w:rsidRPr="00035D8B" w:rsidTr="00881CB0">
        <w:trPr>
          <w:trHeight w:val="580"/>
        </w:trPr>
        <w:tc>
          <w:tcPr>
            <w:tcW w:w="1554" w:type="dxa"/>
            <w:tcBorders>
              <w:top w:val="single" w:sz="4" w:space="0" w:color="FFFFFF"/>
              <w:bottom w:val="single" w:sz="4" w:space="0" w:color="auto"/>
            </w:tcBorders>
            <w:shd w:val="clear" w:color="auto" w:fill="auto"/>
          </w:tcPr>
          <w:p w:rsidR="003D5A0D" w:rsidRDefault="003D5A0D" w:rsidP="003D5A0D">
            <w:pPr>
              <w:spacing w:line="280" w:lineRule="atLeast"/>
              <w:ind w:left="428" w:hangingChars="200" w:hanging="428"/>
              <w:rPr>
                <w:rFonts w:ascii="HG丸ｺﾞｼｯｸM-PRO" w:eastAsia="HG丸ｺﾞｼｯｸM-PRO" w:hAnsi="HG丸ｺﾞｼｯｸM-PRO"/>
              </w:rPr>
            </w:pPr>
          </w:p>
          <w:p w:rsidR="00827BA6" w:rsidRDefault="00827BA6" w:rsidP="003D5A0D">
            <w:pPr>
              <w:spacing w:line="280" w:lineRule="atLeast"/>
              <w:ind w:left="428" w:hangingChars="200" w:hanging="428"/>
              <w:rPr>
                <w:rFonts w:ascii="HG丸ｺﾞｼｯｸM-PRO" w:eastAsia="HG丸ｺﾞｼｯｸM-PRO" w:hAnsi="HG丸ｺﾞｼｯｸM-PRO"/>
              </w:rPr>
            </w:pPr>
          </w:p>
          <w:p w:rsidR="00827BA6" w:rsidRDefault="00827BA6" w:rsidP="003D5A0D">
            <w:pPr>
              <w:spacing w:line="280" w:lineRule="atLeast"/>
              <w:ind w:left="428" w:hangingChars="200" w:hanging="428"/>
              <w:rPr>
                <w:rFonts w:ascii="HG丸ｺﾞｼｯｸM-PRO" w:eastAsia="HG丸ｺﾞｼｯｸM-PRO" w:hAnsi="HG丸ｺﾞｼｯｸM-PRO"/>
              </w:rPr>
            </w:pPr>
          </w:p>
          <w:p w:rsidR="00827BA6" w:rsidRPr="00035D8B" w:rsidRDefault="00827BA6" w:rsidP="00881CB0">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高齢者向け集合住宅等と同一の建物に所在する事業所がその高齢者向け集合住宅等に居住する要介護者にサービスを提供する場合、その高齢者向け集合住宅等に居住する要介護者のみを対象としたサービス提供が行われないよう、事業者が正当な理由によりサービス提供を拒んだ場合を除き地域包括ケア推進の観点から地域の要介護者にもサービス提供を行わなければならない。</w:t>
            </w:r>
          </w:p>
        </w:tc>
        <w:tc>
          <w:tcPr>
            <w:tcW w:w="992" w:type="dxa"/>
            <w:tcBorders>
              <w:top w:val="nil"/>
              <w:bottom w:val="single" w:sz="4" w:space="0" w:color="auto"/>
            </w:tcBorders>
            <w:shd w:val="clear" w:color="auto" w:fill="auto"/>
          </w:tcPr>
          <w:p w:rsidR="003D5A0D" w:rsidRPr="00035D8B" w:rsidRDefault="003D5A0D"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dotted" w:sz="4" w:space="0" w:color="auto"/>
              <w:bottom w:val="single" w:sz="4" w:space="0" w:color="auto"/>
            </w:tcBorders>
            <w:shd w:val="clear" w:color="auto" w:fill="auto"/>
          </w:tcPr>
          <w:p w:rsidR="00827BA6"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881CB0"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hint="eastAsia"/>
                <w:sz w:val="19"/>
                <w:szCs w:val="19"/>
              </w:rPr>
              <w:t xml:space="preserve"> (2</w:t>
            </w:r>
            <w:r w:rsidRPr="00035D8B">
              <w:rPr>
                <w:rFonts w:ascii="HG丸ｺﾞｼｯｸM-PRO" w:eastAsia="HG丸ｺﾞｼｯｸM-PRO" w:hAnsi="HG丸ｺﾞｼｯｸM-PRO"/>
                <w:sz w:val="19"/>
                <w:szCs w:val="19"/>
              </w:rPr>
              <w:t>9</w:t>
            </w:r>
            <w:r w:rsidRPr="00035D8B">
              <w:rPr>
                <w:rFonts w:ascii="HG丸ｺﾞｼｯｸM-PRO" w:eastAsia="HG丸ｺﾞｼｯｸM-PRO" w:hAnsi="HG丸ｺﾞｼｯｸM-PRO" w:hint="eastAsia"/>
                <w:sz w:val="19"/>
                <w:szCs w:val="19"/>
              </w:rPr>
              <w:t>)⑤</w:t>
            </w:r>
          </w:p>
        </w:tc>
      </w:tr>
      <w:tr w:rsidR="003D5A0D" w:rsidRPr="00035D8B" w:rsidTr="00A178C4">
        <w:trPr>
          <w:trHeight w:val="619"/>
        </w:trPr>
        <w:tc>
          <w:tcPr>
            <w:tcW w:w="1554" w:type="dxa"/>
            <w:tcBorders>
              <w:top w:val="single" w:sz="4" w:space="0" w:color="auto"/>
              <w:bottom w:val="single" w:sz="4" w:space="0" w:color="FFFFFF"/>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3</w:t>
            </w:r>
            <w:r w:rsidRPr="00035D8B">
              <w:rPr>
                <w:rFonts w:ascii="HG丸ｺﾞｼｯｸM-PRO" w:eastAsia="HG丸ｺﾞｼｯｸM-PRO" w:hAnsi="HG丸ｺﾞｼｯｸM-PRO"/>
              </w:rPr>
              <w:t>3</w:t>
            </w:r>
          </w:p>
          <w:p w:rsidR="003D5A0D" w:rsidRPr="00035D8B" w:rsidRDefault="003D5A0D" w:rsidP="003D5A0D">
            <w:pPr>
              <w:spacing w:line="280" w:lineRule="atLeast"/>
              <w:ind w:left="4" w:hangingChars="2" w:hanging="4"/>
              <w:rPr>
                <w:rFonts w:ascii="HG丸ｺﾞｼｯｸM-PRO" w:eastAsia="HG丸ｺﾞｼｯｸM-PRO" w:hAnsi="HG丸ｺﾞｼｯｸM-PRO"/>
              </w:rPr>
            </w:pPr>
            <w:r w:rsidRPr="00035D8B">
              <w:rPr>
                <w:rFonts w:ascii="HG丸ｺﾞｼｯｸM-PRO" w:eastAsia="HG丸ｺﾞｼｯｸM-PRO" w:hAnsi="HG丸ｺﾞｼｯｸM-PRO" w:hint="eastAsia"/>
              </w:rPr>
              <w:t>事故発生時の対応</w:t>
            </w:r>
          </w:p>
        </w:tc>
        <w:tc>
          <w:tcPr>
            <w:tcW w:w="5387" w:type="dxa"/>
            <w:tcBorders>
              <w:top w:val="single" w:sz="4" w:space="0" w:color="auto"/>
              <w:bottom w:val="single" w:sz="4" w:space="0" w:color="auto"/>
            </w:tcBorders>
            <w:shd w:val="clear" w:color="auto" w:fill="auto"/>
          </w:tcPr>
          <w:p w:rsidR="003D5A0D" w:rsidRPr="00035D8B" w:rsidRDefault="003D5A0D" w:rsidP="00827BA6">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利用者に対するサービスの提供により事故が発生した場合は、市、当該利用者の家族、当該利用者に係る指定居宅介護支援事業者等に連絡を行うとともに、必要な措置を講じていますか。</w:t>
            </w:r>
          </w:p>
        </w:tc>
        <w:tc>
          <w:tcPr>
            <w:tcW w:w="992" w:type="dxa"/>
            <w:tcBorders>
              <w:top w:val="single" w:sz="4" w:space="0" w:color="auto"/>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第3条の38第1項</w:t>
            </w:r>
          </w:p>
        </w:tc>
      </w:tr>
      <w:tr w:rsidR="003D5A0D" w:rsidRPr="00035D8B" w:rsidTr="00881CB0">
        <w:trPr>
          <w:trHeight w:val="346"/>
        </w:trPr>
        <w:tc>
          <w:tcPr>
            <w:tcW w:w="1554" w:type="dxa"/>
            <w:vMerge w:val="restart"/>
            <w:tcBorders>
              <w:top w:val="single" w:sz="4" w:space="0" w:color="FFFFFF"/>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①の事故の状況及び事故に際して採った処置について記録していますか。</w:t>
            </w:r>
          </w:p>
        </w:tc>
        <w:tc>
          <w:tcPr>
            <w:tcW w:w="992" w:type="dxa"/>
            <w:vMerge w:val="restart"/>
            <w:tcBorders>
              <w:top w:val="single" w:sz="4" w:space="0" w:color="auto"/>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tcBorders>
              <w:top w:val="single" w:sz="4" w:space="0" w:color="auto"/>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第3条の38第2項</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平24北九州市</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条例第51号</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第10条</w:t>
            </w:r>
          </w:p>
        </w:tc>
      </w:tr>
      <w:tr w:rsidR="003D5A0D" w:rsidRPr="00035D8B" w:rsidTr="00881CB0">
        <w:trPr>
          <w:trHeight w:val="396"/>
        </w:trPr>
        <w:tc>
          <w:tcPr>
            <w:tcW w:w="1554" w:type="dxa"/>
            <w:vMerge/>
            <w:tcBorders>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事故の状況及び事故に際して採った処置についての記録は、５年間保存しなければなりません。</w:t>
            </w:r>
          </w:p>
        </w:tc>
        <w:tc>
          <w:tcPr>
            <w:tcW w:w="992" w:type="dxa"/>
            <w:vMerge/>
            <w:tcBorders>
              <w:top w:val="single" w:sz="4" w:space="0" w:color="auto"/>
              <w:bottom w:val="single" w:sz="4" w:space="0" w:color="auto"/>
            </w:tcBorders>
            <w:shd w:val="clear" w:color="auto" w:fill="auto"/>
          </w:tcPr>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0"/>
              </w:rPr>
            </w:pPr>
          </w:p>
        </w:tc>
        <w:tc>
          <w:tcPr>
            <w:tcW w:w="1559" w:type="dxa"/>
            <w:vMerge/>
            <w:tcBorders>
              <w:top w:val="single" w:sz="4" w:space="0" w:color="auto"/>
              <w:bottom w:val="single" w:sz="4" w:space="0" w:color="auto"/>
            </w:tcBorders>
            <w:shd w:val="clear" w:color="auto" w:fill="auto"/>
          </w:tcPr>
          <w:p w:rsidR="003D5A0D" w:rsidRPr="00035D8B" w:rsidRDefault="003D5A0D" w:rsidP="003D5A0D">
            <w:pPr>
              <w:autoSpaceDE w:val="0"/>
              <w:autoSpaceDN w:val="0"/>
              <w:spacing w:line="280" w:lineRule="atLeast"/>
              <w:ind w:left="185" w:hanging="185"/>
              <w:rPr>
                <w:rFonts w:ascii="HG丸ｺﾞｼｯｸM-PRO" w:eastAsia="HG丸ｺﾞｼｯｸM-PRO" w:hAnsi="HG丸ｺﾞｼｯｸM-PRO"/>
                <w:sz w:val="19"/>
                <w:szCs w:val="19"/>
              </w:rPr>
            </w:pPr>
          </w:p>
        </w:tc>
      </w:tr>
      <w:tr w:rsidR="003D5A0D" w:rsidRPr="00035D8B" w:rsidTr="00881CB0">
        <w:trPr>
          <w:trHeight w:val="1004"/>
        </w:trPr>
        <w:tc>
          <w:tcPr>
            <w:tcW w:w="1554" w:type="dxa"/>
            <w:vMerge w:val="restart"/>
            <w:tcBorders>
              <w:top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利用者に対するサービスの提供により賠償すべき事故が発生した場合は、損害賠償を速やかに行っていますか。</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第3条の38第3項</w:t>
            </w:r>
          </w:p>
        </w:tc>
      </w:tr>
      <w:tr w:rsidR="00827BA6" w:rsidRPr="00035D8B" w:rsidTr="00A178C4">
        <w:trPr>
          <w:trHeight w:val="339"/>
        </w:trPr>
        <w:tc>
          <w:tcPr>
            <w:tcW w:w="1554" w:type="dxa"/>
            <w:vMerge/>
            <w:tcBorders>
              <w:bottom w:val="nil"/>
            </w:tcBorders>
            <w:shd w:val="clear" w:color="auto" w:fill="auto"/>
          </w:tcPr>
          <w:p w:rsidR="00827BA6" w:rsidRPr="00035D8B" w:rsidRDefault="00827BA6" w:rsidP="003D5A0D">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827BA6" w:rsidRPr="00035D8B" w:rsidRDefault="00827BA6"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　①～③のほか、次の点に留意してください。</w:t>
            </w:r>
          </w:p>
        </w:tc>
        <w:tc>
          <w:tcPr>
            <w:tcW w:w="992" w:type="dxa"/>
            <w:tcBorders>
              <w:top w:val="nil"/>
              <w:bottom w:val="nil"/>
            </w:tcBorders>
            <w:shd w:val="clear" w:color="auto" w:fill="auto"/>
          </w:tcPr>
          <w:p w:rsidR="00827BA6" w:rsidRPr="00035D8B" w:rsidRDefault="00827BA6"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vMerge w:val="restart"/>
            <w:tcBorders>
              <w:top w:val="nil"/>
            </w:tcBorders>
            <w:shd w:val="clear" w:color="auto" w:fill="auto"/>
          </w:tcPr>
          <w:p w:rsidR="00827BA6" w:rsidRDefault="00827BA6"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827BA6" w:rsidRPr="00035D8B" w:rsidRDefault="00827BA6"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827BA6" w:rsidRPr="00035D8B" w:rsidRDefault="00827BA6"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cs="MS-Mincho" w:hint="eastAsia"/>
                <w:spacing w:val="0"/>
                <w:sz w:val="19"/>
                <w:szCs w:val="19"/>
              </w:rPr>
              <w:t>(</w:t>
            </w:r>
            <w:r w:rsidRPr="00035D8B">
              <w:rPr>
                <w:rFonts w:ascii="HG丸ｺﾞｼｯｸM-PRO" w:eastAsia="HG丸ｺﾞｼｯｸM-PRO" w:hAnsi="HG丸ｺﾞｼｯｸM-PRO" w:cs="MS-Mincho"/>
                <w:spacing w:val="0"/>
                <w:sz w:val="19"/>
                <w:szCs w:val="19"/>
              </w:rPr>
              <w:t>30</w:t>
            </w:r>
            <w:r w:rsidRPr="00035D8B">
              <w:rPr>
                <w:rFonts w:ascii="HG丸ｺﾞｼｯｸM-PRO" w:eastAsia="HG丸ｺﾞｼｯｸM-PRO" w:hAnsi="HG丸ｺﾞｼｯｸM-PRO" w:cs="MS-Mincho" w:hint="eastAsia"/>
                <w:spacing w:val="0"/>
                <w:sz w:val="19"/>
                <w:szCs w:val="19"/>
              </w:rPr>
              <w:t>)</w:t>
            </w:r>
          </w:p>
        </w:tc>
      </w:tr>
      <w:tr w:rsidR="00827BA6" w:rsidRPr="00035D8B" w:rsidTr="00A178C4">
        <w:trPr>
          <w:trHeight w:val="580"/>
        </w:trPr>
        <w:tc>
          <w:tcPr>
            <w:tcW w:w="1554" w:type="dxa"/>
            <w:tcBorders>
              <w:top w:val="nil"/>
              <w:bottom w:val="nil"/>
            </w:tcBorders>
            <w:shd w:val="clear" w:color="auto" w:fill="auto"/>
          </w:tcPr>
          <w:p w:rsidR="00827BA6" w:rsidRPr="00035D8B" w:rsidRDefault="00827BA6"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827BA6" w:rsidRPr="00035D8B" w:rsidRDefault="00827BA6"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ア　事故が発生した場合の対応方法については、あらかじめ定めておくことが望ましいこと。</w:t>
            </w:r>
          </w:p>
        </w:tc>
        <w:tc>
          <w:tcPr>
            <w:tcW w:w="992" w:type="dxa"/>
            <w:tcBorders>
              <w:top w:val="nil"/>
              <w:bottom w:val="nil"/>
            </w:tcBorders>
            <w:shd w:val="clear" w:color="auto" w:fill="auto"/>
          </w:tcPr>
          <w:p w:rsidR="00827BA6" w:rsidRPr="00035D8B" w:rsidRDefault="00827BA6"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shd w:val="clear" w:color="auto" w:fill="auto"/>
          </w:tcPr>
          <w:p w:rsidR="00827BA6" w:rsidRPr="00035D8B" w:rsidRDefault="00827BA6" w:rsidP="003D5A0D">
            <w:pPr>
              <w:autoSpaceDE w:val="0"/>
              <w:autoSpaceDN w:val="0"/>
              <w:spacing w:line="280" w:lineRule="atLeast"/>
              <w:rPr>
                <w:rFonts w:ascii="HG丸ｺﾞｼｯｸM-PRO" w:eastAsia="HG丸ｺﾞｼｯｸM-PRO" w:hAnsi="HG丸ｺﾞｼｯｸM-PRO"/>
                <w:sz w:val="18"/>
                <w:szCs w:val="19"/>
              </w:rPr>
            </w:pPr>
          </w:p>
        </w:tc>
      </w:tr>
      <w:tr w:rsidR="00827BA6" w:rsidRPr="00035D8B" w:rsidTr="00A178C4">
        <w:trPr>
          <w:trHeight w:val="908"/>
        </w:trPr>
        <w:tc>
          <w:tcPr>
            <w:tcW w:w="1554" w:type="dxa"/>
            <w:tcBorders>
              <w:top w:val="nil"/>
              <w:bottom w:val="nil"/>
            </w:tcBorders>
            <w:shd w:val="clear" w:color="auto" w:fill="auto"/>
          </w:tcPr>
          <w:p w:rsidR="00827BA6" w:rsidRPr="00035D8B" w:rsidRDefault="00827BA6"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827BA6" w:rsidRPr="00035D8B" w:rsidRDefault="00827BA6"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賠償すべき事態において速やかに賠償を行うため、損害賠償保険に加入しておくか、又は賠償資力を有することが望ましいこと。</w:t>
            </w:r>
          </w:p>
        </w:tc>
        <w:tc>
          <w:tcPr>
            <w:tcW w:w="992" w:type="dxa"/>
            <w:tcBorders>
              <w:top w:val="nil"/>
              <w:bottom w:val="nil"/>
            </w:tcBorders>
            <w:shd w:val="clear" w:color="auto" w:fill="auto"/>
          </w:tcPr>
          <w:p w:rsidR="00827BA6" w:rsidRPr="00035D8B" w:rsidRDefault="00827BA6"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tcBorders>
              <w:bottom w:val="nil"/>
            </w:tcBorders>
            <w:shd w:val="clear" w:color="auto" w:fill="auto"/>
          </w:tcPr>
          <w:p w:rsidR="00827BA6" w:rsidRPr="00035D8B" w:rsidRDefault="00827BA6"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881CB0">
        <w:trPr>
          <w:trHeight w:val="670"/>
        </w:trPr>
        <w:tc>
          <w:tcPr>
            <w:tcW w:w="1554" w:type="dxa"/>
            <w:tcBorders>
              <w:top w:val="nil"/>
              <w:bottom w:val="single" w:sz="4" w:space="0" w:color="auto"/>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3D5A0D" w:rsidRPr="00035D8B" w:rsidRDefault="003D5A0D"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ウ　事故が生じた際にはその原因を解明し、再発生を防ぐための対策を講じること。</w:t>
            </w:r>
          </w:p>
        </w:tc>
        <w:tc>
          <w:tcPr>
            <w:tcW w:w="992" w:type="dxa"/>
            <w:tcBorders>
              <w:top w:val="nil"/>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A178C4">
        <w:trPr>
          <w:trHeight w:val="908"/>
        </w:trPr>
        <w:tc>
          <w:tcPr>
            <w:tcW w:w="1554" w:type="dxa"/>
            <w:tcBorders>
              <w:top w:val="single" w:sz="4" w:space="0" w:color="auto"/>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3</w:t>
            </w:r>
            <w:r w:rsidRPr="00035D8B">
              <w:rPr>
                <w:rFonts w:ascii="HG丸ｺﾞｼｯｸM-PRO" w:eastAsia="HG丸ｺﾞｼｯｸM-PRO" w:hAnsi="HG丸ｺﾞｼｯｸM-PRO"/>
              </w:rPr>
              <w:t>4</w:t>
            </w:r>
          </w:p>
          <w:p w:rsidR="003D5A0D" w:rsidRPr="00035D8B" w:rsidRDefault="003D5A0D" w:rsidP="003D5A0D">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虐待の防止</w:t>
            </w:r>
          </w:p>
        </w:tc>
        <w:tc>
          <w:tcPr>
            <w:tcW w:w="5387" w:type="dxa"/>
            <w:tcBorders>
              <w:top w:val="single" w:sz="4" w:space="0" w:color="auto"/>
              <w:bottom w:val="single" w:sz="4" w:space="0" w:color="auto"/>
            </w:tcBorders>
            <w:shd w:val="clear" w:color="auto" w:fill="auto"/>
          </w:tcPr>
          <w:p w:rsidR="003D5A0D" w:rsidRPr="00035D8B" w:rsidRDefault="003D5A0D" w:rsidP="00827BA6">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事業者は、虐待の発生又はその再発</w:t>
            </w:r>
            <w:r w:rsidR="00827BA6">
              <w:rPr>
                <w:rFonts w:ascii="HG丸ｺﾞｼｯｸM-PRO" w:eastAsia="HG丸ｺﾞｼｯｸM-PRO" w:hAnsi="HG丸ｺﾞｼｯｸM-PRO" w:hint="eastAsia"/>
              </w:rPr>
              <w:t>を防止するため、次の各号に掲げる措置を講じなければならない。（</w:t>
            </w:r>
            <w:r w:rsidRPr="00035D8B">
              <w:rPr>
                <w:rFonts w:ascii="HG丸ｺﾞｼｯｸM-PRO" w:eastAsia="HG丸ｺﾞｼｯｸM-PRO" w:hAnsi="HG丸ｺﾞｼｯｸM-PRO" w:hint="eastAsia"/>
              </w:rPr>
              <w:t>令和６年４月１日</w:t>
            </w:r>
            <w:r w:rsidR="00827BA6">
              <w:rPr>
                <w:rFonts w:ascii="HG丸ｺﾞｼｯｸM-PRO" w:eastAsia="HG丸ｺﾞｼｯｸM-PRO" w:hAnsi="HG丸ｺﾞｼｯｸM-PRO" w:hint="eastAsia"/>
              </w:rPr>
              <w:t>より</w:t>
            </w:r>
            <w:r w:rsidRPr="00035D8B">
              <w:rPr>
                <w:rFonts w:ascii="HG丸ｺﾞｼｯｸM-PRO" w:eastAsia="HG丸ｺﾞｼｯｸM-PRO" w:hAnsi="HG丸ｺﾞｼｯｸM-PRO" w:hint="eastAsia"/>
              </w:rPr>
              <w:t>義務化。）</w:t>
            </w:r>
          </w:p>
        </w:tc>
        <w:tc>
          <w:tcPr>
            <w:tcW w:w="992" w:type="dxa"/>
            <w:tcBorders>
              <w:top w:val="single" w:sz="4" w:space="0" w:color="auto"/>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r w:rsidRPr="00035D8B">
              <w:rPr>
                <w:rFonts w:ascii="HG丸ｺﾞｼｯｸM-PRO" w:eastAsia="HG丸ｺﾞｼｯｸM-PRO" w:hAnsi="HG丸ｺﾞｼｯｸM-PRO" w:hint="eastAsia"/>
                <w:sz w:val="19"/>
                <w:szCs w:val="19"/>
              </w:rPr>
              <w:t>第3条の3</w:t>
            </w:r>
            <w:r w:rsidRPr="00035D8B">
              <w:rPr>
                <w:rFonts w:ascii="HG丸ｺﾞｼｯｸM-PRO" w:eastAsia="HG丸ｺﾞｼｯｸM-PRO" w:hAnsi="HG丸ｺﾞｼｯｸM-PRO"/>
                <w:sz w:val="19"/>
                <w:szCs w:val="19"/>
              </w:rPr>
              <w:t>8</w:t>
            </w:r>
            <w:r w:rsidRPr="00035D8B">
              <w:rPr>
                <w:rFonts w:ascii="HG丸ｺﾞｼｯｸM-PRO" w:eastAsia="HG丸ｺﾞｼｯｸM-PRO" w:hAnsi="HG丸ｺﾞｼｯｸM-PRO" w:hint="eastAsia"/>
                <w:sz w:val="19"/>
                <w:szCs w:val="19"/>
              </w:rPr>
              <w:t>の2</w:t>
            </w:r>
          </w:p>
        </w:tc>
      </w:tr>
      <w:tr w:rsidR="003D5A0D" w:rsidRPr="00035D8B" w:rsidTr="00881CB0">
        <w:trPr>
          <w:trHeight w:val="1263"/>
        </w:trPr>
        <w:tc>
          <w:tcPr>
            <w:tcW w:w="1554" w:type="dxa"/>
            <w:tcBorders>
              <w:top w:val="nil"/>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一　事業所における虐待の防止のための対策を検討する委員会（テレビ電話装置等を活用して行うことができるものとする。）を定期的に開催するとともに、その結果について、従業者に周知徹底を図</w:t>
            </w:r>
            <w:r w:rsidR="00827BA6">
              <w:rPr>
                <w:rFonts w:ascii="HG丸ｺﾞｼｯｸM-PRO" w:eastAsia="HG丸ｺﾞｼｯｸM-PRO" w:hAnsi="HG丸ｺﾞｼｯｸM-PRO" w:hint="eastAsia"/>
              </w:rPr>
              <w:t>っていますか</w:t>
            </w:r>
          </w:p>
        </w:tc>
        <w:tc>
          <w:tcPr>
            <w:tcW w:w="992" w:type="dxa"/>
            <w:tcBorders>
              <w:top w:val="single" w:sz="4" w:space="0" w:color="auto"/>
              <w:bottom w:val="single" w:sz="4" w:space="0" w:color="auto"/>
            </w:tcBorders>
            <w:shd w:val="clear" w:color="auto" w:fill="auto"/>
          </w:tcPr>
          <w:p w:rsidR="003D5A0D" w:rsidRDefault="00827BA6"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いる</w:t>
            </w:r>
          </w:p>
          <w:p w:rsidR="00827BA6" w:rsidRPr="00035D8B" w:rsidRDefault="00827BA6"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いない</w:t>
            </w: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881CB0">
        <w:trPr>
          <w:trHeight w:val="715"/>
        </w:trPr>
        <w:tc>
          <w:tcPr>
            <w:tcW w:w="1554" w:type="dxa"/>
            <w:tcBorders>
              <w:top w:val="nil"/>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二　事業所における虐待の防止のための指針を整備すること。</w:t>
            </w:r>
          </w:p>
        </w:tc>
        <w:tc>
          <w:tcPr>
            <w:tcW w:w="992" w:type="dxa"/>
            <w:tcBorders>
              <w:top w:val="single" w:sz="4" w:space="0" w:color="auto"/>
              <w:bottom w:val="single" w:sz="4" w:space="0" w:color="auto"/>
            </w:tcBorders>
            <w:shd w:val="clear" w:color="auto" w:fill="auto"/>
          </w:tcPr>
          <w:p w:rsidR="003D5A0D" w:rsidRDefault="00827BA6"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いる</w:t>
            </w:r>
          </w:p>
          <w:p w:rsidR="00827BA6" w:rsidRPr="00035D8B" w:rsidRDefault="00827BA6"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いない</w:t>
            </w: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881CB0">
        <w:trPr>
          <w:trHeight w:val="682"/>
        </w:trPr>
        <w:tc>
          <w:tcPr>
            <w:tcW w:w="1554" w:type="dxa"/>
            <w:tcBorders>
              <w:top w:val="nil"/>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三　事業所において、従業者に対し、虐待の防止のための研修を定期的に実施すること。</w:t>
            </w:r>
          </w:p>
        </w:tc>
        <w:tc>
          <w:tcPr>
            <w:tcW w:w="992" w:type="dxa"/>
            <w:tcBorders>
              <w:top w:val="single" w:sz="4" w:space="0" w:color="auto"/>
              <w:bottom w:val="single" w:sz="4" w:space="0" w:color="auto"/>
            </w:tcBorders>
            <w:shd w:val="clear" w:color="auto" w:fill="auto"/>
          </w:tcPr>
          <w:p w:rsidR="003D5A0D" w:rsidRDefault="00827BA6"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いる</w:t>
            </w:r>
          </w:p>
          <w:p w:rsidR="00827BA6" w:rsidRPr="00035D8B" w:rsidRDefault="00827BA6"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いない</w:t>
            </w: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A178C4">
        <w:trPr>
          <w:trHeight w:val="616"/>
        </w:trPr>
        <w:tc>
          <w:tcPr>
            <w:tcW w:w="1554" w:type="dxa"/>
            <w:tcBorders>
              <w:top w:val="nil"/>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四　前３号に掲げる措置を適切に実施するための担当者を置くこと。</w:t>
            </w:r>
          </w:p>
        </w:tc>
        <w:tc>
          <w:tcPr>
            <w:tcW w:w="992" w:type="dxa"/>
            <w:tcBorders>
              <w:top w:val="single" w:sz="4" w:space="0" w:color="auto"/>
              <w:bottom w:val="nil"/>
            </w:tcBorders>
            <w:shd w:val="clear" w:color="auto" w:fill="auto"/>
          </w:tcPr>
          <w:p w:rsidR="003D5A0D" w:rsidRDefault="00827BA6"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いる</w:t>
            </w:r>
          </w:p>
          <w:p w:rsidR="00827BA6" w:rsidRPr="00035D8B" w:rsidRDefault="00827BA6"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いない</w:t>
            </w: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A178C4">
        <w:trPr>
          <w:trHeight w:val="908"/>
        </w:trPr>
        <w:tc>
          <w:tcPr>
            <w:tcW w:w="1554" w:type="dxa"/>
            <w:tcBorders>
              <w:top w:val="nil"/>
              <w:bottom w:val="single" w:sz="4" w:space="0" w:color="auto"/>
            </w:tcBorders>
            <w:shd w:val="clear" w:color="auto" w:fill="auto"/>
          </w:tcPr>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881CB0" w:rsidRDefault="00881CB0" w:rsidP="003D5A0D">
            <w:pPr>
              <w:spacing w:line="280" w:lineRule="atLeast"/>
              <w:ind w:left="428" w:hangingChars="200" w:hanging="428"/>
              <w:rPr>
                <w:rFonts w:ascii="HG丸ｺﾞｼｯｸM-PRO" w:eastAsia="HG丸ｺﾞｼｯｸM-PRO" w:hAnsi="HG丸ｺﾞｼｯｸM-PRO"/>
              </w:rPr>
            </w:pPr>
          </w:p>
          <w:p w:rsidR="00881CB0" w:rsidRDefault="00881CB0" w:rsidP="003D5A0D">
            <w:pPr>
              <w:spacing w:line="280" w:lineRule="atLeast"/>
              <w:ind w:left="428" w:hangingChars="200" w:hanging="428"/>
              <w:rPr>
                <w:rFonts w:ascii="HG丸ｺﾞｼｯｸM-PRO" w:eastAsia="HG丸ｺﾞｼｯｸM-PRO" w:hAnsi="HG丸ｺﾞｼｯｸM-PRO"/>
              </w:rPr>
            </w:pPr>
          </w:p>
          <w:p w:rsidR="00881CB0" w:rsidRDefault="00881CB0" w:rsidP="003D5A0D">
            <w:pPr>
              <w:spacing w:line="280" w:lineRule="atLeast"/>
              <w:ind w:left="428" w:hangingChars="200" w:hanging="428"/>
              <w:rPr>
                <w:rFonts w:ascii="HG丸ｺﾞｼｯｸM-PRO" w:eastAsia="HG丸ｺﾞｼｯｸM-PRO" w:hAnsi="HG丸ｺﾞｼｯｸM-PRO"/>
              </w:rPr>
            </w:pPr>
          </w:p>
          <w:p w:rsidR="003D5A0D" w:rsidRPr="00035D8B" w:rsidRDefault="003D5A0D" w:rsidP="00881CB0">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虐待は、介護保険法の目的の一つである高齢者の尊厳の保持や、高齢者の人格の尊重に深刻な影響を及ぼす可能性が極めて高く、事業者は虐待の防止のために必要な措置を講じなければならない。虐待を未然に防止するための対策及び発生した場合の対応等については、「高齢者虐待の防止、高齢者の養護者に対する支援等に関する法律」（以下「高齢者虐待防止法」という。）に規定されているところであり、その実効性を高め、利用者の尊厳の保持・人格の尊重が達成されるよう、次に掲げる観点から虐待の防止に関する措置を講じるものとする。</w:t>
            </w:r>
          </w:p>
        </w:tc>
        <w:tc>
          <w:tcPr>
            <w:tcW w:w="992" w:type="dxa"/>
            <w:tcBorders>
              <w:top w:val="nil"/>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827BA6"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cs="MS-Mincho" w:hint="eastAsia"/>
                <w:spacing w:val="0"/>
                <w:sz w:val="19"/>
                <w:szCs w:val="19"/>
              </w:rPr>
              <w:t>(</w:t>
            </w:r>
            <w:r w:rsidRPr="00035D8B">
              <w:rPr>
                <w:rFonts w:ascii="HG丸ｺﾞｼｯｸM-PRO" w:eastAsia="HG丸ｺﾞｼｯｸM-PRO" w:hAnsi="HG丸ｺﾞｼｯｸM-PRO" w:cs="MS-Mincho"/>
                <w:spacing w:val="0"/>
                <w:sz w:val="19"/>
                <w:szCs w:val="19"/>
              </w:rPr>
              <w:t>31</w:t>
            </w:r>
            <w:r w:rsidRPr="00035D8B">
              <w:rPr>
                <w:rFonts w:ascii="HG丸ｺﾞｼｯｸM-PRO" w:eastAsia="HG丸ｺﾞｼｯｸM-PRO" w:hAnsi="HG丸ｺﾞｼｯｸM-PRO" w:cs="MS-Mincho" w:hint="eastAsia"/>
                <w:spacing w:val="0"/>
                <w:sz w:val="19"/>
                <w:szCs w:val="19"/>
              </w:rPr>
              <w:t>)</w:t>
            </w:r>
          </w:p>
        </w:tc>
      </w:tr>
      <w:tr w:rsidR="00827BA6" w:rsidRPr="00035D8B" w:rsidTr="00A178C4">
        <w:trPr>
          <w:trHeight w:val="2352"/>
        </w:trPr>
        <w:tc>
          <w:tcPr>
            <w:tcW w:w="1554" w:type="dxa"/>
            <w:tcBorders>
              <w:top w:val="single" w:sz="4" w:space="0" w:color="auto"/>
              <w:bottom w:val="nil"/>
              <w:right w:val="single" w:sz="4" w:space="0" w:color="auto"/>
            </w:tcBorders>
            <w:shd w:val="clear" w:color="auto" w:fill="auto"/>
          </w:tcPr>
          <w:p w:rsidR="00881CB0" w:rsidRPr="00035D8B" w:rsidRDefault="00881CB0" w:rsidP="00881CB0">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3</w:t>
            </w:r>
            <w:r w:rsidRPr="00035D8B">
              <w:rPr>
                <w:rFonts w:ascii="HG丸ｺﾞｼｯｸM-PRO" w:eastAsia="HG丸ｺﾞｼｯｸM-PRO" w:hAnsi="HG丸ｺﾞｼｯｸM-PRO"/>
              </w:rPr>
              <w:t>4</w:t>
            </w:r>
          </w:p>
          <w:p w:rsidR="00827BA6" w:rsidRPr="00035D8B" w:rsidRDefault="00881CB0" w:rsidP="00881CB0">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虐待の防止</w:t>
            </w:r>
          </w:p>
        </w:tc>
        <w:tc>
          <w:tcPr>
            <w:tcW w:w="5387" w:type="dxa"/>
            <w:tcBorders>
              <w:top w:val="single" w:sz="4" w:space="0" w:color="auto"/>
              <w:left w:val="single" w:sz="4" w:space="0" w:color="auto"/>
              <w:bottom w:val="nil"/>
              <w:right w:val="single" w:sz="4" w:space="0" w:color="auto"/>
            </w:tcBorders>
            <w:shd w:val="clear" w:color="auto" w:fill="auto"/>
          </w:tcPr>
          <w:p w:rsidR="00827BA6" w:rsidRPr="00035D8B" w:rsidRDefault="00827BA6" w:rsidP="003D5A0D">
            <w:pPr>
              <w:spacing w:line="280" w:lineRule="atLeast"/>
              <w:ind w:left="2"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・虐待の未然防止</w:t>
            </w:r>
          </w:p>
          <w:p w:rsidR="00827BA6" w:rsidRPr="00035D8B" w:rsidRDefault="00827BA6" w:rsidP="003D5A0D">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事業者は高齢者の尊厳保持・人格尊重に対する配慮を常に心がけながらサービス提供にあたる必要があり、研修等を通じて、従業者にそれらに関する理解を促す必要がある。同様に、従業者が高齢者虐待防止法等に規定する養介護事業の従業者としての責</w:t>
            </w:r>
          </w:p>
          <w:p w:rsidR="00827BA6" w:rsidRPr="00035D8B" w:rsidRDefault="00827BA6" w:rsidP="00827BA6">
            <w:pPr>
              <w:spacing w:line="280" w:lineRule="atLeast"/>
              <w:ind w:leftChars="100" w:left="214"/>
              <w:rPr>
                <w:rFonts w:ascii="HG丸ｺﾞｼｯｸM-PRO" w:eastAsia="HG丸ｺﾞｼｯｸM-PRO" w:hAnsi="HG丸ｺﾞｼｯｸM-PRO"/>
              </w:rPr>
            </w:pPr>
            <w:r w:rsidRPr="00035D8B">
              <w:rPr>
                <w:rFonts w:ascii="HG丸ｺﾞｼｯｸM-PRO" w:eastAsia="HG丸ｺﾞｼｯｸM-PRO" w:hAnsi="HG丸ｺﾞｼｯｸM-PRO" w:hint="eastAsia"/>
              </w:rPr>
              <w:t>務・適切な対応等を正しく理解していることも重要である。</w:t>
            </w:r>
          </w:p>
        </w:tc>
        <w:tc>
          <w:tcPr>
            <w:tcW w:w="992" w:type="dxa"/>
            <w:tcBorders>
              <w:top w:val="single" w:sz="4" w:space="0" w:color="auto"/>
              <w:left w:val="single" w:sz="4" w:space="0" w:color="auto"/>
              <w:bottom w:val="nil"/>
            </w:tcBorders>
            <w:shd w:val="clear" w:color="auto" w:fill="auto"/>
          </w:tcPr>
          <w:p w:rsidR="00827BA6" w:rsidRPr="00035D8B" w:rsidRDefault="00827BA6"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827BA6" w:rsidRPr="00035D8B" w:rsidRDefault="00827BA6"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A178C4">
        <w:trPr>
          <w:trHeight w:val="296"/>
        </w:trPr>
        <w:tc>
          <w:tcPr>
            <w:tcW w:w="1554" w:type="dxa"/>
            <w:tcBorders>
              <w:top w:val="nil"/>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2"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・虐待の早期発見</w:t>
            </w:r>
          </w:p>
          <w:p w:rsidR="003D5A0D" w:rsidRPr="00035D8B" w:rsidRDefault="003D5A0D" w:rsidP="003D5A0D">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事業者は、虐待等又はセルフ・ネグレクト等の虐待に準ずる事案を発見しやすい立場にあることから、これらを早期に発見できるよう、必要な措置（虐待等に対する相談体制、市の通報窓口の周知等）がとられていることが望ましい。また、利用者等からの虐待等に係る相談、利用者から市への虐待の届出について、適切な対応をすること。</w:t>
            </w:r>
          </w:p>
        </w:tc>
        <w:tc>
          <w:tcPr>
            <w:tcW w:w="992" w:type="dxa"/>
            <w:tcBorders>
              <w:top w:val="nil"/>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A178C4">
        <w:trPr>
          <w:trHeight w:val="908"/>
        </w:trPr>
        <w:tc>
          <w:tcPr>
            <w:tcW w:w="1554" w:type="dxa"/>
            <w:tcBorders>
              <w:top w:val="nil"/>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2"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・虐待等への迅速かつ適切な対応</w:t>
            </w:r>
          </w:p>
          <w:p w:rsidR="003D5A0D" w:rsidRPr="00035D8B" w:rsidRDefault="003D5A0D" w:rsidP="003D5A0D">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虐待が発生した場合には、速やかに市の窓口に通報される必要があり、事業者は通報の手続が迅速かつ適切に行われ、市等が行う虐待等に対する調査等に協力するよう努めることとする。</w:t>
            </w:r>
          </w:p>
        </w:tc>
        <w:tc>
          <w:tcPr>
            <w:tcW w:w="992" w:type="dxa"/>
            <w:tcBorders>
              <w:top w:val="nil"/>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A178C4">
        <w:trPr>
          <w:trHeight w:val="908"/>
        </w:trPr>
        <w:tc>
          <w:tcPr>
            <w:tcW w:w="1554" w:type="dxa"/>
            <w:tcBorders>
              <w:top w:val="nil"/>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3D5A0D" w:rsidRPr="00035D8B" w:rsidRDefault="003D5A0D" w:rsidP="003D5A0D">
            <w:pPr>
              <w:spacing w:line="280" w:lineRule="atLeast"/>
              <w:ind w:left="2"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以上の観点を踏まえ、虐待等の防止・早期発見に加え、虐待等が発生した場合はその再発を確実に防止するために次に掲げる事項を実施するものとする。</w:t>
            </w:r>
          </w:p>
        </w:tc>
        <w:tc>
          <w:tcPr>
            <w:tcW w:w="992" w:type="dxa"/>
            <w:tcBorders>
              <w:top w:val="nil"/>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A178C4">
        <w:trPr>
          <w:trHeight w:val="908"/>
        </w:trPr>
        <w:tc>
          <w:tcPr>
            <w:tcW w:w="1554" w:type="dxa"/>
            <w:tcBorders>
              <w:top w:val="nil"/>
              <w:bottom w:val="single" w:sz="4" w:space="0" w:color="auto"/>
            </w:tcBorders>
            <w:shd w:val="clear" w:color="auto" w:fill="auto"/>
          </w:tcPr>
          <w:p w:rsidR="003D5A0D" w:rsidRDefault="003D5A0D"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BC318B" w:rsidRDefault="00BC318B" w:rsidP="003D5A0D">
            <w:pPr>
              <w:spacing w:line="280" w:lineRule="atLeast"/>
              <w:ind w:left="428" w:hangingChars="200" w:hanging="428"/>
              <w:rPr>
                <w:rFonts w:ascii="HG丸ｺﾞｼｯｸM-PRO" w:eastAsia="HG丸ｺﾞｼｯｸM-PRO" w:hAnsi="HG丸ｺﾞｼｯｸM-PRO"/>
              </w:rPr>
            </w:pPr>
          </w:p>
          <w:p w:rsidR="00881CB0" w:rsidRDefault="00881CB0" w:rsidP="00881CB0">
            <w:pPr>
              <w:spacing w:line="280" w:lineRule="atLeast"/>
              <w:rPr>
                <w:rFonts w:ascii="HG丸ｺﾞｼｯｸM-PRO" w:eastAsia="HG丸ｺﾞｼｯｸM-PRO" w:hAnsi="HG丸ｺﾞｼｯｸM-PRO"/>
              </w:rPr>
            </w:pPr>
          </w:p>
          <w:p w:rsidR="00BC318B" w:rsidRDefault="00BC318B" w:rsidP="00881CB0">
            <w:pPr>
              <w:spacing w:line="280" w:lineRule="atLeast"/>
              <w:rPr>
                <w:rFonts w:ascii="HG丸ｺﾞｼｯｸM-PRO" w:eastAsia="HG丸ｺﾞｼｯｸM-PRO" w:hAnsi="HG丸ｺﾞｼｯｸM-PRO"/>
              </w:rPr>
            </w:pPr>
          </w:p>
          <w:p w:rsidR="00BC318B" w:rsidRPr="00035D8B" w:rsidRDefault="00BC318B" w:rsidP="00BC318B">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※1　「虐待の防止のための対策を検討する委員会」（以下「虐待防止検討委員会」という。）は、虐待等の発生の防止・早期発見に加え、虐待等が発生した場合はその再発を確実に防止するための方策を検討する委員会であり、管理者を含む幅広い職種で構成する。構成メンバーの責務及び役割分担を明確にするとともに、定期的に開催することが必要である。また、事業所外の虐待防止の専門家を委員として積極的に活用することが望ましい。</w:t>
            </w:r>
          </w:p>
          <w:p w:rsidR="003D5A0D" w:rsidRPr="00035D8B" w:rsidRDefault="003D5A0D" w:rsidP="003D5A0D">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一方、虐待等の事案については、虐待等に係る諸般の事情が、複雑かつ機微なものであることが想定されるため、その性質上、一概に従業者に共有されるべき情報であるとは限られず、個別の状況に応じて慎重に対応することが重要である。</w:t>
            </w:r>
          </w:p>
          <w:p w:rsidR="00827BA6" w:rsidRPr="00035D8B" w:rsidRDefault="003D5A0D" w:rsidP="00881CB0">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虐待防止検討委員会は、テレビ電話装置等を活用して行うことができるものとする。この際、個人情報保護委員会・厚生労働省「医療・介護関係事業者における個人情報の適切な取扱いのためのガイダンス」、厚生労働省「医療情報システムの安全管理に関するガイドライン」等を遵守すること。</w:t>
            </w:r>
          </w:p>
          <w:p w:rsidR="003D5A0D" w:rsidRPr="00035D8B" w:rsidRDefault="003D5A0D" w:rsidP="003D5A0D">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虐待防止委員会は、具体的には、次のような事項について検討することとする。その際、そこで得た結果（事業所における虐待に対する体制、虐待等の再発防止策等）は、従業者に周知徹底を図る必要がある。</w:t>
            </w:r>
          </w:p>
        </w:tc>
        <w:tc>
          <w:tcPr>
            <w:tcW w:w="992" w:type="dxa"/>
            <w:tcBorders>
              <w:top w:val="nil"/>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827BA6"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cs="MS-Mincho" w:hint="eastAsia"/>
                <w:spacing w:val="0"/>
                <w:sz w:val="19"/>
                <w:szCs w:val="19"/>
              </w:rPr>
              <w:t>(</w:t>
            </w:r>
            <w:r w:rsidRPr="00035D8B">
              <w:rPr>
                <w:rFonts w:ascii="HG丸ｺﾞｼｯｸM-PRO" w:eastAsia="HG丸ｺﾞｼｯｸM-PRO" w:hAnsi="HG丸ｺﾞｼｯｸM-PRO" w:cs="MS-Mincho"/>
                <w:spacing w:val="0"/>
                <w:sz w:val="19"/>
                <w:szCs w:val="19"/>
              </w:rPr>
              <w:t>31</w:t>
            </w:r>
            <w:r w:rsidRPr="00035D8B">
              <w:rPr>
                <w:rFonts w:ascii="HG丸ｺﾞｼｯｸM-PRO" w:eastAsia="HG丸ｺﾞｼｯｸM-PRO" w:hAnsi="HG丸ｺﾞｼｯｸM-PRO" w:cs="MS-Mincho" w:hint="eastAsia"/>
                <w:spacing w:val="0"/>
                <w:sz w:val="19"/>
                <w:szCs w:val="19"/>
              </w:rPr>
              <w:t>)①</w:t>
            </w:r>
          </w:p>
        </w:tc>
      </w:tr>
      <w:tr w:rsidR="00881CB0" w:rsidRPr="00035D8B" w:rsidTr="00243FA9">
        <w:trPr>
          <w:trHeight w:val="608"/>
        </w:trPr>
        <w:tc>
          <w:tcPr>
            <w:tcW w:w="1554" w:type="dxa"/>
            <w:tcBorders>
              <w:top w:val="single" w:sz="4" w:space="0" w:color="auto"/>
              <w:bottom w:val="nil"/>
            </w:tcBorders>
            <w:shd w:val="clear" w:color="auto" w:fill="auto"/>
          </w:tcPr>
          <w:p w:rsidR="00881CB0" w:rsidRPr="00035D8B" w:rsidRDefault="00881CB0" w:rsidP="00881CB0">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3</w:t>
            </w:r>
            <w:r w:rsidRPr="00035D8B">
              <w:rPr>
                <w:rFonts w:ascii="HG丸ｺﾞｼｯｸM-PRO" w:eastAsia="HG丸ｺﾞｼｯｸM-PRO" w:hAnsi="HG丸ｺﾞｼｯｸM-PRO"/>
              </w:rPr>
              <w:t>4</w:t>
            </w:r>
          </w:p>
          <w:p w:rsidR="00881CB0" w:rsidRPr="00035D8B" w:rsidRDefault="00881CB0" w:rsidP="00881CB0">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虐待の防止</w:t>
            </w:r>
          </w:p>
        </w:tc>
        <w:tc>
          <w:tcPr>
            <w:tcW w:w="5387" w:type="dxa"/>
            <w:vMerge w:val="restart"/>
            <w:tcBorders>
              <w:top w:val="single" w:sz="4" w:space="0" w:color="auto"/>
            </w:tcBorders>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虐待防止委員会その他事業所内の組織に関すること。</w:t>
            </w:r>
          </w:p>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ロ　虐待の防止のための指針の整備に関すること。</w:t>
            </w:r>
          </w:p>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ハ　虐待の防止のための職員研修の内容に関すること。</w:t>
            </w:r>
          </w:p>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ニ　虐待等について、従業者が相談・報告できる体制整備に関すること。</w:t>
            </w:r>
          </w:p>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ホ　従業者が虐待等を把握した場合に、市への通報が迅速かつ適切に行われるための方法に関すること。</w:t>
            </w:r>
          </w:p>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へ　虐待等が発生した場合、その発生原因等の分析から得られる再発の確実な防止策に関すること。</w:t>
            </w:r>
          </w:p>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ト　前号の再発の防止策を講じた際に、その効果についての評価に関すること。</w:t>
            </w:r>
          </w:p>
        </w:tc>
        <w:tc>
          <w:tcPr>
            <w:tcW w:w="992" w:type="dxa"/>
            <w:tcBorders>
              <w:top w:val="single" w:sz="4" w:space="0" w:color="auto"/>
              <w:bottom w:val="nil"/>
            </w:tcBorders>
            <w:shd w:val="clear" w:color="auto" w:fill="auto"/>
          </w:tcPr>
          <w:p w:rsidR="00881CB0" w:rsidRPr="00035D8B" w:rsidRDefault="00881CB0"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8"/>
                <w:szCs w:val="19"/>
              </w:rPr>
            </w:pPr>
          </w:p>
        </w:tc>
      </w:tr>
      <w:tr w:rsidR="00881CB0" w:rsidRPr="00035D8B" w:rsidTr="00243FA9">
        <w:trPr>
          <w:trHeight w:val="277"/>
        </w:trPr>
        <w:tc>
          <w:tcPr>
            <w:tcW w:w="1554" w:type="dxa"/>
            <w:tcBorders>
              <w:top w:val="nil"/>
              <w:bottom w:val="nil"/>
            </w:tcBorders>
            <w:shd w:val="clear" w:color="auto" w:fill="auto"/>
          </w:tcPr>
          <w:p w:rsidR="00881CB0" w:rsidRPr="00035D8B" w:rsidRDefault="00881CB0" w:rsidP="003D5A0D">
            <w:pPr>
              <w:spacing w:line="280" w:lineRule="atLeast"/>
              <w:ind w:left="428" w:hangingChars="200" w:hanging="428"/>
              <w:rPr>
                <w:rFonts w:ascii="HG丸ｺﾞｼｯｸM-PRO" w:eastAsia="HG丸ｺﾞｼｯｸM-PRO" w:hAnsi="HG丸ｺﾞｼｯｸM-PRO"/>
              </w:rPr>
            </w:pPr>
          </w:p>
        </w:tc>
        <w:tc>
          <w:tcPr>
            <w:tcW w:w="5387" w:type="dxa"/>
            <w:vMerge/>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881CB0" w:rsidRPr="00035D8B" w:rsidRDefault="00881CB0"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8"/>
                <w:szCs w:val="19"/>
              </w:rPr>
            </w:pPr>
          </w:p>
        </w:tc>
      </w:tr>
      <w:tr w:rsidR="00881CB0" w:rsidRPr="00035D8B" w:rsidTr="00243FA9">
        <w:trPr>
          <w:trHeight w:val="536"/>
        </w:trPr>
        <w:tc>
          <w:tcPr>
            <w:tcW w:w="1554" w:type="dxa"/>
            <w:tcBorders>
              <w:top w:val="nil"/>
              <w:bottom w:val="nil"/>
            </w:tcBorders>
            <w:shd w:val="clear" w:color="auto" w:fill="auto"/>
          </w:tcPr>
          <w:p w:rsidR="00881CB0" w:rsidRPr="00035D8B" w:rsidRDefault="00881CB0" w:rsidP="003D5A0D">
            <w:pPr>
              <w:spacing w:line="280" w:lineRule="atLeast"/>
              <w:ind w:left="428" w:hangingChars="200" w:hanging="428"/>
              <w:rPr>
                <w:rFonts w:ascii="HG丸ｺﾞｼｯｸM-PRO" w:eastAsia="HG丸ｺﾞｼｯｸM-PRO" w:hAnsi="HG丸ｺﾞｼｯｸM-PRO"/>
              </w:rPr>
            </w:pPr>
          </w:p>
        </w:tc>
        <w:tc>
          <w:tcPr>
            <w:tcW w:w="5387" w:type="dxa"/>
            <w:vMerge/>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881CB0" w:rsidRPr="00035D8B" w:rsidRDefault="00881CB0"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8"/>
                <w:szCs w:val="19"/>
              </w:rPr>
            </w:pPr>
          </w:p>
        </w:tc>
      </w:tr>
      <w:tr w:rsidR="00881CB0" w:rsidRPr="00035D8B" w:rsidTr="00243FA9">
        <w:trPr>
          <w:trHeight w:val="502"/>
        </w:trPr>
        <w:tc>
          <w:tcPr>
            <w:tcW w:w="1554" w:type="dxa"/>
            <w:tcBorders>
              <w:top w:val="nil"/>
              <w:bottom w:val="nil"/>
            </w:tcBorders>
            <w:shd w:val="clear" w:color="auto" w:fill="auto"/>
          </w:tcPr>
          <w:p w:rsidR="00881CB0" w:rsidRPr="00035D8B" w:rsidRDefault="00881CB0" w:rsidP="003D5A0D">
            <w:pPr>
              <w:spacing w:line="280" w:lineRule="atLeast"/>
              <w:ind w:left="428" w:hangingChars="200" w:hanging="428"/>
              <w:rPr>
                <w:rFonts w:ascii="HG丸ｺﾞｼｯｸM-PRO" w:eastAsia="HG丸ｺﾞｼｯｸM-PRO" w:hAnsi="HG丸ｺﾞｼｯｸM-PRO"/>
              </w:rPr>
            </w:pPr>
          </w:p>
        </w:tc>
        <w:tc>
          <w:tcPr>
            <w:tcW w:w="5387" w:type="dxa"/>
            <w:vMerge/>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881CB0" w:rsidRPr="00035D8B" w:rsidRDefault="00881CB0"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8"/>
                <w:szCs w:val="19"/>
              </w:rPr>
            </w:pPr>
          </w:p>
        </w:tc>
      </w:tr>
      <w:tr w:rsidR="00881CB0" w:rsidRPr="00035D8B" w:rsidTr="00243FA9">
        <w:trPr>
          <w:trHeight w:val="908"/>
        </w:trPr>
        <w:tc>
          <w:tcPr>
            <w:tcW w:w="1554" w:type="dxa"/>
            <w:tcBorders>
              <w:top w:val="nil"/>
              <w:bottom w:val="nil"/>
            </w:tcBorders>
            <w:shd w:val="clear" w:color="auto" w:fill="auto"/>
          </w:tcPr>
          <w:p w:rsidR="00881CB0" w:rsidRPr="00035D8B" w:rsidRDefault="00881CB0" w:rsidP="003D5A0D">
            <w:pPr>
              <w:spacing w:line="280" w:lineRule="atLeast"/>
              <w:ind w:left="428" w:hangingChars="200" w:hanging="428"/>
              <w:rPr>
                <w:rFonts w:ascii="HG丸ｺﾞｼｯｸM-PRO" w:eastAsia="HG丸ｺﾞｼｯｸM-PRO" w:hAnsi="HG丸ｺﾞｼｯｸM-PRO"/>
              </w:rPr>
            </w:pPr>
          </w:p>
        </w:tc>
        <w:tc>
          <w:tcPr>
            <w:tcW w:w="5387" w:type="dxa"/>
            <w:vMerge/>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881CB0" w:rsidRPr="00035D8B" w:rsidRDefault="00881CB0"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8"/>
                <w:szCs w:val="19"/>
              </w:rPr>
            </w:pPr>
          </w:p>
        </w:tc>
      </w:tr>
      <w:tr w:rsidR="00881CB0" w:rsidRPr="00035D8B" w:rsidTr="00243FA9">
        <w:trPr>
          <w:trHeight w:val="553"/>
        </w:trPr>
        <w:tc>
          <w:tcPr>
            <w:tcW w:w="1554" w:type="dxa"/>
            <w:tcBorders>
              <w:top w:val="nil"/>
              <w:bottom w:val="nil"/>
            </w:tcBorders>
            <w:shd w:val="clear" w:color="auto" w:fill="auto"/>
          </w:tcPr>
          <w:p w:rsidR="00881CB0" w:rsidRPr="00035D8B" w:rsidRDefault="00881CB0" w:rsidP="003D5A0D">
            <w:pPr>
              <w:spacing w:line="280" w:lineRule="atLeast"/>
              <w:ind w:left="428" w:hangingChars="200" w:hanging="428"/>
              <w:rPr>
                <w:rFonts w:ascii="HG丸ｺﾞｼｯｸM-PRO" w:eastAsia="HG丸ｺﾞｼｯｸM-PRO" w:hAnsi="HG丸ｺﾞｼｯｸM-PRO"/>
              </w:rPr>
            </w:pPr>
          </w:p>
        </w:tc>
        <w:tc>
          <w:tcPr>
            <w:tcW w:w="5387" w:type="dxa"/>
            <w:vMerge/>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881CB0" w:rsidRPr="00035D8B" w:rsidRDefault="00881CB0"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8"/>
                <w:szCs w:val="19"/>
              </w:rPr>
            </w:pPr>
          </w:p>
        </w:tc>
      </w:tr>
      <w:tr w:rsidR="00881CB0" w:rsidRPr="00035D8B" w:rsidTr="00881CB0">
        <w:trPr>
          <w:trHeight w:val="501"/>
        </w:trPr>
        <w:tc>
          <w:tcPr>
            <w:tcW w:w="1554" w:type="dxa"/>
            <w:tcBorders>
              <w:top w:val="nil"/>
              <w:bottom w:val="nil"/>
            </w:tcBorders>
            <w:shd w:val="clear" w:color="auto" w:fill="auto"/>
          </w:tcPr>
          <w:p w:rsidR="00881CB0" w:rsidRPr="00035D8B" w:rsidRDefault="00881CB0" w:rsidP="003D5A0D">
            <w:pPr>
              <w:spacing w:line="280" w:lineRule="atLeast"/>
              <w:ind w:left="428" w:hangingChars="200" w:hanging="428"/>
              <w:rPr>
                <w:rFonts w:ascii="HG丸ｺﾞｼｯｸM-PRO" w:eastAsia="HG丸ｺﾞｼｯｸM-PRO" w:hAnsi="HG丸ｺﾞｼｯｸM-PRO"/>
              </w:rPr>
            </w:pPr>
          </w:p>
        </w:tc>
        <w:tc>
          <w:tcPr>
            <w:tcW w:w="5387" w:type="dxa"/>
            <w:vMerge/>
            <w:tcBorders>
              <w:bottom w:val="dotted" w:sz="4" w:space="0" w:color="auto"/>
            </w:tcBorders>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881CB0" w:rsidRPr="00035D8B" w:rsidRDefault="00881CB0"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dotted" w:sz="4" w:space="0" w:color="auto"/>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8"/>
                <w:szCs w:val="19"/>
              </w:rPr>
            </w:pPr>
          </w:p>
        </w:tc>
      </w:tr>
      <w:tr w:rsidR="00BC318B" w:rsidRPr="00035D8B" w:rsidTr="00A178C4">
        <w:trPr>
          <w:trHeight w:val="731"/>
        </w:trPr>
        <w:tc>
          <w:tcPr>
            <w:tcW w:w="1554" w:type="dxa"/>
            <w:tcBorders>
              <w:top w:val="nil"/>
              <w:bottom w:val="single" w:sz="4" w:space="0" w:color="FFFFFF"/>
            </w:tcBorders>
            <w:shd w:val="clear" w:color="auto" w:fill="auto"/>
          </w:tcPr>
          <w:p w:rsidR="00BC318B" w:rsidRPr="00035D8B" w:rsidRDefault="00BC318B" w:rsidP="003D5A0D">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BC318B" w:rsidRPr="00035D8B" w:rsidRDefault="00BC318B"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※2　事業者が整備する「虐待の防止のための指針」には次のような項目を盛り込むこととする。</w:t>
            </w:r>
          </w:p>
        </w:tc>
        <w:tc>
          <w:tcPr>
            <w:tcW w:w="992" w:type="dxa"/>
            <w:tcBorders>
              <w:top w:val="nil"/>
              <w:bottom w:val="nil"/>
            </w:tcBorders>
            <w:shd w:val="clear" w:color="auto" w:fill="auto"/>
          </w:tcPr>
          <w:p w:rsidR="00BC318B" w:rsidRPr="00035D8B" w:rsidRDefault="00BC318B"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val="restart"/>
            <w:tcBorders>
              <w:top w:val="dotted" w:sz="4" w:space="0" w:color="auto"/>
            </w:tcBorders>
            <w:shd w:val="clear" w:color="auto" w:fill="auto"/>
          </w:tcPr>
          <w:p w:rsidR="00BC318B" w:rsidRDefault="00BC318B"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BC318B" w:rsidRPr="00035D8B" w:rsidRDefault="00BC318B"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BC318B" w:rsidRPr="00035D8B" w:rsidRDefault="00BC318B" w:rsidP="003D5A0D">
            <w:pPr>
              <w:autoSpaceDE w:val="0"/>
              <w:autoSpaceDN w:val="0"/>
              <w:spacing w:line="280" w:lineRule="atLeast"/>
              <w:rPr>
                <w:rFonts w:ascii="HG丸ｺﾞｼｯｸM-PRO" w:eastAsia="HG丸ｺﾞｼｯｸM-PRO" w:hAnsi="HG丸ｺﾞｼｯｸM-PRO"/>
                <w:sz w:val="18"/>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cs="MS-Mincho" w:hint="eastAsia"/>
                <w:spacing w:val="0"/>
                <w:sz w:val="19"/>
                <w:szCs w:val="19"/>
              </w:rPr>
              <w:t>(</w:t>
            </w:r>
            <w:r w:rsidRPr="00035D8B">
              <w:rPr>
                <w:rFonts w:ascii="HG丸ｺﾞｼｯｸM-PRO" w:eastAsia="HG丸ｺﾞｼｯｸM-PRO" w:hAnsi="HG丸ｺﾞｼｯｸM-PRO" w:cs="MS-Mincho"/>
                <w:spacing w:val="0"/>
                <w:sz w:val="19"/>
                <w:szCs w:val="19"/>
              </w:rPr>
              <w:t>31</w:t>
            </w:r>
            <w:r w:rsidRPr="00035D8B">
              <w:rPr>
                <w:rFonts w:ascii="HG丸ｺﾞｼｯｸM-PRO" w:eastAsia="HG丸ｺﾞｼｯｸM-PRO" w:hAnsi="HG丸ｺﾞｼｯｸM-PRO" w:cs="MS-Mincho" w:hint="eastAsia"/>
                <w:spacing w:val="0"/>
                <w:sz w:val="19"/>
                <w:szCs w:val="19"/>
              </w:rPr>
              <w:t>)②</w:t>
            </w:r>
          </w:p>
        </w:tc>
      </w:tr>
      <w:tr w:rsidR="00BC318B" w:rsidRPr="00035D8B" w:rsidTr="00A178C4">
        <w:trPr>
          <w:trHeight w:val="492"/>
        </w:trPr>
        <w:tc>
          <w:tcPr>
            <w:tcW w:w="1554" w:type="dxa"/>
            <w:tcBorders>
              <w:top w:val="nil"/>
              <w:bottom w:val="single" w:sz="4" w:space="0" w:color="FFFFFF"/>
            </w:tcBorders>
            <w:shd w:val="clear" w:color="auto" w:fill="auto"/>
          </w:tcPr>
          <w:p w:rsidR="00BC318B" w:rsidRPr="00035D8B" w:rsidRDefault="00BC318B"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BC318B" w:rsidRPr="00035D8B" w:rsidRDefault="00BC318B"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事業所における虐待の防止に関する基本的考え方</w:t>
            </w:r>
          </w:p>
        </w:tc>
        <w:tc>
          <w:tcPr>
            <w:tcW w:w="992" w:type="dxa"/>
            <w:tcBorders>
              <w:top w:val="nil"/>
              <w:bottom w:val="nil"/>
            </w:tcBorders>
            <w:shd w:val="clear" w:color="auto" w:fill="auto"/>
          </w:tcPr>
          <w:p w:rsidR="00BC318B" w:rsidRPr="00035D8B" w:rsidRDefault="00BC318B"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shd w:val="clear" w:color="auto" w:fill="auto"/>
          </w:tcPr>
          <w:p w:rsidR="00BC318B" w:rsidRPr="00035D8B" w:rsidRDefault="00BC318B" w:rsidP="003D5A0D">
            <w:pPr>
              <w:autoSpaceDE w:val="0"/>
              <w:autoSpaceDN w:val="0"/>
              <w:spacing w:line="280" w:lineRule="atLeast"/>
              <w:rPr>
                <w:rFonts w:ascii="HG丸ｺﾞｼｯｸM-PRO" w:eastAsia="HG丸ｺﾞｼｯｸM-PRO" w:hAnsi="HG丸ｺﾞｼｯｸM-PRO"/>
                <w:sz w:val="18"/>
                <w:szCs w:val="19"/>
              </w:rPr>
            </w:pPr>
          </w:p>
        </w:tc>
      </w:tr>
      <w:tr w:rsidR="00BC318B" w:rsidRPr="00035D8B" w:rsidTr="00A178C4">
        <w:trPr>
          <w:trHeight w:val="600"/>
        </w:trPr>
        <w:tc>
          <w:tcPr>
            <w:tcW w:w="1554" w:type="dxa"/>
            <w:tcBorders>
              <w:top w:val="nil"/>
              <w:bottom w:val="single" w:sz="4" w:space="0" w:color="FFFFFF"/>
            </w:tcBorders>
            <w:shd w:val="clear" w:color="auto" w:fill="auto"/>
          </w:tcPr>
          <w:p w:rsidR="00BC318B" w:rsidRPr="00035D8B" w:rsidRDefault="00BC318B"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BC318B" w:rsidRPr="00035D8B" w:rsidRDefault="00BC318B"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ロ　虐待防止検討委員会その他事業所内の組織に関する事項</w:t>
            </w:r>
          </w:p>
        </w:tc>
        <w:tc>
          <w:tcPr>
            <w:tcW w:w="992" w:type="dxa"/>
            <w:tcBorders>
              <w:top w:val="nil"/>
              <w:bottom w:val="nil"/>
            </w:tcBorders>
            <w:shd w:val="clear" w:color="auto" w:fill="auto"/>
          </w:tcPr>
          <w:p w:rsidR="00BC318B" w:rsidRPr="00035D8B" w:rsidRDefault="00BC318B"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tcBorders>
              <w:bottom w:val="nil"/>
            </w:tcBorders>
            <w:shd w:val="clear" w:color="auto" w:fill="auto"/>
          </w:tcPr>
          <w:p w:rsidR="00BC318B" w:rsidRPr="00035D8B" w:rsidRDefault="00BC318B"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A178C4">
        <w:trPr>
          <w:trHeight w:val="269"/>
        </w:trPr>
        <w:tc>
          <w:tcPr>
            <w:tcW w:w="1554" w:type="dxa"/>
            <w:tcBorders>
              <w:top w:val="nil"/>
              <w:bottom w:val="single" w:sz="4" w:space="0" w:color="FFFFFF"/>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2"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ハ　虐待の防止のための職員研修に関する基本方針</w:t>
            </w:r>
          </w:p>
        </w:tc>
        <w:tc>
          <w:tcPr>
            <w:tcW w:w="992" w:type="dxa"/>
            <w:tcBorders>
              <w:top w:val="nil"/>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A178C4">
        <w:trPr>
          <w:trHeight w:val="543"/>
        </w:trPr>
        <w:tc>
          <w:tcPr>
            <w:tcW w:w="1554" w:type="dxa"/>
            <w:tcBorders>
              <w:top w:val="nil"/>
              <w:bottom w:val="single" w:sz="4" w:space="0" w:color="FFFFFF"/>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ニ　虐待等が発生した場合の対応方法に関する基本方針</w:t>
            </w:r>
          </w:p>
        </w:tc>
        <w:tc>
          <w:tcPr>
            <w:tcW w:w="992" w:type="dxa"/>
            <w:tcBorders>
              <w:top w:val="nil"/>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A178C4">
        <w:trPr>
          <w:trHeight w:val="508"/>
        </w:trPr>
        <w:tc>
          <w:tcPr>
            <w:tcW w:w="1554" w:type="dxa"/>
            <w:tcBorders>
              <w:top w:val="nil"/>
              <w:bottom w:val="single" w:sz="4" w:space="0" w:color="FFFFFF"/>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ホ　虐待等が発生した場合の相談・報告体制に関する事項</w:t>
            </w:r>
          </w:p>
        </w:tc>
        <w:tc>
          <w:tcPr>
            <w:tcW w:w="992" w:type="dxa"/>
            <w:tcBorders>
              <w:top w:val="nil"/>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A178C4">
        <w:trPr>
          <w:trHeight w:val="191"/>
        </w:trPr>
        <w:tc>
          <w:tcPr>
            <w:tcW w:w="1554" w:type="dxa"/>
            <w:tcBorders>
              <w:top w:val="nil"/>
              <w:bottom w:val="single" w:sz="4" w:space="0" w:color="FFFFFF"/>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2"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へ　成年後見制度の利用支援に関する事項</w:t>
            </w:r>
          </w:p>
        </w:tc>
        <w:tc>
          <w:tcPr>
            <w:tcW w:w="992" w:type="dxa"/>
            <w:tcBorders>
              <w:top w:val="nil"/>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A178C4">
        <w:trPr>
          <w:trHeight w:val="309"/>
        </w:trPr>
        <w:tc>
          <w:tcPr>
            <w:tcW w:w="1554" w:type="dxa"/>
            <w:tcBorders>
              <w:top w:val="nil"/>
              <w:bottom w:val="single" w:sz="4" w:space="0" w:color="FFFFFF"/>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2"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ト　虐待等に係る苦情解決方法に関する事項</w:t>
            </w:r>
          </w:p>
        </w:tc>
        <w:tc>
          <w:tcPr>
            <w:tcW w:w="992" w:type="dxa"/>
            <w:tcBorders>
              <w:top w:val="nil"/>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A178C4">
        <w:trPr>
          <w:trHeight w:val="285"/>
        </w:trPr>
        <w:tc>
          <w:tcPr>
            <w:tcW w:w="1554" w:type="dxa"/>
            <w:tcBorders>
              <w:top w:val="nil"/>
              <w:bottom w:val="single" w:sz="4" w:space="0" w:color="FFFFFF"/>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2"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チ　利用者等に対する当該指針の閲覧に関する事項</w:t>
            </w:r>
          </w:p>
        </w:tc>
        <w:tc>
          <w:tcPr>
            <w:tcW w:w="992" w:type="dxa"/>
            <w:tcBorders>
              <w:top w:val="nil"/>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881CB0">
        <w:trPr>
          <w:trHeight w:val="385"/>
        </w:trPr>
        <w:tc>
          <w:tcPr>
            <w:tcW w:w="1554" w:type="dxa"/>
            <w:tcBorders>
              <w:top w:val="nil"/>
              <w:bottom w:val="single" w:sz="4" w:space="0" w:color="FFFFFF"/>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3D5A0D" w:rsidRPr="00035D8B" w:rsidRDefault="003D5A0D" w:rsidP="003D5A0D">
            <w:pPr>
              <w:spacing w:line="280" w:lineRule="atLeast"/>
              <w:ind w:left="2"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リ　その他虐待の防止の推進のために必要な事項</w:t>
            </w:r>
          </w:p>
        </w:tc>
        <w:tc>
          <w:tcPr>
            <w:tcW w:w="992" w:type="dxa"/>
            <w:tcBorders>
              <w:top w:val="nil"/>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dotted"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p>
        </w:tc>
      </w:tr>
      <w:tr w:rsidR="003D5A0D" w:rsidRPr="00035D8B" w:rsidTr="00881CB0">
        <w:trPr>
          <w:trHeight w:val="908"/>
        </w:trPr>
        <w:tc>
          <w:tcPr>
            <w:tcW w:w="1554" w:type="dxa"/>
            <w:tcBorders>
              <w:top w:val="nil"/>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※3　従業者に対する虐待の防止のための研修の内容としては、虐待等の防止に関する基礎的内容等の適切な知識を普及・啓発するものであるとともに、事業所における指針に基づき、虐待の防止の徹底を行うものとする。</w:t>
            </w:r>
          </w:p>
          <w:p w:rsidR="003D5A0D" w:rsidRPr="00035D8B" w:rsidRDefault="003D5A0D" w:rsidP="003D5A0D">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職員教育を徹底させていくためには、事業者が指針に基づいた研修プログラムを作成し、定期的な研修（年１回以上）を実施するとともに、新規採用時には必ず虐待の防止のための研修を実施することが重要である。</w:t>
            </w:r>
          </w:p>
          <w:p w:rsidR="003D5A0D" w:rsidRPr="00035D8B" w:rsidRDefault="003D5A0D" w:rsidP="003D5A0D">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また、研修の実施内容についても記録することが必要である。研修の実施は、事業所内での研修で差し支えない。</w:t>
            </w:r>
          </w:p>
        </w:tc>
        <w:tc>
          <w:tcPr>
            <w:tcW w:w="992" w:type="dxa"/>
            <w:tcBorders>
              <w:top w:val="nil"/>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dotted" w:sz="4" w:space="0" w:color="auto"/>
              <w:bottom w:val="dotted" w:sz="4" w:space="0" w:color="auto"/>
            </w:tcBorders>
            <w:shd w:val="clear" w:color="auto" w:fill="auto"/>
          </w:tcPr>
          <w:p w:rsidR="00881CB0"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cs="MS-Mincho" w:hint="eastAsia"/>
                <w:spacing w:val="0"/>
                <w:sz w:val="19"/>
                <w:szCs w:val="19"/>
              </w:rPr>
              <w:t>(</w:t>
            </w:r>
            <w:r w:rsidRPr="00035D8B">
              <w:rPr>
                <w:rFonts w:ascii="HG丸ｺﾞｼｯｸM-PRO" w:eastAsia="HG丸ｺﾞｼｯｸM-PRO" w:hAnsi="HG丸ｺﾞｼｯｸM-PRO" w:cs="MS-Mincho"/>
                <w:spacing w:val="0"/>
                <w:sz w:val="19"/>
                <w:szCs w:val="19"/>
              </w:rPr>
              <w:t>31</w:t>
            </w:r>
            <w:r w:rsidRPr="00035D8B">
              <w:rPr>
                <w:rFonts w:ascii="HG丸ｺﾞｼｯｸM-PRO" w:eastAsia="HG丸ｺﾞｼｯｸM-PRO" w:hAnsi="HG丸ｺﾞｼｯｸM-PRO" w:cs="MS-Mincho" w:hint="eastAsia"/>
                <w:spacing w:val="0"/>
                <w:sz w:val="19"/>
                <w:szCs w:val="19"/>
              </w:rPr>
              <w:t>)③</w:t>
            </w:r>
          </w:p>
        </w:tc>
      </w:tr>
      <w:tr w:rsidR="003D5A0D" w:rsidRPr="00035D8B" w:rsidTr="00881CB0">
        <w:trPr>
          <w:trHeight w:val="1558"/>
        </w:trPr>
        <w:tc>
          <w:tcPr>
            <w:tcW w:w="1554" w:type="dxa"/>
            <w:tcBorders>
              <w:top w:val="nil"/>
              <w:bottom w:val="single" w:sz="4" w:space="0" w:color="auto"/>
            </w:tcBorders>
            <w:shd w:val="clear" w:color="auto" w:fill="auto"/>
          </w:tcPr>
          <w:p w:rsidR="003D5A0D" w:rsidRPr="00035D8B" w:rsidRDefault="003D5A0D" w:rsidP="00BC318B">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事業所における虐待を防止するための体制として、※1から※3までに掲げる措置を適切に実施するため、専任の担当者を置くことが必要である。その担当者としては、虐待防止検討委員会の責任者と同一の従業者が務めることが望ましい。</w:t>
            </w:r>
          </w:p>
        </w:tc>
        <w:tc>
          <w:tcPr>
            <w:tcW w:w="992" w:type="dxa"/>
            <w:tcBorders>
              <w:top w:val="nil"/>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dotted" w:sz="4" w:space="0" w:color="auto"/>
              <w:bottom w:val="single" w:sz="4" w:space="0" w:color="auto"/>
            </w:tcBorders>
            <w:shd w:val="clear" w:color="auto" w:fill="auto"/>
          </w:tcPr>
          <w:p w:rsidR="00BC31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D5A0D" w:rsidRPr="00035D8B" w:rsidRDefault="003D5A0D" w:rsidP="003D5A0D">
            <w:pPr>
              <w:autoSpaceDE w:val="0"/>
              <w:autoSpaceDN w:val="0"/>
              <w:spacing w:line="280" w:lineRule="atLeast"/>
              <w:rPr>
                <w:rFonts w:ascii="HG丸ｺﾞｼｯｸM-PRO" w:eastAsia="HG丸ｺﾞｼｯｸM-PRO" w:hAnsi="HG丸ｺﾞｼｯｸM-PRO"/>
                <w:sz w:val="18"/>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cs="MS-Mincho" w:hint="eastAsia"/>
                <w:spacing w:val="0"/>
                <w:sz w:val="19"/>
                <w:szCs w:val="19"/>
              </w:rPr>
              <w:t>(</w:t>
            </w:r>
            <w:r w:rsidRPr="00035D8B">
              <w:rPr>
                <w:rFonts w:ascii="HG丸ｺﾞｼｯｸM-PRO" w:eastAsia="HG丸ｺﾞｼｯｸM-PRO" w:hAnsi="HG丸ｺﾞｼｯｸM-PRO" w:cs="MS-Mincho"/>
                <w:spacing w:val="0"/>
                <w:sz w:val="19"/>
                <w:szCs w:val="19"/>
              </w:rPr>
              <w:t>31</w:t>
            </w:r>
            <w:r w:rsidRPr="00035D8B">
              <w:rPr>
                <w:rFonts w:ascii="HG丸ｺﾞｼｯｸM-PRO" w:eastAsia="HG丸ｺﾞｼｯｸM-PRO" w:hAnsi="HG丸ｺﾞｼｯｸM-PRO" w:cs="MS-Mincho" w:hint="eastAsia"/>
                <w:spacing w:val="0"/>
                <w:sz w:val="19"/>
                <w:szCs w:val="19"/>
              </w:rPr>
              <w:t>)④</w:t>
            </w:r>
          </w:p>
        </w:tc>
      </w:tr>
      <w:tr w:rsidR="003D5A0D" w:rsidRPr="00035D8B" w:rsidTr="00A178C4">
        <w:trPr>
          <w:trHeight w:val="1053"/>
        </w:trPr>
        <w:tc>
          <w:tcPr>
            <w:tcW w:w="1554" w:type="dxa"/>
            <w:tcBorders>
              <w:top w:val="single" w:sz="4" w:space="0" w:color="auto"/>
              <w:bottom w:val="nil"/>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3</w:t>
            </w:r>
            <w:r w:rsidRPr="00035D8B">
              <w:rPr>
                <w:rFonts w:ascii="HG丸ｺﾞｼｯｸM-PRO" w:eastAsia="HG丸ｺﾞｼｯｸM-PRO" w:hAnsi="HG丸ｺﾞｼｯｸM-PRO"/>
              </w:rPr>
              <w:t>5</w:t>
            </w:r>
          </w:p>
          <w:p w:rsidR="003D5A0D" w:rsidRPr="00035D8B" w:rsidRDefault="003D5A0D" w:rsidP="003D5A0D">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会計の区分</w:t>
            </w: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left="2"/>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事業所ごとに経理を区分するとともに、指定定期巡回・随時対応型訪問介護看護の事業の会計とその他の事業の会計を区分していますか。</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dotted"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第3条の39</w:t>
            </w:r>
          </w:p>
        </w:tc>
      </w:tr>
      <w:tr w:rsidR="003D5A0D" w:rsidRPr="00035D8B" w:rsidTr="00A178C4">
        <w:trPr>
          <w:trHeight w:val="2272"/>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具体的な会計処理の方法等については、以下の通知を参考として適切に行ってください。</w:t>
            </w:r>
          </w:p>
          <w:p w:rsidR="003D5A0D" w:rsidRPr="00035D8B" w:rsidRDefault="003D5A0D" w:rsidP="003D5A0D">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ア　介護保険・高齢者保健福祉事業に係る社会福祉法人会計基準の取扱いについて（平成24年3月29日　老高発0329第1号）</w:t>
            </w:r>
          </w:p>
          <w:p w:rsidR="003D5A0D" w:rsidRPr="00035D8B" w:rsidRDefault="003D5A0D" w:rsidP="003D5A0D">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イ　介護保険の給付対象事業における会計の区分について（平成13年3月28</w:t>
            </w:r>
            <w:r w:rsidR="00BC318B">
              <w:rPr>
                <w:rFonts w:ascii="HG丸ｺﾞｼｯｸM-PRO" w:eastAsia="HG丸ｺﾞｼｯｸM-PRO" w:hAnsi="HG丸ｺﾞｼｯｸM-PRO" w:hint="eastAsia"/>
              </w:rPr>
              <w:t>日</w:t>
            </w:r>
            <w:r w:rsidRPr="00035D8B">
              <w:rPr>
                <w:rFonts w:ascii="HG丸ｺﾞｼｯｸM-PRO" w:eastAsia="HG丸ｺﾞｼｯｸM-PRO" w:hAnsi="HG丸ｺﾞｼｯｸM-PRO" w:hint="eastAsia"/>
              </w:rPr>
              <w:t>老振発第18号）</w:t>
            </w:r>
          </w:p>
        </w:tc>
        <w:tc>
          <w:tcPr>
            <w:tcW w:w="992" w:type="dxa"/>
            <w:tcBorders>
              <w:top w:val="nil"/>
              <w:bottom w:val="single" w:sz="4" w:space="0" w:color="auto"/>
            </w:tcBorders>
            <w:shd w:val="clear" w:color="auto" w:fill="auto"/>
          </w:tcPr>
          <w:p w:rsidR="003D5A0D" w:rsidRPr="00035D8B" w:rsidRDefault="003D5A0D"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dotted" w:sz="4" w:space="0" w:color="auto"/>
              <w:bottom w:val="single" w:sz="4" w:space="0" w:color="auto"/>
            </w:tcBorders>
            <w:shd w:val="clear" w:color="auto" w:fill="auto"/>
          </w:tcPr>
          <w:p w:rsidR="00BC31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第３の１の４</w:t>
            </w:r>
            <w:r w:rsidRPr="00035D8B">
              <w:rPr>
                <w:rFonts w:ascii="HG丸ｺﾞｼｯｸM-PRO" w:eastAsia="HG丸ｺﾞｼｯｸM-PRO" w:hAnsi="HG丸ｺﾞｼｯｸM-PRO" w:cs="MS-Mincho" w:hint="eastAsia"/>
                <w:spacing w:val="0"/>
                <w:sz w:val="19"/>
                <w:szCs w:val="19"/>
              </w:rPr>
              <w:t>(</w:t>
            </w:r>
            <w:r w:rsidRPr="00035D8B">
              <w:rPr>
                <w:rFonts w:ascii="HG丸ｺﾞｼｯｸM-PRO" w:eastAsia="HG丸ｺﾞｼｯｸM-PRO" w:hAnsi="HG丸ｺﾞｼｯｸM-PRO" w:cs="MS-Mincho"/>
                <w:spacing w:val="0"/>
                <w:sz w:val="19"/>
                <w:szCs w:val="19"/>
              </w:rPr>
              <w:t>32</w:t>
            </w:r>
            <w:r w:rsidRPr="00035D8B">
              <w:rPr>
                <w:rFonts w:ascii="HG丸ｺﾞｼｯｸM-PRO" w:eastAsia="HG丸ｺﾞｼｯｸM-PRO" w:hAnsi="HG丸ｺﾞｼｯｸM-PRO" w:cs="MS-Mincho" w:hint="eastAsia"/>
                <w:spacing w:val="0"/>
                <w:sz w:val="19"/>
                <w:szCs w:val="19"/>
              </w:rPr>
              <w:t>)</w:t>
            </w:r>
          </w:p>
        </w:tc>
      </w:tr>
      <w:tr w:rsidR="003D5A0D" w:rsidRPr="00035D8B" w:rsidTr="00A178C4">
        <w:trPr>
          <w:trHeight w:val="258"/>
        </w:trPr>
        <w:tc>
          <w:tcPr>
            <w:tcW w:w="1554" w:type="dxa"/>
            <w:vMerge w:val="restart"/>
            <w:tcBorders>
              <w:top w:val="single" w:sz="4" w:space="0" w:color="auto"/>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3</w:t>
            </w:r>
            <w:r w:rsidRPr="00035D8B">
              <w:rPr>
                <w:rFonts w:ascii="HG丸ｺﾞｼｯｸM-PRO" w:eastAsia="HG丸ｺﾞｼｯｸM-PRO" w:hAnsi="HG丸ｺﾞｼｯｸM-PRO"/>
              </w:rPr>
              <w:t>6</w:t>
            </w:r>
          </w:p>
          <w:p w:rsidR="003D5A0D" w:rsidRPr="00035D8B" w:rsidRDefault="003D5A0D" w:rsidP="003D5A0D">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記録の整備</w:t>
            </w:r>
          </w:p>
        </w:tc>
        <w:tc>
          <w:tcPr>
            <w:tcW w:w="5387" w:type="dxa"/>
            <w:tcBorders>
              <w:top w:val="single" w:sz="4" w:space="0" w:color="auto"/>
            </w:tcBorders>
            <w:shd w:val="clear" w:color="auto" w:fill="auto"/>
          </w:tcPr>
          <w:p w:rsidR="003D5A0D" w:rsidRPr="00035D8B" w:rsidRDefault="003D5A0D" w:rsidP="003D5A0D">
            <w:pPr>
              <w:autoSpaceDE w:val="0"/>
              <w:autoSpaceDN w:val="0"/>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従業者、設備、備品及び会計に関する記録を整備していますか。</w:t>
            </w:r>
          </w:p>
        </w:tc>
        <w:tc>
          <w:tcPr>
            <w:tcW w:w="992" w:type="dxa"/>
            <w:tcBorders>
              <w:top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第3条の40第1項</w:t>
            </w:r>
          </w:p>
        </w:tc>
      </w:tr>
      <w:tr w:rsidR="003D5A0D" w:rsidRPr="00035D8B" w:rsidTr="00A178C4">
        <w:trPr>
          <w:trHeight w:val="564"/>
        </w:trPr>
        <w:tc>
          <w:tcPr>
            <w:tcW w:w="1554" w:type="dxa"/>
            <w:vMerge/>
            <w:tcBorders>
              <w:bottom w:val="single" w:sz="4" w:space="0" w:color="FFFFFF"/>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single" w:sz="4" w:space="0" w:color="FFFFFF"/>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利用者に対するサービスの提供に関する次に掲げる記録を整備し、その完結の日から５年間保存していますか。</w:t>
            </w:r>
          </w:p>
        </w:tc>
        <w:tc>
          <w:tcPr>
            <w:tcW w:w="992" w:type="dxa"/>
            <w:tcBorders>
              <w:top w:val="single" w:sz="4" w:space="0" w:color="auto"/>
              <w:bottom w:val="single" w:sz="4" w:space="0" w:color="FFFFFF"/>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tcBorders>
              <w:top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平24北九州市</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条例第51号</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第10条</w:t>
            </w:r>
          </w:p>
        </w:tc>
      </w:tr>
      <w:tr w:rsidR="003D5A0D" w:rsidRPr="00035D8B" w:rsidTr="00A178C4">
        <w:trPr>
          <w:trHeight w:val="282"/>
        </w:trPr>
        <w:tc>
          <w:tcPr>
            <w:tcW w:w="1554" w:type="dxa"/>
            <w:tcBorders>
              <w:top w:val="single" w:sz="4" w:space="0" w:color="FFFFFF"/>
              <w:bottom w:val="single" w:sz="4" w:space="0" w:color="FFFFFF"/>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FFFFFF"/>
              <w:bottom w:val="single" w:sz="4" w:space="0" w:color="FFFFFF"/>
            </w:tcBorders>
            <w:shd w:val="clear" w:color="auto" w:fill="auto"/>
          </w:tcPr>
          <w:p w:rsidR="003D5A0D" w:rsidRPr="00035D8B" w:rsidRDefault="003D5A0D" w:rsidP="003D5A0D">
            <w:pPr>
              <w:spacing w:line="280" w:lineRule="atLeast"/>
              <w:ind w:leftChars="100" w:left="642"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ア　定期巡回・随時対応型訪問介護看護計画</w:t>
            </w:r>
          </w:p>
        </w:tc>
        <w:tc>
          <w:tcPr>
            <w:tcW w:w="992" w:type="dxa"/>
            <w:tcBorders>
              <w:top w:val="single" w:sz="4" w:space="0" w:color="FFFFFF"/>
              <w:bottom w:val="nil"/>
            </w:tcBorders>
            <w:shd w:val="clear" w:color="auto" w:fill="auto"/>
          </w:tcPr>
          <w:p w:rsidR="003D5A0D" w:rsidRPr="00035D8B" w:rsidRDefault="003D5A0D" w:rsidP="003D5A0D">
            <w:pPr>
              <w:spacing w:line="280" w:lineRule="atLeast"/>
              <w:ind w:left="192" w:hangingChars="100" w:hanging="192"/>
              <w:rPr>
                <w:rFonts w:ascii="HG丸ｺﾞｼｯｸM-PRO" w:eastAsia="HG丸ｺﾞｼｯｸM-PRO" w:hAnsi="HG丸ｺﾞｼｯｸM-PRO" w:cstheme="minorBidi"/>
                <w:snapToGrid/>
                <w:spacing w:val="0"/>
                <w:w w:val="88"/>
              </w:rPr>
            </w:pPr>
          </w:p>
        </w:tc>
        <w:tc>
          <w:tcPr>
            <w:tcW w:w="1559" w:type="dxa"/>
            <w:vMerge/>
            <w:tcBorders>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282"/>
        </w:trPr>
        <w:tc>
          <w:tcPr>
            <w:tcW w:w="1554" w:type="dxa"/>
            <w:tcBorders>
              <w:top w:val="single" w:sz="4" w:space="0" w:color="FFFFFF"/>
              <w:bottom w:val="single" w:sz="4" w:space="0" w:color="FFFFFF"/>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FFFFFF"/>
              <w:bottom w:val="single" w:sz="4" w:space="0" w:color="FFFFFF"/>
            </w:tcBorders>
            <w:shd w:val="clear" w:color="auto" w:fill="auto"/>
          </w:tcPr>
          <w:p w:rsidR="003D5A0D" w:rsidRPr="00035D8B" w:rsidRDefault="003D5A0D" w:rsidP="003D5A0D">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イ　提供した具体的なサービスの内容等の記録</w:t>
            </w:r>
          </w:p>
        </w:tc>
        <w:tc>
          <w:tcPr>
            <w:tcW w:w="992" w:type="dxa"/>
            <w:tcBorders>
              <w:top w:val="nil"/>
              <w:bottom w:val="nil"/>
            </w:tcBorders>
            <w:shd w:val="clear" w:color="auto" w:fill="auto"/>
          </w:tcPr>
          <w:p w:rsidR="003D5A0D" w:rsidRPr="00035D8B" w:rsidRDefault="003D5A0D" w:rsidP="003D5A0D">
            <w:pPr>
              <w:spacing w:line="280" w:lineRule="atLeast"/>
              <w:ind w:left="192" w:hangingChars="100" w:hanging="192"/>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282"/>
        </w:trPr>
        <w:tc>
          <w:tcPr>
            <w:tcW w:w="1554" w:type="dxa"/>
            <w:tcBorders>
              <w:top w:val="single" w:sz="4" w:space="0" w:color="FFFFFF"/>
              <w:bottom w:val="single" w:sz="4" w:space="0" w:color="FFFFFF"/>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FFFFFF"/>
              <w:bottom w:val="single" w:sz="4" w:space="0" w:color="FFFFFF"/>
            </w:tcBorders>
            <w:shd w:val="clear" w:color="auto" w:fill="auto"/>
          </w:tcPr>
          <w:p w:rsidR="003D5A0D" w:rsidRPr="00035D8B" w:rsidRDefault="003D5A0D" w:rsidP="003D5A0D">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ウ　主治の医師による指示の文書</w:t>
            </w:r>
          </w:p>
        </w:tc>
        <w:tc>
          <w:tcPr>
            <w:tcW w:w="992" w:type="dxa"/>
            <w:tcBorders>
              <w:top w:val="nil"/>
              <w:bottom w:val="nil"/>
            </w:tcBorders>
            <w:shd w:val="clear" w:color="auto" w:fill="auto"/>
          </w:tcPr>
          <w:p w:rsidR="003D5A0D" w:rsidRPr="00035D8B" w:rsidRDefault="003D5A0D" w:rsidP="003D5A0D">
            <w:pPr>
              <w:spacing w:line="280" w:lineRule="atLeast"/>
              <w:ind w:left="192" w:hangingChars="100" w:hanging="192"/>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282"/>
        </w:trPr>
        <w:tc>
          <w:tcPr>
            <w:tcW w:w="1554" w:type="dxa"/>
            <w:tcBorders>
              <w:top w:val="single" w:sz="4" w:space="0" w:color="FFFFFF"/>
              <w:bottom w:val="single" w:sz="4" w:space="0" w:color="FFFFFF"/>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FFFFFF"/>
              <w:bottom w:val="single" w:sz="4" w:space="0" w:color="FFFFFF"/>
            </w:tcBorders>
            <w:shd w:val="clear" w:color="auto" w:fill="auto"/>
          </w:tcPr>
          <w:p w:rsidR="003D5A0D" w:rsidRDefault="003D5A0D" w:rsidP="003D5A0D">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エ　訪問看護報告書</w:t>
            </w:r>
          </w:p>
          <w:p w:rsidR="006720DE" w:rsidRPr="00035D8B" w:rsidRDefault="006720DE" w:rsidP="006720DE">
            <w:pPr>
              <w:spacing w:line="280" w:lineRule="atLeast"/>
              <w:ind w:leftChars="100" w:left="642" w:hangingChars="200" w:hanging="428"/>
              <w:rPr>
                <w:rFonts w:ascii="HG丸ｺﾞｼｯｸM-PRO" w:eastAsia="HG丸ｺﾞｼｯｸM-PRO" w:hAnsi="HG丸ｺﾞｼｯｸM-PRO" w:hint="eastAsia"/>
              </w:rPr>
            </w:pPr>
            <w:r>
              <w:rPr>
                <w:rFonts w:ascii="HG丸ｺﾞｼｯｸM-PRO" w:eastAsia="HG丸ｺﾞｼｯｸM-PRO" w:hAnsi="HG丸ｺﾞｼｯｸM-PRO" w:hint="eastAsia"/>
              </w:rPr>
              <w:t>オ　身体的拘束等の態様及び時間、その際の利用者の心身の状況並びに緊急やむを得ない理由の記録</w:t>
            </w:r>
          </w:p>
        </w:tc>
        <w:tc>
          <w:tcPr>
            <w:tcW w:w="992" w:type="dxa"/>
            <w:tcBorders>
              <w:top w:val="nil"/>
              <w:bottom w:val="nil"/>
            </w:tcBorders>
            <w:shd w:val="clear" w:color="auto" w:fill="auto"/>
          </w:tcPr>
          <w:p w:rsidR="003D5A0D" w:rsidRPr="00035D8B" w:rsidRDefault="003D5A0D" w:rsidP="003D5A0D">
            <w:pPr>
              <w:spacing w:line="280" w:lineRule="atLeast"/>
              <w:ind w:left="192" w:hangingChars="100" w:hanging="192"/>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282"/>
        </w:trPr>
        <w:tc>
          <w:tcPr>
            <w:tcW w:w="1554" w:type="dxa"/>
            <w:tcBorders>
              <w:top w:val="single" w:sz="4" w:space="0" w:color="FFFFFF"/>
              <w:bottom w:val="single" w:sz="4" w:space="0" w:color="FFFFFF"/>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FFFFFF"/>
              <w:bottom w:val="single" w:sz="4" w:space="0" w:color="FFFFFF"/>
            </w:tcBorders>
            <w:shd w:val="clear" w:color="auto" w:fill="auto"/>
          </w:tcPr>
          <w:p w:rsidR="003D5A0D" w:rsidRPr="00035D8B" w:rsidRDefault="006720DE" w:rsidP="003D5A0D">
            <w:pPr>
              <w:spacing w:line="280" w:lineRule="atLeast"/>
              <w:ind w:firstLineChars="100" w:firstLine="214"/>
              <w:rPr>
                <w:rFonts w:ascii="HG丸ｺﾞｼｯｸM-PRO" w:eastAsia="HG丸ｺﾞｼｯｸM-PRO" w:hAnsi="HG丸ｺﾞｼｯｸM-PRO"/>
              </w:rPr>
            </w:pPr>
            <w:r>
              <w:rPr>
                <w:rFonts w:ascii="HG丸ｺﾞｼｯｸM-PRO" w:eastAsia="HG丸ｺﾞｼｯｸM-PRO" w:hAnsi="HG丸ｺﾞｼｯｸM-PRO" w:hint="eastAsia"/>
              </w:rPr>
              <w:t>カ</w:t>
            </w:r>
            <w:r w:rsidR="003D5A0D" w:rsidRPr="00035D8B">
              <w:rPr>
                <w:rFonts w:ascii="HG丸ｺﾞｼｯｸM-PRO" w:eastAsia="HG丸ｺﾞｼｯｸM-PRO" w:hAnsi="HG丸ｺﾞｼｯｸM-PRO" w:hint="eastAsia"/>
              </w:rPr>
              <w:t xml:space="preserve">　利用者に関する市への通知に係る記録</w:t>
            </w:r>
          </w:p>
        </w:tc>
        <w:tc>
          <w:tcPr>
            <w:tcW w:w="992" w:type="dxa"/>
            <w:tcBorders>
              <w:top w:val="nil"/>
              <w:bottom w:val="nil"/>
            </w:tcBorders>
            <w:shd w:val="clear" w:color="auto" w:fill="auto"/>
          </w:tcPr>
          <w:p w:rsidR="003D5A0D" w:rsidRPr="00035D8B" w:rsidRDefault="003D5A0D" w:rsidP="003D5A0D">
            <w:pPr>
              <w:spacing w:line="280" w:lineRule="atLeast"/>
              <w:ind w:left="192" w:hangingChars="100" w:hanging="192"/>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282"/>
        </w:trPr>
        <w:tc>
          <w:tcPr>
            <w:tcW w:w="1554" w:type="dxa"/>
            <w:tcBorders>
              <w:top w:val="single" w:sz="4" w:space="0" w:color="FFFFFF"/>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FFFFFF"/>
              <w:bottom w:val="nil"/>
            </w:tcBorders>
            <w:shd w:val="clear" w:color="auto" w:fill="auto"/>
          </w:tcPr>
          <w:p w:rsidR="003D5A0D" w:rsidRPr="00035D8B" w:rsidRDefault="006720DE" w:rsidP="003D5A0D">
            <w:pPr>
              <w:spacing w:line="280" w:lineRule="atLeast"/>
              <w:ind w:firstLineChars="100" w:firstLine="214"/>
              <w:rPr>
                <w:rFonts w:ascii="HG丸ｺﾞｼｯｸM-PRO" w:eastAsia="HG丸ｺﾞｼｯｸM-PRO" w:hAnsi="HG丸ｺﾞｼｯｸM-PRO"/>
              </w:rPr>
            </w:pPr>
            <w:r>
              <w:rPr>
                <w:rFonts w:ascii="HG丸ｺﾞｼｯｸM-PRO" w:eastAsia="HG丸ｺﾞｼｯｸM-PRO" w:hAnsi="HG丸ｺﾞｼｯｸM-PRO" w:hint="eastAsia"/>
              </w:rPr>
              <w:t>キ</w:t>
            </w:r>
            <w:r w:rsidR="003D5A0D" w:rsidRPr="00035D8B">
              <w:rPr>
                <w:rFonts w:ascii="HG丸ｺﾞｼｯｸM-PRO" w:eastAsia="HG丸ｺﾞｼｯｸM-PRO" w:hAnsi="HG丸ｺﾞｼｯｸM-PRO" w:hint="eastAsia"/>
              </w:rPr>
              <w:t xml:space="preserve">　苦情の内容等の記録</w:t>
            </w:r>
          </w:p>
        </w:tc>
        <w:tc>
          <w:tcPr>
            <w:tcW w:w="992" w:type="dxa"/>
            <w:tcBorders>
              <w:top w:val="nil"/>
              <w:bottom w:val="nil"/>
            </w:tcBorders>
            <w:shd w:val="clear" w:color="auto" w:fill="auto"/>
          </w:tcPr>
          <w:p w:rsidR="003D5A0D" w:rsidRPr="00035D8B" w:rsidRDefault="003D5A0D" w:rsidP="003D5A0D">
            <w:pPr>
              <w:spacing w:line="280" w:lineRule="atLeast"/>
              <w:ind w:left="192" w:hangingChars="100" w:hanging="192"/>
              <w:rPr>
                <w:rFonts w:ascii="HG丸ｺﾞｼｯｸM-PRO" w:eastAsia="HG丸ｺﾞｼｯｸM-PRO" w:hAnsi="HG丸ｺﾞｼｯｸM-PRO" w:cstheme="minorBidi"/>
                <w:snapToGrid/>
                <w:spacing w:val="0"/>
                <w:w w:val="88"/>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09"/>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3D5A0D" w:rsidRPr="00035D8B" w:rsidRDefault="006720DE" w:rsidP="003D5A0D">
            <w:pPr>
              <w:spacing w:line="280" w:lineRule="atLeast"/>
              <w:ind w:leftChars="100" w:left="428"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ク</w:t>
            </w:r>
            <w:bookmarkStart w:id="1" w:name="_GoBack"/>
            <w:bookmarkEnd w:id="1"/>
            <w:r w:rsidR="003D5A0D" w:rsidRPr="00035D8B">
              <w:rPr>
                <w:rFonts w:ascii="HG丸ｺﾞｼｯｸM-PRO" w:eastAsia="HG丸ｺﾞｼｯｸM-PRO" w:hAnsi="HG丸ｺﾞｼｯｸM-PRO" w:hint="eastAsia"/>
              </w:rPr>
              <w:t xml:space="preserve">　事故の状況及び事故に際して採った処置についての記録</w:t>
            </w:r>
          </w:p>
        </w:tc>
        <w:tc>
          <w:tcPr>
            <w:tcW w:w="992" w:type="dxa"/>
            <w:tcBorders>
              <w:top w:val="nil"/>
              <w:bottom w:val="single" w:sz="4" w:space="0" w:color="auto"/>
            </w:tcBorders>
            <w:shd w:val="clear" w:color="auto" w:fill="auto"/>
          </w:tcPr>
          <w:p w:rsidR="003D5A0D" w:rsidRPr="00035D8B" w:rsidRDefault="003D5A0D" w:rsidP="003D5A0D">
            <w:pPr>
              <w:spacing w:line="280" w:lineRule="atLeast"/>
              <w:ind w:left="192" w:hangingChars="100" w:hanging="192"/>
              <w:rPr>
                <w:rFonts w:ascii="HG丸ｺﾞｼｯｸM-PRO" w:eastAsia="HG丸ｺﾞｼｯｸM-PRO" w:hAnsi="HG丸ｺﾞｼｯｸM-PRO" w:cstheme="minorBidi"/>
                <w:snapToGrid/>
                <w:spacing w:val="0"/>
                <w:w w:val="88"/>
              </w:rPr>
            </w:pPr>
          </w:p>
        </w:tc>
        <w:tc>
          <w:tcPr>
            <w:tcW w:w="1559" w:type="dxa"/>
            <w:tcBorders>
              <w:top w:val="nil"/>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598"/>
        </w:trPr>
        <w:tc>
          <w:tcPr>
            <w:tcW w:w="1554" w:type="dxa"/>
            <w:vMerge w:val="restart"/>
            <w:tcBorders>
              <w:top w:val="single" w:sz="4" w:space="0" w:color="FFFFFF"/>
            </w:tcBorders>
            <w:shd w:val="clear" w:color="auto" w:fill="auto"/>
          </w:tcPr>
          <w:p w:rsidR="003D5A0D" w:rsidRPr="00035D8B" w:rsidRDefault="003D5A0D" w:rsidP="003D5A0D">
            <w:pPr>
              <w:widowControl/>
              <w:ind w:left="180" w:right="34" w:hangingChars="84" w:hanging="180"/>
              <w:rPr>
                <w:rFonts w:ascii="HG丸ｺﾞｼｯｸM-PRO" w:eastAsia="HG丸ｺﾞｼｯｸM-PRO" w:hAnsi="HG丸ｺﾞｼｯｸM-PRO"/>
              </w:rPr>
            </w:pPr>
            <w:r w:rsidRPr="00035D8B">
              <w:rPr>
                <w:rFonts w:ascii="HG丸ｺﾞｼｯｸM-PRO" w:eastAsia="HG丸ｺﾞｼｯｸM-PRO" w:hAnsi="HG丸ｺﾞｼｯｸM-PRO" w:hint="eastAsia"/>
              </w:rPr>
              <w:t>3</w:t>
            </w:r>
            <w:r w:rsidRPr="00035D8B">
              <w:rPr>
                <w:rFonts w:ascii="HG丸ｺﾞｼｯｸM-PRO" w:eastAsia="HG丸ｺﾞｼｯｸM-PRO" w:hAnsi="HG丸ｺﾞｼｯｸM-PRO"/>
              </w:rPr>
              <w:t>7</w:t>
            </w:r>
          </w:p>
          <w:p w:rsidR="003D5A0D" w:rsidRPr="00035D8B" w:rsidRDefault="003D5A0D" w:rsidP="003D5A0D">
            <w:pPr>
              <w:widowControl/>
              <w:ind w:left="86" w:right="34" w:hangingChars="40" w:hanging="86"/>
              <w:rPr>
                <w:rFonts w:ascii="HG丸ｺﾞｼｯｸM-PRO" w:eastAsia="HG丸ｺﾞｼｯｸM-PRO" w:hAnsi="HG丸ｺﾞｼｯｸM-PRO"/>
              </w:rPr>
            </w:pPr>
            <w:r w:rsidRPr="00035D8B">
              <w:rPr>
                <w:rFonts w:ascii="HG丸ｺﾞｼｯｸM-PRO" w:eastAsia="HG丸ｺﾞｼｯｸM-PRO" w:hAnsi="HG丸ｺﾞｼｯｸM-PRO" w:hint="eastAsia"/>
              </w:rPr>
              <w:t>暴力団員等の</w:t>
            </w:r>
          </w:p>
          <w:p w:rsidR="003D5A0D" w:rsidRDefault="003D5A0D" w:rsidP="003D5A0D">
            <w:pPr>
              <w:widowControl/>
              <w:ind w:left="86" w:right="34" w:hangingChars="40" w:hanging="86"/>
              <w:rPr>
                <w:rFonts w:ascii="HG丸ｺﾞｼｯｸM-PRO" w:eastAsia="HG丸ｺﾞｼｯｸM-PRO" w:hAnsi="HG丸ｺﾞｼｯｸM-PRO"/>
              </w:rPr>
            </w:pPr>
            <w:r w:rsidRPr="00035D8B">
              <w:rPr>
                <w:rFonts w:ascii="HG丸ｺﾞｼｯｸM-PRO" w:eastAsia="HG丸ｺﾞｼｯｸM-PRO" w:hAnsi="HG丸ｺﾞｼｯｸM-PRO" w:hint="eastAsia"/>
              </w:rPr>
              <w:t>排除</w:t>
            </w:r>
          </w:p>
          <w:p w:rsidR="00BC318B" w:rsidRDefault="00BC318B" w:rsidP="003D5A0D">
            <w:pPr>
              <w:widowControl/>
              <w:ind w:left="86" w:right="34" w:hangingChars="40" w:hanging="86"/>
              <w:rPr>
                <w:rFonts w:ascii="HG丸ｺﾞｼｯｸM-PRO" w:eastAsia="HG丸ｺﾞｼｯｸM-PRO" w:hAnsi="HG丸ｺﾞｼｯｸM-PRO"/>
              </w:rPr>
            </w:pPr>
          </w:p>
          <w:p w:rsidR="00BC318B" w:rsidRDefault="00BC318B" w:rsidP="003D5A0D">
            <w:pPr>
              <w:widowControl/>
              <w:ind w:left="86" w:right="34" w:hangingChars="40" w:hanging="86"/>
              <w:rPr>
                <w:rFonts w:ascii="HG丸ｺﾞｼｯｸM-PRO" w:eastAsia="HG丸ｺﾞｼｯｸM-PRO" w:hAnsi="HG丸ｺﾞｼｯｸM-PRO"/>
              </w:rPr>
            </w:pPr>
          </w:p>
          <w:p w:rsidR="00BC318B" w:rsidRDefault="00BC318B" w:rsidP="003D5A0D">
            <w:pPr>
              <w:widowControl/>
              <w:ind w:left="86" w:right="34" w:hangingChars="40" w:hanging="86"/>
              <w:rPr>
                <w:rFonts w:ascii="HG丸ｺﾞｼｯｸM-PRO" w:eastAsia="HG丸ｺﾞｼｯｸM-PRO" w:hAnsi="HG丸ｺﾞｼｯｸM-PRO"/>
              </w:rPr>
            </w:pPr>
          </w:p>
          <w:p w:rsidR="00BC318B" w:rsidRDefault="00BC318B" w:rsidP="003D5A0D">
            <w:pPr>
              <w:widowControl/>
              <w:ind w:left="86" w:right="34" w:hangingChars="40" w:hanging="86"/>
              <w:rPr>
                <w:rFonts w:ascii="HG丸ｺﾞｼｯｸM-PRO" w:eastAsia="HG丸ｺﾞｼｯｸM-PRO" w:hAnsi="HG丸ｺﾞｼｯｸM-PRO"/>
              </w:rPr>
            </w:pPr>
          </w:p>
          <w:p w:rsidR="00BC318B" w:rsidRDefault="00BC318B" w:rsidP="003D5A0D">
            <w:pPr>
              <w:widowControl/>
              <w:ind w:left="86" w:right="34" w:hangingChars="40" w:hanging="86"/>
              <w:rPr>
                <w:rFonts w:ascii="HG丸ｺﾞｼｯｸM-PRO" w:eastAsia="HG丸ｺﾞｼｯｸM-PRO" w:hAnsi="HG丸ｺﾞｼｯｸM-PRO"/>
              </w:rPr>
            </w:pPr>
          </w:p>
          <w:p w:rsidR="00BC318B" w:rsidRDefault="00BC318B" w:rsidP="003D5A0D">
            <w:pPr>
              <w:widowControl/>
              <w:ind w:left="86" w:right="34" w:hangingChars="40" w:hanging="86"/>
              <w:rPr>
                <w:rFonts w:ascii="HG丸ｺﾞｼｯｸM-PRO" w:eastAsia="HG丸ｺﾞｼｯｸM-PRO" w:hAnsi="HG丸ｺﾞｼｯｸM-PRO"/>
              </w:rPr>
            </w:pPr>
          </w:p>
          <w:p w:rsidR="00BC318B" w:rsidRDefault="00BC318B" w:rsidP="003D5A0D">
            <w:pPr>
              <w:widowControl/>
              <w:ind w:left="86" w:right="34" w:hangingChars="40" w:hanging="86"/>
              <w:rPr>
                <w:rFonts w:ascii="HG丸ｺﾞｼｯｸM-PRO" w:eastAsia="HG丸ｺﾞｼｯｸM-PRO" w:hAnsi="HG丸ｺﾞｼｯｸM-PRO"/>
              </w:rPr>
            </w:pPr>
          </w:p>
          <w:p w:rsidR="00BC318B" w:rsidRDefault="00BC318B" w:rsidP="003D5A0D">
            <w:pPr>
              <w:widowControl/>
              <w:ind w:left="86" w:right="34" w:hangingChars="40" w:hanging="86"/>
              <w:rPr>
                <w:rFonts w:ascii="HG丸ｺﾞｼｯｸM-PRO" w:eastAsia="HG丸ｺﾞｼｯｸM-PRO" w:hAnsi="HG丸ｺﾞｼｯｸM-PRO"/>
              </w:rPr>
            </w:pPr>
          </w:p>
          <w:p w:rsidR="00BC318B" w:rsidRDefault="00BC318B" w:rsidP="003D5A0D">
            <w:pPr>
              <w:widowControl/>
              <w:ind w:left="86" w:right="34" w:hangingChars="40" w:hanging="86"/>
              <w:rPr>
                <w:rFonts w:ascii="HG丸ｺﾞｼｯｸM-PRO" w:eastAsia="HG丸ｺﾞｼｯｸM-PRO" w:hAnsi="HG丸ｺﾞｼｯｸM-PRO"/>
              </w:rPr>
            </w:pPr>
          </w:p>
          <w:p w:rsidR="00BC318B" w:rsidRDefault="00BC318B" w:rsidP="003D5A0D">
            <w:pPr>
              <w:widowControl/>
              <w:ind w:left="86" w:right="34" w:hangingChars="40" w:hanging="86"/>
              <w:rPr>
                <w:rFonts w:ascii="HG丸ｺﾞｼｯｸM-PRO" w:eastAsia="HG丸ｺﾞｼｯｸM-PRO" w:hAnsi="HG丸ｺﾞｼｯｸM-PRO"/>
              </w:rPr>
            </w:pPr>
          </w:p>
          <w:p w:rsidR="00BC318B" w:rsidRDefault="00BC318B" w:rsidP="003D5A0D">
            <w:pPr>
              <w:widowControl/>
              <w:ind w:left="86" w:right="34" w:hangingChars="40" w:hanging="86"/>
              <w:rPr>
                <w:rFonts w:ascii="HG丸ｺﾞｼｯｸM-PRO" w:eastAsia="HG丸ｺﾞｼｯｸM-PRO" w:hAnsi="HG丸ｺﾞｼｯｸM-PRO"/>
              </w:rPr>
            </w:pPr>
          </w:p>
          <w:p w:rsidR="00BC318B" w:rsidRDefault="00BC318B" w:rsidP="003D5A0D">
            <w:pPr>
              <w:widowControl/>
              <w:ind w:left="86" w:right="34" w:hangingChars="40" w:hanging="86"/>
              <w:rPr>
                <w:rFonts w:ascii="HG丸ｺﾞｼｯｸM-PRO" w:eastAsia="HG丸ｺﾞｼｯｸM-PRO" w:hAnsi="HG丸ｺﾞｼｯｸM-PRO"/>
              </w:rPr>
            </w:pPr>
          </w:p>
          <w:p w:rsidR="00BC318B" w:rsidRDefault="00BC318B" w:rsidP="003D5A0D">
            <w:pPr>
              <w:widowControl/>
              <w:ind w:left="86" w:right="34" w:hangingChars="40" w:hanging="86"/>
              <w:rPr>
                <w:rFonts w:ascii="HG丸ｺﾞｼｯｸM-PRO" w:eastAsia="HG丸ｺﾞｼｯｸM-PRO" w:hAnsi="HG丸ｺﾞｼｯｸM-PRO"/>
              </w:rPr>
            </w:pPr>
          </w:p>
          <w:p w:rsidR="00BC318B" w:rsidRPr="00035D8B" w:rsidRDefault="00BC318B" w:rsidP="00BC318B">
            <w:pPr>
              <w:widowControl/>
              <w:ind w:left="180" w:right="34" w:hangingChars="84" w:hanging="180"/>
              <w:rPr>
                <w:rFonts w:ascii="HG丸ｺﾞｼｯｸM-PRO" w:eastAsia="HG丸ｺﾞｼｯｸM-PRO" w:hAnsi="HG丸ｺﾞｼｯｸM-PRO"/>
              </w:rPr>
            </w:pPr>
            <w:r w:rsidRPr="00035D8B">
              <w:rPr>
                <w:rFonts w:ascii="HG丸ｺﾞｼｯｸM-PRO" w:eastAsia="HG丸ｺﾞｼｯｸM-PRO" w:hAnsi="HG丸ｺﾞｼｯｸM-PRO" w:hint="eastAsia"/>
              </w:rPr>
              <w:t>3</w:t>
            </w:r>
            <w:r w:rsidRPr="00035D8B">
              <w:rPr>
                <w:rFonts w:ascii="HG丸ｺﾞｼｯｸM-PRO" w:eastAsia="HG丸ｺﾞｼｯｸM-PRO" w:hAnsi="HG丸ｺﾞｼｯｸM-PRO"/>
              </w:rPr>
              <w:t>7</w:t>
            </w:r>
          </w:p>
          <w:p w:rsidR="00BC318B" w:rsidRPr="00035D8B" w:rsidRDefault="00BC318B" w:rsidP="00BC318B">
            <w:pPr>
              <w:widowControl/>
              <w:ind w:left="86" w:right="34" w:hangingChars="40" w:hanging="86"/>
              <w:rPr>
                <w:rFonts w:ascii="HG丸ｺﾞｼｯｸM-PRO" w:eastAsia="HG丸ｺﾞｼｯｸM-PRO" w:hAnsi="HG丸ｺﾞｼｯｸM-PRO"/>
              </w:rPr>
            </w:pPr>
            <w:r w:rsidRPr="00035D8B">
              <w:rPr>
                <w:rFonts w:ascii="HG丸ｺﾞｼｯｸM-PRO" w:eastAsia="HG丸ｺﾞｼｯｸM-PRO" w:hAnsi="HG丸ｺﾞｼｯｸM-PRO" w:hint="eastAsia"/>
              </w:rPr>
              <w:t>暴力団員等の</w:t>
            </w:r>
          </w:p>
          <w:p w:rsidR="00BC318B" w:rsidRPr="00035D8B" w:rsidRDefault="00BC318B" w:rsidP="00BC318B">
            <w:pPr>
              <w:widowControl/>
              <w:ind w:left="86" w:right="34" w:hangingChars="40" w:hanging="86"/>
              <w:rPr>
                <w:rFonts w:ascii="HG丸ｺﾞｼｯｸM-PRO" w:eastAsia="HG丸ｺﾞｼｯｸM-PRO" w:hAnsi="HG丸ｺﾞｼｯｸM-PRO"/>
              </w:rPr>
            </w:pPr>
            <w:r w:rsidRPr="00035D8B">
              <w:rPr>
                <w:rFonts w:ascii="HG丸ｺﾞｼｯｸM-PRO" w:eastAsia="HG丸ｺﾞｼｯｸM-PRO" w:hAnsi="HG丸ｺﾞｼｯｸM-PRO" w:hint="eastAsia"/>
              </w:rPr>
              <w:t>排除</w:t>
            </w:r>
          </w:p>
        </w:tc>
        <w:tc>
          <w:tcPr>
            <w:tcW w:w="5387" w:type="dxa"/>
            <w:tcBorders>
              <w:top w:val="single" w:sz="4" w:space="0" w:color="auto"/>
              <w:bottom w:val="nil"/>
            </w:tcBorders>
            <w:shd w:val="clear" w:color="auto" w:fill="auto"/>
          </w:tcPr>
          <w:p w:rsidR="003D5A0D" w:rsidRPr="00035D8B" w:rsidRDefault="003D5A0D" w:rsidP="003D5A0D">
            <w:pPr>
              <w:widowControl/>
              <w:ind w:left="86" w:firstLineChars="50" w:firstLine="107"/>
              <w:rPr>
                <w:rFonts w:ascii="HG丸ｺﾞｼｯｸM-PRO" w:eastAsia="HG丸ｺﾞｼｯｸM-PRO" w:hAnsi="HG丸ｺﾞｼｯｸM-PRO"/>
              </w:rPr>
            </w:pPr>
            <w:r w:rsidRPr="00035D8B">
              <w:rPr>
                <w:rFonts w:ascii="HG丸ｺﾞｼｯｸM-PRO" w:eastAsia="HG丸ｺﾞｼｯｸM-PRO" w:hAnsi="HG丸ｺﾞｼｯｸM-PRO" w:hint="eastAsia"/>
              </w:rPr>
              <w:t>事業者は、次の各号のいずれかに該当してはなりません。</w:t>
            </w:r>
          </w:p>
        </w:tc>
        <w:tc>
          <w:tcPr>
            <w:tcW w:w="992" w:type="dxa"/>
            <w:vMerge w:val="restart"/>
            <w:tcBorders>
              <w:top w:val="single" w:sz="4" w:space="0" w:color="FFFFFF"/>
            </w:tcBorders>
            <w:shd w:val="clear" w:color="auto" w:fill="auto"/>
          </w:tcPr>
          <w:p w:rsidR="003D5A0D" w:rsidRPr="00035D8B" w:rsidRDefault="003D5A0D" w:rsidP="003D5A0D">
            <w:pPr>
              <w:ind w:left="137" w:hanging="137"/>
              <w:rPr>
                <w:rFonts w:ascii="HG丸ｺﾞｼｯｸM-PRO" w:eastAsia="HG丸ｺﾞｼｯｸM-PRO" w:hAnsi="HG丸ｺﾞｼｯｸM-PRO"/>
                <w:sz w:val="18"/>
                <w:szCs w:val="20"/>
              </w:rPr>
            </w:pPr>
            <w:r w:rsidRPr="00035D8B">
              <w:rPr>
                <w:rFonts w:ascii="HG丸ｺﾞｼｯｸM-PRO" w:eastAsia="HG丸ｺﾞｼｯｸM-PRO" w:hAnsi="HG丸ｺﾞｼｯｸM-PRO" w:hint="eastAsia"/>
                <w:sz w:val="18"/>
                <w:szCs w:val="20"/>
              </w:rPr>
              <w:t>暴力団排</w:t>
            </w:r>
          </w:p>
          <w:p w:rsidR="003D5A0D" w:rsidRPr="00035D8B" w:rsidRDefault="003D5A0D" w:rsidP="003D5A0D">
            <w:pPr>
              <w:rPr>
                <w:rFonts w:ascii="HG丸ｺﾞｼｯｸM-PRO" w:eastAsia="HG丸ｺﾞｼｯｸM-PRO" w:hAnsi="HG丸ｺﾞｼｯｸM-PRO"/>
                <w:sz w:val="18"/>
                <w:szCs w:val="20"/>
              </w:rPr>
            </w:pPr>
            <w:r w:rsidRPr="00035D8B">
              <w:rPr>
                <w:rFonts w:ascii="HG丸ｺﾞｼｯｸM-PRO" w:eastAsia="HG丸ｺﾞｼｯｸM-PRO" w:hAnsi="HG丸ｺﾞｼｯｸM-PRO" w:hint="eastAsia"/>
                <w:sz w:val="18"/>
                <w:szCs w:val="20"/>
              </w:rPr>
              <w:t>除の取り組みを</w:t>
            </w:r>
          </w:p>
          <w:p w:rsidR="003D5A0D" w:rsidRPr="00035D8B" w:rsidRDefault="003D5A0D" w:rsidP="003D5A0D">
            <w:pPr>
              <w:ind w:left="137" w:hanging="137"/>
              <w:jc w:val="left"/>
              <w:rPr>
                <w:rFonts w:ascii="HG丸ｺﾞｼｯｸM-PRO" w:eastAsia="HG丸ｺﾞｼｯｸM-PRO" w:hAnsi="HG丸ｺﾞｼｯｸM-PRO"/>
                <w:sz w:val="18"/>
                <w:szCs w:val="20"/>
              </w:rPr>
            </w:pPr>
          </w:p>
          <w:p w:rsidR="003D5A0D" w:rsidRPr="00035D8B" w:rsidRDefault="003D5A0D" w:rsidP="003D5A0D">
            <w:pPr>
              <w:ind w:left="136" w:rightChars="-50" w:right="-107" w:hanging="136"/>
              <w:jc w:val="left"/>
              <w:rPr>
                <w:rFonts w:ascii="HG丸ｺﾞｼｯｸM-PRO" w:eastAsia="HG丸ｺﾞｼｯｸM-PRO" w:hAnsi="HG丸ｺﾞｼｯｸM-PRO"/>
                <w:sz w:val="18"/>
                <w:szCs w:val="18"/>
              </w:rPr>
            </w:pPr>
            <w:r w:rsidRPr="00035D8B">
              <w:rPr>
                <w:rFonts w:ascii="HG丸ｺﾞｼｯｸM-PRO" w:eastAsia="HG丸ｺﾞｼｯｸM-PRO" w:hAnsi="HG丸ｺﾞｼｯｸM-PRO" w:hint="eastAsia"/>
                <w:sz w:val="18"/>
                <w:szCs w:val="18"/>
              </w:rPr>
              <w:t>行っている</w:t>
            </w:r>
          </w:p>
          <w:p w:rsidR="003D5A0D" w:rsidRPr="00035D8B" w:rsidRDefault="003D5A0D" w:rsidP="003D5A0D">
            <w:pPr>
              <w:ind w:left="137" w:hanging="137"/>
              <w:jc w:val="left"/>
              <w:rPr>
                <w:rFonts w:ascii="HG丸ｺﾞｼｯｸM-PRO" w:eastAsia="HG丸ｺﾞｼｯｸM-PRO" w:hAnsi="HG丸ｺﾞｼｯｸM-PRO"/>
                <w:sz w:val="18"/>
                <w:szCs w:val="20"/>
              </w:rPr>
            </w:pPr>
            <w:r w:rsidRPr="00035D8B">
              <w:rPr>
                <w:rFonts w:ascii="HG丸ｺﾞｼｯｸM-PRO" w:eastAsia="HG丸ｺﾞｼｯｸM-PRO" w:hAnsi="HG丸ｺﾞｼｯｸM-PRO" w:hint="eastAsia"/>
                <w:sz w:val="18"/>
                <w:szCs w:val="20"/>
              </w:rPr>
              <w:t xml:space="preserve">　・</w:t>
            </w:r>
          </w:p>
          <w:p w:rsidR="003D5A0D" w:rsidRPr="00035D8B" w:rsidRDefault="003D5A0D" w:rsidP="003D5A0D">
            <w:pPr>
              <w:spacing w:line="280" w:lineRule="atLeast"/>
              <w:ind w:left="184" w:hangingChars="100" w:hanging="184"/>
              <w:rPr>
                <w:rFonts w:ascii="HG丸ｺﾞｼｯｸM-PRO" w:eastAsia="HG丸ｺﾞｼｯｸM-PRO" w:hAnsi="HG丸ｺﾞｼｯｸM-PRO" w:cstheme="minorBidi"/>
                <w:snapToGrid/>
                <w:spacing w:val="0"/>
                <w:w w:val="88"/>
              </w:rPr>
            </w:pPr>
            <w:r w:rsidRPr="00035D8B">
              <w:rPr>
                <w:rFonts w:ascii="HG丸ｺﾞｼｯｸM-PRO" w:eastAsia="HG丸ｺﾞｼｯｸM-PRO" w:hAnsi="HG丸ｺﾞｼｯｸM-PRO" w:hint="eastAsia"/>
                <w:sz w:val="18"/>
                <w:szCs w:val="20"/>
              </w:rPr>
              <w:t>行っていない</w:t>
            </w:r>
          </w:p>
        </w:tc>
        <w:tc>
          <w:tcPr>
            <w:tcW w:w="1559" w:type="dxa"/>
            <w:vMerge w:val="restart"/>
            <w:tcBorders>
              <w:top w:val="single" w:sz="4" w:space="0" w:color="FFFFFF"/>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平24北九州市</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条例第51号</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第11条</w:t>
            </w:r>
          </w:p>
        </w:tc>
      </w:tr>
      <w:tr w:rsidR="003D5A0D" w:rsidRPr="00035D8B" w:rsidTr="00A178C4">
        <w:trPr>
          <w:trHeight w:val="842"/>
        </w:trPr>
        <w:tc>
          <w:tcPr>
            <w:tcW w:w="1554" w:type="dxa"/>
            <w:vMerge/>
            <w:shd w:val="clear" w:color="auto" w:fill="auto"/>
          </w:tcPr>
          <w:p w:rsidR="003D5A0D" w:rsidRPr="00035D8B" w:rsidRDefault="003D5A0D" w:rsidP="003D5A0D">
            <w:pPr>
              <w:widowControl/>
              <w:ind w:left="180" w:right="34" w:hangingChars="84" w:hanging="180"/>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widowControl/>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事業者（その者が法人である場合にあっては、その役員等）又は管理者が、暴力団員による不当な行為の防止に関する法律（平成３年法律第7</w:t>
            </w:r>
            <w:r w:rsidRPr="00035D8B">
              <w:rPr>
                <w:rFonts w:ascii="HG丸ｺﾞｼｯｸM-PRO" w:eastAsia="HG丸ｺﾞｼｯｸM-PRO" w:hAnsi="HG丸ｺﾞｼｯｸM-PRO"/>
              </w:rPr>
              <w:t>7</w:t>
            </w:r>
            <w:r w:rsidRPr="00035D8B">
              <w:rPr>
                <w:rFonts w:ascii="HG丸ｺﾞｼｯｸM-PRO" w:eastAsia="HG丸ｺﾞｼｯｸM-PRO" w:hAnsi="HG丸ｺﾞｼｯｸM-PRO" w:hint="eastAsia"/>
              </w:rPr>
              <w:t>号）第２条第６号に規定する暴力団員（以下この号において「暴力団員」という。）又は暴力団員でなくなった日から５年を経過していない者（以下この条においてこれらを「暴力団員等」という。）であること。</w:t>
            </w:r>
          </w:p>
        </w:tc>
        <w:tc>
          <w:tcPr>
            <w:tcW w:w="992" w:type="dxa"/>
            <w:vMerge/>
            <w:shd w:val="clear" w:color="auto" w:fill="auto"/>
          </w:tcPr>
          <w:p w:rsidR="003D5A0D" w:rsidRPr="00035D8B" w:rsidRDefault="003D5A0D" w:rsidP="003D5A0D">
            <w:pPr>
              <w:spacing w:line="280" w:lineRule="atLeast"/>
              <w:ind w:left="192" w:hangingChars="100" w:hanging="192"/>
              <w:rPr>
                <w:rFonts w:ascii="HG丸ｺﾞｼｯｸM-PRO" w:eastAsia="HG丸ｺﾞｼｯｸM-PRO" w:hAnsi="HG丸ｺﾞｼｯｸM-PRO" w:cstheme="minorBidi"/>
                <w:snapToGrid/>
                <w:spacing w:val="0"/>
                <w:w w:val="88"/>
              </w:rPr>
            </w:pPr>
          </w:p>
        </w:tc>
        <w:tc>
          <w:tcPr>
            <w:tcW w:w="1559" w:type="dxa"/>
            <w:vMerge/>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842"/>
        </w:trPr>
        <w:tc>
          <w:tcPr>
            <w:tcW w:w="1554" w:type="dxa"/>
            <w:vMerge/>
            <w:shd w:val="clear" w:color="auto" w:fill="auto"/>
          </w:tcPr>
          <w:p w:rsidR="003D5A0D" w:rsidRPr="00035D8B" w:rsidRDefault="003D5A0D" w:rsidP="003D5A0D">
            <w:pPr>
              <w:widowControl/>
              <w:ind w:left="180" w:right="34" w:hangingChars="84" w:hanging="180"/>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widowControl/>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暴力団員等をその事業所（当該指定に係る事業所をいう。次号において同じ。）の業務に従事させ、又は当該業務の補助者として使用していること。</w:t>
            </w:r>
          </w:p>
        </w:tc>
        <w:tc>
          <w:tcPr>
            <w:tcW w:w="992" w:type="dxa"/>
            <w:vMerge/>
            <w:shd w:val="clear" w:color="auto" w:fill="auto"/>
          </w:tcPr>
          <w:p w:rsidR="003D5A0D" w:rsidRPr="00035D8B" w:rsidRDefault="003D5A0D" w:rsidP="003D5A0D">
            <w:pPr>
              <w:spacing w:line="280" w:lineRule="atLeast"/>
              <w:ind w:left="192" w:hangingChars="100" w:hanging="192"/>
              <w:rPr>
                <w:rFonts w:ascii="HG丸ｺﾞｼｯｸM-PRO" w:eastAsia="HG丸ｺﾞｼｯｸM-PRO" w:hAnsi="HG丸ｺﾞｼｯｸM-PRO" w:cstheme="minorBidi"/>
                <w:snapToGrid/>
                <w:spacing w:val="0"/>
                <w:w w:val="88"/>
              </w:rPr>
            </w:pPr>
          </w:p>
        </w:tc>
        <w:tc>
          <w:tcPr>
            <w:tcW w:w="1559" w:type="dxa"/>
            <w:vMerge/>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549"/>
        </w:trPr>
        <w:tc>
          <w:tcPr>
            <w:tcW w:w="1554" w:type="dxa"/>
            <w:vMerge/>
            <w:shd w:val="clear" w:color="auto" w:fill="auto"/>
          </w:tcPr>
          <w:p w:rsidR="003D5A0D" w:rsidRPr="00035D8B" w:rsidRDefault="003D5A0D" w:rsidP="003D5A0D">
            <w:pPr>
              <w:widowControl/>
              <w:ind w:left="180" w:right="34" w:hangingChars="84" w:hanging="180"/>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3D5A0D" w:rsidRDefault="003D5A0D" w:rsidP="003D5A0D">
            <w:pPr>
              <w:widowControl/>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暴力団員等によりその事業所の運営について支配を受けていると認められること。</w:t>
            </w:r>
          </w:p>
          <w:p w:rsidR="00BC318B" w:rsidRPr="00035D8B" w:rsidRDefault="00BC318B" w:rsidP="003D5A0D">
            <w:pPr>
              <w:widowControl/>
              <w:ind w:left="214" w:hangingChars="100" w:hanging="214"/>
              <w:rPr>
                <w:rFonts w:ascii="HG丸ｺﾞｼｯｸM-PRO" w:eastAsia="HG丸ｺﾞｼｯｸM-PRO" w:hAnsi="HG丸ｺﾞｼｯｸM-PRO"/>
              </w:rPr>
            </w:pPr>
          </w:p>
        </w:tc>
        <w:tc>
          <w:tcPr>
            <w:tcW w:w="992" w:type="dxa"/>
            <w:vMerge/>
            <w:shd w:val="clear" w:color="auto" w:fill="auto"/>
          </w:tcPr>
          <w:p w:rsidR="003D5A0D" w:rsidRPr="00035D8B" w:rsidRDefault="003D5A0D" w:rsidP="003D5A0D">
            <w:pPr>
              <w:spacing w:line="280" w:lineRule="atLeast"/>
              <w:ind w:left="192" w:hangingChars="100" w:hanging="192"/>
              <w:rPr>
                <w:rFonts w:ascii="HG丸ｺﾞｼｯｸM-PRO" w:eastAsia="HG丸ｺﾞｼｯｸM-PRO" w:hAnsi="HG丸ｺﾞｼｯｸM-PRO" w:cstheme="minorBidi"/>
                <w:snapToGrid/>
                <w:spacing w:val="0"/>
                <w:w w:val="88"/>
              </w:rPr>
            </w:pPr>
          </w:p>
        </w:tc>
        <w:tc>
          <w:tcPr>
            <w:tcW w:w="1559" w:type="dxa"/>
            <w:vMerge/>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2408"/>
        </w:trPr>
        <w:tc>
          <w:tcPr>
            <w:tcW w:w="1554" w:type="dxa"/>
            <w:vMerge/>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3D5A0D" w:rsidRPr="00035D8B" w:rsidRDefault="003D5A0D" w:rsidP="003D5A0D">
            <w:pPr>
              <w:widowControl/>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福岡県暴力団排除条例（平成２１年福岡県条例第5</w:t>
            </w:r>
            <w:r w:rsidRPr="00035D8B">
              <w:rPr>
                <w:rFonts w:ascii="HG丸ｺﾞｼｯｸM-PRO" w:eastAsia="HG丸ｺﾞｼｯｸM-PRO" w:hAnsi="HG丸ｺﾞｼｯｸM-PRO"/>
              </w:rPr>
              <w:t>9</w:t>
            </w:r>
            <w:r w:rsidRPr="00035D8B">
              <w:rPr>
                <w:rFonts w:ascii="HG丸ｺﾞｼｯｸM-PRO" w:eastAsia="HG丸ｺﾞｼｯｸM-PRO" w:hAnsi="HG丸ｺﾞｼｯｸM-PRO" w:hint="eastAsia"/>
              </w:rPr>
              <w:t>号。以下この条において「県条例」という。）第2</w:t>
            </w:r>
            <w:r w:rsidRPr="00035D8B">
              <w:rPr>
                <w:rFonts w:ascii="HG丸ｺﾞｼｯｸM-PRO" w:eastAsia="HG丸ｺﾞｼｯｸM-PRO" w:hAnsi="HG丸ｺﾞｼｯｸM-PRO"/>
              </w:rPr>
              <w:t>3</w:t>
            </w:r>
            <w:r w:rsidRPr="00035D8B">
              <w:rPr>
                <w:rFonts w:ascii="HG丸ｺﾞｼｯｸM-PRO" w:eastAsia="HG丸ｺﾞｼｯｸM-PRO" w:hAnsi="HG丸ｺﾞｼｯｸM-PRO" w:hint="eastAsia"/>
              </w:rPr>
              <w:t>条第１項の規定により県条例第2</w:t>
            </w:r>
            <w:r w:rsidRPr="00035D8B">
              <w:rPr>
                <w:rFonts w:ascii="HG丸ｺﾞｼｯｸM-PRO" w:eastAsia="HG丸ｺﾞｼｯｸM-PRO" w:hAnsi="HG丸ｺﾞｼｯｸM-PRO"/>
              </w:rPr>
              <w:t>2</w:t>
            </w:r>
            <w:r w:rsidRPr="00035D8B">
              <w:rPr>
                <w:rFonts w:ascii="HG丸ｺﾞｼｯｸM-PRO" w:eastAsia="HG丸ｺﾞｼｯｸM-PRO" w:hAnsi="HG丸ｺﾞｼｯｸM-PRO" w:hint="eastAsia"/>
              </w:rPr>
              <w:t>条の勧告（県条例第1</w:t>
            </w:r>
            <w:r w:rsidRPr="00035D8B">
              <w:rPr>
                <w:rFonts w:ascii="HG丸ｺﾞｼｯｸM-PRO" w:eastAsia="HG丸ｺﾞｼｯｸM-PRO" w:hAnsi="HG丸ｺﾞｼｯｸM-PRO"/>
              </w:rPr>
              <w:t>5</w:t>
            </w:r>
            <w:r w:rsidRPr="00035D8B">
              <w:rPr>
                <w:rFonts w:ascii="HG丸ｺﾞｼｯｸM-PRO" w:eastAsia="HG丸ｺﾞｼｯｸM-PRO" w:hAnsi="HG丸ｺﾞｼｯｸM-PRO" w:hint="eastAsia"/>
              </w:rPr>
              <w:t>条第２項、第1</w:t>
            </w:r>
            <w:r w:rsidRPr="00035D8B">
              <w:rPr>
                <w:rFonts w:ascii="HG丸ｺﾞｼｯｸM-PRO" w:eastAsia="HG丸ｺﾞｼｯｸM-PRO" w:hAnsi="HG丸ｺﾞｼｯｸM-PRO"/>
              </w:rPr>
              <w:t>7</w:t>
            </w:r>
            <w:r w:rsidRPr="00035D8B">
              <w:rPr>
                <w:rFonts w:ascii="HG丸ｺﾞｼｯｸM-PRO" w:eastAsia="HG丸ｺﾞｼｯｸM-PRO" w:hAnsi="HG丸ｺﾞｼｯｸM-PRO" w:hint="eastAsia"/>
              </w:rPr>
              <w:t>条の３、第1</w:t>
            </w:r>
            <w:r w:rsidRPr="00035D8B">
              <w:rPr>
                <w:rFonts w:ascii="HG丸ｺﾞｼｯｸM-PRO" w:eastAsia="HG丸ｺﾞｼｯｸM-PRO" w:hAnsi="HG丸ｺﾞｼｯｸM-PRO"/>
              </w:rPr>
              <w:t>9</w:t>
            </w:r>
            <w:r w:rsidRPr="00035D8B">
              <w:rPr>
                <w:rFonts w:ascii="HG丸ｺﾞｼｯｸM-PRO" w:eastAsia="HG丸ｺﾞｼｯｸM-PRO" w:hAnsi="HG丸ｺﾞｼｯｸM-PRO" w:hint="eastAsia"/>
              </w:rPr>
              <w:t>条第２項又は第2</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条第２項の規定に違反する行為に係るものに限る。）に従わなかった旨の公表をされた者で、当該公表をされた日から起算して２年を経過していないこと。</w:t>
            </w:r>
          </w:p>
        </w:tc>
        <w:tc>
          <w:tcPr>
            <w:tcW w:w="992" w:type="dxa"/>
            <w:vMerge/>
            <w:shd w:val="clear" w:color="auto" w:fill="auto"/>
          </w:tcPr>
          <w:p w:rsidR="003D5A0D" w:rsidRPr="00035D8B" w:rsidRDefault="003D5A0D" w:rsidP="003D5A0D">
            <w:pPr>
              <w:spacing w:line="280" w:lineRule="atLeast"/>
              <w:ind w:left="192" w:hangingChars="100" w:hanging="192"/>
              <w:rPr>
                <w:rFonts w:ascii="HG丸ｺﾞｼｯｸM-PRO" w:eastAsia="HG丸ｺﾞｼｯｸM-PRO" w:hAnsi="HG丸ｺﾞｼｯｸM-PRO" w:cstheme="minorBidi"/>
                <w:snapToGrid/>
                <w:spacing w:val="0"/>
                <w:w w:val="88"/>
              </w:rPr>
            </w:pPr>
          </w:p>
        </w:tc>
        <w:tc>
          <w:tcPr>
            <w:tcW w:w="1559" w:type="dxa"/>
            <w:vMerge/>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4470"/>
        </w:trPr>
        <w:tc>
          <w:tcPr>
            <w:tcW w:w="1554" w:type="dxa"/>
            <w:vMerge/>
            <w:tcBorders>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FFFFFF"/>
              <w:bottom w:val="single" w:sz="4" w:space="0" w:color="auto"/>
            </w:tcBorders>
            <w:shd w:val="clear" w:color="auto" w:fill="auto"/>
          </w:tcPr>
          <w:p w:rsidR="003D5A0D" w:rsidRDefault="003D5A0D" w:rsidP="003D5A0D">
            <w:pPr>
              <w:widowControl/>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⑤　管理者又は役員等が、前号に規定する公表をされ、当該公表をされた日から起算して２年を経過していない者であること。</w:t>
            </w:r>
          </w:p>
          <w:p w:rsidR="000A1B5B" w:rsidRDefault="000A1B5B" w:rsidP="003D5A0D">
            <w:pPr>
              <w:widowControl/>
              <w:ind w:left="168" w:hangingChars="100" w:hanging="168"/>
              <w:rPr>
                <w:rFonts w:ascii="HG丸ｺﾞｼｯｸM-PRO" w:eastAsia="HG丸ｺﾞｼｯｸM-PRO" w:hAnsi="HG丸ｺﾞｼｯｸM-PRO"/>
              </w:rPr>
            </w:pPr>
            <w:r w:rsidRPr="00035D8B">
              <w:rPr>
                <w:rFonts w:ascii="HG丸ｺﾞｼｯｸM-PRO" w:eastAsia="HG丸ｺﾞｼｯｸM-PRO" w:hAnsi="HG丸ｺﾞｼｯｸM-PRO" w:hint="eastAsia"/>
                <w:noProof/>
                <w:sz w:val="16"/>
                <w:szCs w:val="16"/>
              </w:rPr>
              <mc:AlternateContent>
                <mc:Choice Requires="wps">
                  <w:drawing>
                    <wp:anchor distT="0" distB="0" distL="114300" distR="114300" simplePos="0" relativeHeight="251684864" behindDoc="0" locked="0" layoutInCell="1" allowOverlap="1" wp14:anchorId="6779E67B" wp14:editId="4A8BEDC0">
                      <wp:simplePos x="0" y="0"/>
                      <wp:positionH relativeFrom="column">
                        <wp:posOffset>13335</wp:posOffset>
                      </wp:positionH>
                      <wp:positionV relativeFrom="paragraph">
                        <wp:posOffset>10160</wp:posOffset>
                      </wp:positionV>
                      <wp:extent cx="3005455" cy="2533650"/>
                      <wp:effectExtent l="0" t="0" r="23495" b="19050"/>
                      <wp:wrapNone/>
                      <wp:docPr id="1" name="テキスト ボックス 1"/>
                      <wp:cNvGraphicFramePr/>
                      <a:graphic xmlns:a="http://schemas.openxmlformats.org/drawingml/2006/main">
                        <a:graphicData uri="http://schemas.microsoft.com/office/word/2010/wordprocessingShape">
                          <wps:wsp>
                            <wps:cNvSpPr txBox="1"/>
                            <wps:spPr>
                              <a:xfrm>
                                <a:off x="0" y="0"/>
                                <a:ext cx="3005455" cy="2533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5460" w:rsidRDefault="00DD5460" w:rsidP="00D452C3">
                                  <w:pPr>
                                    <w:ind w:left="122" w:hanging="122"/>
                                    <w:rPr>
                                      <w:rFonts w:ascii="ＭＳ 明朝" w:hAnsi="ＭＳ 明朝"/>
                                      <w:sz w:val="16"/>
                                      <w:szCs w:val="16"/>
                                    </w:rPr>
                                  </w:pPr>
                                  <w:r w:rsidRPr="00C00D0F">
                                    <w:rPr>
                                      <w:rFonts w:ascii="ＭＳ 明朝" w:hAnsi="ＭＳ 明朝" w:hint="eastAsia"/>
                                      <w:sz w:val="16"/>
                                      <w:szCs w:val="16"/>
                                    </w:rPr>
                                    <w:t>＜参照＞［県条例が規定する禁止事項］</w:t>
                                  </w:r>
                                  <w:r w:rsidRPr="00C00D0F">
                                    <w:rPr>
                                      <w:rFonts w:ascii="ＭＳ 明朝" w:hAnsi="ＭＳ 明朝" w:hint="eastAsia"/>
                                      <w:sz w:val="16"/>
                                      <w:szCs w:val="16"/>
                                    </w:rPr>
                                    <w:br/>
                                    <w:t>・暴力団の活動又は運営に協力する目的で、暴力団員等に利益供与し</w:t>
                                  </w:r>
                                  <w:r>
                                    <w:rPr>
                                      <w:rFonts w:ascii="ＭＳ 明朝" w:hAnsi="ＭＳ 明朝" w:hint="eastAsia"/>
                                      <w:sz w:val="16"/>
                                      <w:szCs w:val="16"/>
                                    </w:rPr>
                                    <w:t xml:space="preserve">　　　</w:t>
                                  </w:r>
                                </w:p>
                                <w:p w:rsidR="00DD5460" w:rsidRPr="00C00D0F" w:rsidRDefault="00DD5460" w:rsidP="00D452C3">
                                  <w:pPr>
                                    <w:ind w:left="106"/>
                                    <w:rPr>
                                      <w:rFonts w:ascii="ＭＳ 明朝" w:hAnsi="ＭＳ 明朝"/>
                                      <w:sz w:val="16"/>
                                      <w:szCs w:val="16"/>
                                    </w:rPr>
                                  </w:pPr>
                                  <w:r w:rsidRPr="00C00D0F">
                                    <w:rPr>
                                      <w:rFonts w:ascii="ＭＳ 明朝" w:hAnsi="ＭＳ 明朝" w:hint="eastAsia"/>
                                      <w:sz w:val="16"/>
                                      <w:szCs w:val="16"/>
                                    </w:rPr>
                                    <w:t>てはならない（県条例第</w:t>
                                  </w:r>
                                  <w:r>
                                    <w:rPr>
                                      <w:rFonts w:ascii="ＭＳ 明朝" w:hAnsi="ＭＳ 明朝" w:hint="eastAsia"/>
                                      <w:sz w:val="16"/>
                                      <w:szCs w:val="16"/>
                                    </w:rPr>
                                    <w:t>15</w:t>
                                  </w:r>
                                  <w:r w:rsidRPr="00C00D0F">
                                    <w:rPr>
                                      <w:rFonts w:ascii="ＭＳ 明朝" w:hAnsi="ＭＳ 明朝" w:hint="eastAsia"/>
                                      <w:sz w:val="16"/>
                                      <w:szCs w:val="16"/>
                                    </w:rPr>
                                    <w:t>条第２項）</w:t>
                                  </w:r>
                                  <w:r w:rsidRPr="00C00D0F">
                                    <w:rPr>
                                      <w:rFonts w:ascii="ＭＳ 明朝" w:hAnsi="ＭＳ 明朝" w:hint="eastAsia"/>
                                      <w:sz w:val="16"/>
                                      <w:szCs w:val="16"/>
                                    </w:rPr>
                                    <w:br/>
                                    <w:t>・暴力団員が暴力団員であることを隠蔽する目的であることを知って、暴力団員に自己の名義を利用させてはならない</w:t>
                                  </w:r>
                                  <w:r>
                                    <w:rPr>
                                      <w:rFonts w:ascii="ＭＳ 明朝" w:hAnsi="ＭＳ 明朝" w:hint="eastAsia"/>
                                      <w:sz w:val="16"/>
                                      <w:szCs w:val="16"/>
                                    </w:rPr>
                                    <w:t xml:space="preserve">  </w:t>
                                  </w:r>
                                  <w:r w:rsidRPr="00C00D0F">
                                    <w:rPr>
                                      <w:rFonts w:ascii="ＭＳ 明朝" w:hAnsi="ＭＳ 明朝" w:hint="eastAsia"/>
                                      <w:sz w:val="16"/>
                                      <w:szCs w:val="16"/>
                                    </w:rPr>
                                    <w:t>（県条例第</w:t>
                                  </w:r>
                                  <w:r>
                                    <w:rPr>
                                      <w:rFonts w:ascii="ＭＳ 明朝" w:hAnsi="ＭＳ 明朝" w:hint="eastAsia"/>
                                      <w:sz w:val="16"/>
                                      <w:szCs w:val="16"/>
                                    </w:rPr>
                                    <w:t>17</w:t>
                                  </w:r>
                                  <w:r w:rsidRPr="00C00D0F">
                                    <w:rPr>
                                      <w:rFonts w:ascii="ＭＳ 明朝" w:hAnsi="ＭＳ 明朝" w:hint="eastAsia"/>
                                      <w:sz w:val="16"/>
                                      <w:szCs w:val="16"/>
                                    </w:rPr>
                                    <w:t>条の３）</w:t>
                                  </w:r>
                                  <w:r w:rsidRPr="00C00D0F">
                                    <w:rPr>
                                      <w:rFonts w:ascii="ＭＳ 明朝" w:hAnsi="ＭＳ 明朝" w:hint="eastAsia"/>
                                      <w:sz w:val="16"/>
                                      <w:szCs w:val="16"/>
                                    </w:rPr>
                                    <w:br/>
                                    <w:t>・暴力団事務所の用に供されることとなることを知って、 自己の不動産を譲渡等する契約をしてはならない（県条例第</w:t>
                                  </w:r>
                                  <w:r>
                                    <w:rPr>
                                      <w:rFonts w:ascii="ＭＳ 明朝" w:hAnsi="ＭＳ 明朝" w:hint="eastAsia"/>
                                      <w:sz w:val="16"/>
                                      <w:szCs w:val="16"/>
                                    </w:rPr>
                                    <w:t>19</w:t>
                                  </w:r>
                                  <w:r w:rsidRPr="00C00D0F">
                                    <w:rPr>
                                      <w:rFonts w:ascii="ＭＳ 明朝" w:hAnsi="ＭＳ 明朝" w:hint="eastAsia"/>
                                      <w:sz w:val="16"/>
                                      <w:szCs w:val="16"/>
                                    </w:rPr>
                                    <w:t>条第２項）</w:t>
                                  </w:r>
                                  <w:r w:rsidRPr="00C00D0F">
                                    <w:rPr>
                                      <w:rFonts w:ascii="ＭＳ 明朝" w:hAnsi="ＭＳ 明朝" w:hint="eastAsia"/>
                                      <w:sz w:val="16"/>
                                      <w:szCs w:val="16"/>
                                    </w:rPr>
                                    <w:br/>
                                    <w:t>・暴力団事務所の用に供されることとなることを知って、</w:t>
                                  </w:r>
                                  <w:r>
                                    <w:rPr>
                                      <w:rFonts w:ascii="ＭＳ 明朝" w:hAnsi="ＭＳ 明朝" w:hint="eastAsia"/>
                                      <w:sz w:val="16"/>
                                      <w:szCs w:val="16"/>
                                    </w:rPr>
                                    <w:t>他</w:t>
                                  </w:r>
                                  <w:r w:rsidRPr="00C00D0F">
                                    <w:rPr>
                                      <w:rFonts w:ascii="ＭＳ 明朝" w:hAnsi="ＭＳ 明朝" w:hint="eastAsia"/>
                                      <w:sz w:val="16"/>
                                      <w:szCs w:val="16"/>
                                    </w:rPr>
                                    <w:t xml:space="preserve">人の不動産を譲渡等する契約の代理又は媒介をしてはならない（県条例第２０条第２項） </w:t>
                                  </w:r>
                                </w:p>
                                <w:p w:rsidR="00DD5460" w:rsidRPr="00C00D0F" w:rsidRDefault="00DD5460" w:rsidP="00D452C3">
                                  <w:pPr>
                                    <w:ind w:left="166" w:hanging="166"/>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79E67B" id="_x0000_t202" coordsize="21600,21600" o:spt="202" path="m,l,21600r21600,l21600,xe">
                      <v:stroke joinstyle="miter"/>
                      <v:path gradientshapeok="t" o:connecttype="rect"/>
                    </v:shapetype>
                    <v:shape id="テキスト ボックス 1" o:spid="_x0000_s1026" type="#_x0000_t202" style="position:absolute;left:0;text-align:left;margin-left:1.05pt;margin-top:.8pt;width:236.65pt;height:19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jfesAIAAMQFAAAOAAAAZHJzL2Uyb0RvYy54bWysVM1uEzEQviPxDpbvdPNbIOqmCq2KkKq2&#10;okU9O147WdXrMbaT3XBsJMRD8AqIM8+zL8LYu0mTtpciLrsznv9vfo6Oq0KRpbAuB53S7kGHEqE5&#10;ZLmepfTLzdmbd5Q4z3TGFGiR0pVw9Hj8+tVRaUaiB3NQmbAEnWg3Kk1K596bUZI4PhcFcwdghEah&#10;BFswj6ydJZllJXovVNLrdA6TEmxmLHDhHL6eNkI6jv6lFNxfSumEJyqlmJuPXxu/0/BNxkdsNLPM&#10;zHPepsH+IYuC5RqDbl2dMs/IwuZPXBU5t+BA+gMORQJS5lzEGrCabudRNddzZkSsBcFxZguT+39u&#10;+cXyypI8w95RolmBLarX3+v7X/X9n3r9g9Trn/V6Xd//Rp50A1ylcSO0ujZo56sPUAXT9t3hY0Ch&#10;krYIf6yPoByBX23BFpUnHB/7nc5wMBxSwlHWG/b7h8PYjuTB3FjnPwooSCBSarGbEWS2PHceQ6Lq&#10;RiVEc6Dy7CxXKjJhgsSJsmTJsPfKxyTRYk9LaVKm9LCPoZ94CK639lPF+F0oc98DckoHSxFnrU0r&#10;QNRAESm/UiLoKP1ZSMQ6IvJMjoxzobd5Ru2gJbGilxi2+g9ZvcS4qQMtYmTQfmtc5Bpsg9I+tNnd&#10;BlrZ6CNIO3UH0lfTqh2RKWQrnBwLzSo6w89yBPqcOX/FLO4eDgveE3+JH6kAuwMtRckc7Lfn3oM+&#10;rgRKKSlxl1Pqvi6YFZSoTxqX5X13MAjLH5nB8G0PGbsrme5K9KI4ARwZXAjMLpJB36sNKS0Ut3h2&#10;JiEqipjmGDulfkOe+ObC4NniYjKJSrjuhvlzfW14cB3gDQN2U90ya9oB97gbF7DZejZ6NOeNbrDU&#10;MFl4kHlcggBwg2oLPJ6KOKftWQu3aJePWg/Hd/wXAAD//wMAUEsDBBQABgAIAAAAIQDGd0dh2gAA&#10;AAcBAAAPAAAAZHJzL2Rvd25yZXYueG1sTI7BTsMwEETvSPyDtUjcqNOqlDSNUwEqXDi1IM5uvLUt&#10;4nUUu2n4e5YT3HZ2RjOv3k6hEyMOyUdSMJ8VIJDaaDxZBR/vL3cliJQ1Gd1FQgXfmGDbXF/VujLx&#10;QnscD9kKLqFUaQUu576SMrUOg06z2COxd4pD0JnlYKUZ9IXLQycXRbGSQXviBad7fHbYfh3OQcHu&#10;ya5tW+rB7Urj/Th9nt7sq1K3N9PjBkTGKf+F4Ref0aFhpmM8k0miU7CYc5DfKxDsLh/ulyCOfPAo&#10;yKaW//mbHwAAAP//AwBQSwECLQAUAAYACAAAACEAtoM4kv4AAADhAQAAEwAAAAAAAAAAAAAAAAAA&#10;AAAAW0NvbnRlbnRfVHlwZXNdLnhtbFBLAQItABQABgAIAAAAIQA4/SH/1gAAAJQBAAALAAAAAAAA&#10;AAAAAAAAAC8BAABfcmVscy8ucmVsc1BLAQItABQABgAIAAAAIQBHfjfesAIAAMQFAAAOAAAAAAAA&#10;AAAAAAAAAC4CAABkcnMvZTJvRG9jLnhtbFBLAQItABQABgAIAAAAIQDGd0dh2gAAAAcBAAAPAAAA&#10;AAAAAAAAAAAAAAoFAABkcnMvZG93bnJldi54bWxQSwUGAAAAAAQABADzAAAAEQYAAAAA&#10;" fillcolor="white [3201]" strokeweight=".5pt">
                      <v:textbox>
                        <w:txbxContent>
                          <w:p w:rsidR="00DD5460" w:rsidRDefault="00DD5460" w:rsidP="00D452C3">
                            <w:pPr>
                              <w:ind w:left="122" w:hanging="122"/>
                              <w:rPr>
                                <w:rFonts w:ascii="ＭＳ 明朝" w:hAnsi="ＭＳ 明朝"/>
                                <w:sz w:val="16"/>
                                <w:szCs w:val="16"/>
                              </w:rPr>
                            </w:pPr>
                            <w:r w:rsidRPr="00C00D0F">
                              <w:rPr>
                                <w:rFonts w:ascii="ＭＳ 明朝" w:hAnsi="ＭＳ 明朝" w:hint="eastAsia"/>
                                <w:sz w:val="16"/>
                                <w:szCs w:val="16"/>
                              </w:rPr>
                              <w:t>＜参照＞［県条例が規定する禁止事項］</w:t>
                            </w:r>
                            <w:r w:rsidRPr="00C00D0F">
                              <w:rPr>
                                <w:rFonts w:ascii="ＭＳ 明朝" w:hAnsi="ＭＳ 明朝" w:hint="eastAsia"/>
                                <w:sz w:val="16"/>
                                <w:szCs w:val="16"/>
                              </w:rPr>
                              <w:br/>
                              <w:t>・暴力団の活動又は運営に協力する目的で、暴力団員等に利益供与し</w:t>
                            </w:r>
                            <w:r>
                              <w:rPr>
                                <w:rFonts w:ascii="ＭＳ 明朝" w:hAnsi="ＭＳ 明朝" w:hint="eastAsia"/>
                                <w:sz w:val="16"/>
                                <w:szCs w:val="16"/>
                              </w:rPr>
                              <w:t xml:space="preserve">　　　</w:t>
                            </w:r>
                          </w:p>
                          <w:p w:rsidR="00DD5460" w:rsidRPr="00C00D0F" w:rsidRDefault="00DD5460" w:rsidP="00D452C3">
                            <w:pPr>
                              <w:ind w:left="106"/>
                              <w:rPr>
                                <w:rFonts w:ascii="ＭＳ 明朝" w:hAnsi="ＭＳ 明朝"/>
                                <w:sz w:val="16"/>
                                <w:szCs w:val="16"/>
                              </w:rPr>
                            </w:pPr>
                            <w:r w:rsidRPr="00C00D0F">
                              <w:rPr>
                                <w:rFonts w:ascii="ＭＳ 明朝" w:hAnsi="ＭＳ 明朝" w:hint="eastAsia"/>
                                <w:sz w:val="16"/>
                                <w:szCs w:val="16"/>
                              </w:rPr>
                              <w:t>てはならない（県条例第</w:t>
                            </w:r>
                            <w:r>
                              <w:rPr>
                                <w:rFonts w:ascii="ＭＳ 明朝" w:hAnsi="ＭＳ 明朝" w:hint="eastAsia"/>
                                <w:sz w:val="16"/>
                                <w:szCs w:val="16"/>
                              </w:rPr>
                              <w:t>15</w:t>
                            </w:r>
                            <w:r w:rsidRPr="00C00D0F">
                              <w:rPr>
                                <w:rFonts w:ascii="ＭＳ 明朝" w:hAnsi="ＭＳ 明朝" w:hint="eastAsia"/>
                                <w:sz w:val="16"/>
                                <w:szCs w:val="16"/>
                              </w:rPr>
                              <w:t>条第２項）</w:t>
                            </w:r>
                            <w:r w:rsidRPr="00C00D0F">
                              <w:rPr>
                                <w:rFonts w:ascii="ＭＳ 明朝" w:hAnsi="ＭＳ 明朝" w:hint="eastAsia"/>
                                <w:sz w:val="16"/>
                                <w:szCs w:val="16"/>
                              </w:rPr>
                              <w:br/>
                              <w:t>・暴力団員が暴力団員であることを隠蔽する目的であることを知って、暴力団員に自己の名義を利用させてはならない</w:t>
                            </w:r>
                            <w:r>
                              <w:rPr>
                                <w:rFonts w:ascii="ＭＳ 明朝" w:hAnsi="ＭＳ 明朝" w:hint="eastAsia"/>
                                <w:sz w:val="16"/>
                                <w:szCs w:val="16"/>
                              </w:rPr>
                              <w:t xml:space="preserve">  </w:t>
                            </w:r>
                            <w:r w:rsidRPr="00C00D0F">
                              <w:rPr>
                                <w:rFonts w:ascii="ＭＳ 明朝" w:hAnsi="ＭＳ 明朝" w:hint="eastAsia"/>
                                <w:sz w:val="16"/>
                                <w:szCs w:val="16"/>
                              </w:rPr>
                              <w:t>（県条例第</w:t>
                            </w:r>
                            <w:r>
                              <w:rPr>
                                <w:rFonts w:ascii="ＭＳ 明朝" w:hAnsi="ＭＳ 明朝" w:hint="eastAsia"/>
                                <w:sz w:val="16"/>
                                <w:szCs w:val="16"/>
                              </w:rPr>
                              <w:t>17</w:t>
                            </w:r>
                            <w:r w:rsidRPr="00C00D0F">
                              <w:rPr>
                                <w:rFonts w:ascii="ＭＳ 明朝" w:hAnsi="ＭＳ 明朝" w:hint="eastAsia"/>
                                <w:sz w:val="16"/>
                                <w:szCs w:val="16"/>
                              </w:rPr>
                              <w:t>条の３）</w:t>
                            </w:r>
                            <w:r w:rsidRPr="00C00D0F">
                              <w:rPr>
                                <w:rFonts w:ascii="ＭＳ 明朝" w:hAnsi="ＭＳ 明朝" w:hint="eastAsia"/>
                                <w:sz w:val="16"/>
                                <w:szCs w:val="16"/>
                              </w:rPr>
                              <w:br/>
                              <w:t>・暴力団事務所の用に供されることとなることを知って、 自己の不動産を譲渡等する契約をしてはならない（県条例第</w:t>
                            </w:r>
                            <w:r>
                              <w:rPr>
                                <w:rFonts w:ascii="ＭＳ 明朝" w:hAnsi="ＭＳ 明朝" w:hint="eastAsia"/>
                                <w:sz w:val="16"/>
                                <w:szCs w:val="16"/>
                              </w:rPr>
                              <w:t>19</w:t>
                            </w:r>
                            <w:r w:rsidRPr="00C00D0F">
                              <w:rPr>
                                <w:rFonts w:ascii="ＭＳ 明朝" w:hAnsi="ＭＳ 明朝" w:hint="eastAsia"/>
                                <w:sz w:val="16"/>
                                <w:szCs w:val="16"/>
                              </w:rPr>
                              <w:t>条第２項）</w:t>
                            </w:r>
                            <w:r w:rsidRPr="00C00D0F">
                              <w:rPr>
                                <w:rFonts w:ascii="ＭＳ 明朝" w:hAnsi="ＭＳ 明朝" w:hint="eastAsia"/>
                                <w:sz w:val="16"/>
                                <w:szCs w:val="16"/>
                              </w:rPr>
                              <w:br/>
                              <w:t>・暴力団事務所の用に供されることとなることを知って、</w:t>
                            </w:r>
                            <w:r>
                              <w:rPr>
                                <w:rFonts w:ascii="ＭＳ 明朝" w:hAnsi="ＭＳ 明朝" w:hint="eastAsia"/>
                                <w:sz w:val="16"/>
                                <w:szCs w:val="16"/>
                              </w:rPr>
                              <w:t>他</w:t>
                            </w:r>
                            <w:r w:rsidRPr="00C00D0F">
                              <w:rPr>
                                <w:rFonts w:ascii="ＭＳ 明朝" w:hAnsi="ＭＳ 明朝" w:hint="eastAsia"/>
                                <w:sz w:val="16"/>
                                <w:szCs w:val="16"/>
                              </w:rPr>
                              <w:t xml:space="preserve">人の不動産を譲渡等する契約の代理又は媒介をしてはならない（県条例第２０条第２項） </w:t>
                            </w:r>
                          </w:p>
                          <w:p w:rsidR="00DD5460" w:rsidRPr="00C00D0F" w:rsidRDefault="00DD5460" w:rsidP="00D452C3">
                            <w:pPr>
                              <w:ind w:left="166" w:hanging="166"/>
                            </w:pPr>
                          </w:p>
                        </w:txbxContent>
                      </v:textbox>
                    </v:shape>
                  </w:pict>
                </mc:Fallback>
              </mc:AlternateContent>
            </w:r>
          </w:p>
          <w:p w:rsidR="000A1B5B" w:rsidRDefault="000A1B5B" w:rsidP="003D5A0D">
            <w:pPr>
              <w:widowControl/>
              <w:ind w:left="214" w:hangingChars="100" w:hanging="214"/>
              <w:rPr>
                <w:rFonts w:ascii="HG丸ｺﾞｼｯｸM-PRO" w:eastAsia="HG丸ｺﾞｼｯｸM-PRO" w:hAnsi="HG丸ｺﾞｼｯｸM-PRO"/>
              </w:rPr>
            </w:pPr>
          </w:p>
          <w:p w:rsidR="000A1B5B" w:rsidRDefault="000A1B5B" w:rsidP="003D5A0D">
            <w:pPr>
              <w:widowControl/>
              <w:ind w:left="214" w:hangingChars="100" w:hanging="214"/>
              <w:rPr>
                <w:rFonts w:ascii="HG丸ｺﾞｼｯｸM-PRO" w:eastAsia="HG丸ｺﾞｼｯｸM-PRO" w:hAnsi="HG丸ｺﾞｼｯｸM-PRO"/>
              </w:rPr>
            </w:pPr>
          </w:p>
          <w:p w:rsidR="000A1B5B" w:rsidRDefault="000A1B5B" w:rsidP="003D5A0D">
            <w:pPr>
              <w:widowControl/>
              <w:ind w:left="214" w:hangingChars="100" w:hanging="214"/>
              <w:rPr>
                <w:rFonts w:ascii="HG丸ｺﾞｼｯｸM-PRO" w:eastAsia="HG丸ｺﾞｼｯｸM-PRO" w:hAnsi="HG丸ｺﾞｼｯｸM-PRO"/>
              </w:rPr>
            </w:pPr>
          </w:p>
          <w:p w:rsidR="000A1B5B" w:rsidRDefault="000A1B5B" w:rsidP="003D5A0D">
            <w:pPr>
              <w:widowControl/>
              <w:ind w:left="214" w:hangingChars="100" w:hanging="214"/>
              <w:rPr>
                <w:rFonts w:ascii="HG丸ｺﾞｼｯｸM-PRO" w:eastAsia="HG丸ｺﾞｼｯｸM-PRO" w:hAnsi="HG丸ｺﾞｼｯｸM-PRO"/>
              </w:rPr>
            </w:pPr>
          </w:p>
          <w:p w:rsidR="000A1B5B" w:rsidRDefault="000A1B5B" w:rsidP="003D5A0D">
            <w:pPr>
              <w:widowControl/>
              <w:ind w:left="214" w:hangingChars="100" w:hanging="214"/>
              <w:rPr>
                <w:rFonts w:ascii="HG丸ｺﾞｼｯｸM-PRO" w:eastAsia="HG丸ｺﾞｼｯｸM-PRO" w:hAnsi="HG丸ｺﾞｼｯｸM-PRO"/>
              </w:rPr>
            </w:pPr>
          </w:p>
          <w:p w:rsidR="000A1B5B" w:rsidRDefault="000A1B5B" w:rsidP="003D5A0D">
            <w:pPr>
              <w:widowControl/>
              <w:ind w:left="214" w:hangingChars="100" w:hanging="214"/>
              <w:rPr>
                <w:rFonts w:ascii="HG丸ｺﾞｼｯｸM-PRO" w:eastAsia="HG丸ｺﾞｼｯｸM-PRO" w:hAnsi="HG丸ｺﾞｼｯｸM-PRO"/>
              </w:rPr>
            </w:pPr>
          </w:p>
          <w:p w:rsidR="000A1B5B" w:rsidRDefault="000A1B5B" w:rsidP="003D5A0D">
            <w:pPr>
              <w:widowControl/>
              <w:ind w:left="214" w:hangingChars="100" w:hanging="214"/>
              <w:rPr>
                <w:rFonts w:ascii="HG丸ｺﾞｼｯｸM-PRO" w:eastAsia="HG丸ｺﾞｼｯｸM-PRO" w:hAnsi="HG丸ｺﾞｼｯｸM-PRO"/>
              </w:rPr>
            </w:pPr>
          </w:p>
          <w:p w:rsidR="000A1B5B" w:rsidRDefault="000A1B5B" w:rsidP="003D5A0D">
            <w:pPr>
              <w:widowControl/>
              <w:ind w:left="214" w:hangingChars="100" w:hanging="214"/>
              <w:rPr>
                <w:rFonts w:ascii="HG丸ｺﾞｼｯｸM-PRO" w:eastAsia="HG丸ｺﾞｼｯｸM-PRO" w:hAnsi="HG丸ｺﾞｼｯｸM-PRO"/>
              </w:rPr>
            </w:pPr>
          </w:p>
          <w:p w:rsidR="000A1B5B" w:rsidRDefault="000A1B5B" w:rsidP="003D5A0D">
            <w:pPr>
              <w:widowControl/>
              <w:ind w:left="214" w:hangingChars="100" w:hanging="214"/>
              <w:rPr>
                <w:rFonts w:ascii="HG丸ｺﾞｼｯｸM-PRO" w:eastAsia="HG丸ｺﾞｼｯｸM-PRO" w:hAnsi="HG丸ｺﾞｼｯｸM-PRO"/>
              </w:rPr>
            </w:pPr>
          </w:p>
          <w:p w:rsidR="000A1B5B" w:rsidRDefault="000A1B5B" w:rsidP="003D5A0D">
            <w:pPr>
              <w:widowControl/>
              <w:ind w:left="214" w:hangingChars="100" w:hanging="214"/>
              <w:rPr>
                <w:rFonts w:ascii="HG丸ｺﾞｼｯｸM-PRO" w:eastAsia="HG丸ｺﾞｼｯｸM-PRO" w:hAnsi="HG丸ｺﾞｼｯｸM-PRO"/>
              </w:rPr>
            </w:pPr>
          </w:p>
          <w:p w:rsidR="000A1B5B" w:rsidRDefault="000A1B5B" w:rsidP="003D5A0D">
            <w:pPr>
              <w:widowControl/>
              <w:ind w:left="214" w:hangingChars="100" w:hanging="214"/>
              <w:rPr>
                <w:rFonts w:ascii="HG丸ｺﾞｼｯｸM-PRO" w:eastAsia="HG丸ｺﾞｼｯｸM-PRO" w:hAnsi="HG丸ｺﾞｼｯｸM-PRO"/>
              </w:rPr>
            </w:pPr>
          </w:p>
          <w:p w:rsidR="000A1B5B" w:rsidRPr="00035D8B" w:rsidRDefault="000A1B5B" w:rsidP="003D5A0D">
            <w:pPr>
              <w:widowControl/>
              <w:ind w:left="214" w:hangingChars="100" w:hanging="214"/>
              <w:rPr>
                <w:rFonts w:ascii="HG丸ｺﾞｼｯｸM-PRO" w:eastAsia="HG丸ｺﾞｼｯｸM-PRO" w:hAnsi="HG丸ｺﾞｼｯｸM-PRO"/>
              </w:rPr>
            </w:pPr>
          </w:p>
          <w:p w:rsidR="003D5A0D" w:rsidRPr="00035D8B" w:rsidRDefault="003D5A0D" w:rsidP="003D5A0D">
            <w:pPr>
              <w:ind w:left="206" w:hanging="206"/>
              <w:rPr>
                <w:rFonts w:ascii="HG丸ｺﾞｼｯｸM-PRO" w:eastAsia="HG丸ｺﾞｼｯｸM-PRO" w:hAnsi="HG丸ｺﾞｼｯｸM-PRO"/>
              </w:rPr>
            </w:pPr>
          </w:p>
        </w:tc>
        <w:tc>
          <w:tcPr>
            <w:tcW w:w="992" w:type="dxa"/>
            <w:vMerge/>
            <w:tcBorders>
              <w:bottom w:val="single" w:sz="4" w:space="0" w:color="auto"/>
            </w:tcBorders>
            <w:shd w:val="clear" w:color="auto" w:fill="auto"/>
          </w:tcPr>
          <w:p w:rsidR="003D5A0D" w:rsidRPr="00035D8B" w:rsidRDefault="003D5A0D" w:rsidP="003D5A0D">
            <w:pPr>
              <w:spacing w:line="280" w:lineRule="atLeast"/>
              <w:ind w:left="192" w:hangingChars="100" w:hanging="192"/>
              <w:rPr>
                <w:rFonts w:ascii="HG丸ｺﾞｼｯｸM-PRO" w:eastAsia="HG丸ｺﾞｼｯｸM-PRO" w:hAnsi="HG丸ｺﾞｼｯｸM-PRO" w:cstheme="minorBidi"/>
                <w:snapToGrid/>
                <w:spacing w:val="0"/>
                <w:w w:val="88"/>
              </w:rPr>
            </w:pPr>
          </w:p>
        </w:tc>
        <w:tc>
          <w:tcPr>
            <w:tcW w:w="1559" w:type="dxa"/>
            <w:vMerge/>
            <w:tcBorders>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397"/>
        </w:trPr>
        <w:tc>
          <w:tcPr>
            <w:tcW w:w="9492" w:type="dxa"/>
            <w:gridSpan w:val="4"/>
            <w:tcBorders>
              <w:top w:val="single" w:sz="4" w:space="0" w:color="auto"/>
            </w:tcBorders>
            <w:shd w:val="clear" w:color="auto" w:fill="CCC0D9" w:themeFill="accent4" w:themeFillTint="66"/>
            <w:vAlign w:val="center"/>
          </w:tcPr>
          <w:p w:rsidR="003D5A0D" w:rsidRPr="00035D8B" w:rsidRDefault="003D5A0D" w:rsidP="003D5A0D">
            <w:pPr>
              <w:autoSpaceDE w:val="0"/>
              <w:autoSpaceDN w:val="0"/>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第６　連携型指定定期巡回・随時対応型訪問介護看護の人員及び運営に関する基準の特例</w:t>
            </w:r>
          </w:p>
        </w:tc>
      </w:tr>
      <w:tr w:rsidR="00851BD1" w:rsidRPr="00035D8B" w:rsidTr="00A178C4">
        <w:trPr>
          <w:trHeight w:val="627"/>
        </w:trPr>
        <w:tc>
          <w:tcPr>
            <w:tcW w:w="9492" w:type="dxa"/>
            <w:gridSpan w:val="4"/>
            <w:tcBorders>
              <w:top w:val="single" w:sz="4" w:space="0" w:color="auto"/>
            </w:tcBorders>
            <w:shd w:val="clear" w:color="auto" w:fill="auto"/>
          </w:tcPr>
          <w:p w:rsidR="00851BD1" w:rsidRDefault="00851BD1" w:rsidP="003D5A0D">
            <w:pPr>
              <w:autoSpaceDE w:val="0"/>
              <w:autoSpaceDN w:val="0"/>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連携型指定定期巡回・随時対応型訪問介護看護</w:t>
            </w:r>
            <w:r>
              <w:rPr>
                <w:rFonts w:ascii="HG丸ｺﾞｼｯｸM-PRO" w:eastAsia="HG丸ｺﾞｼｯｸM-PRO" w:hAnsi="HG丸ｺﾞｼｯｸM-PRO" w:hint="eastAsia"/>
              </w:rPr>
              <w:t>に該当する。　　（ する ・ しない）</w:t>
            </w:r>
          </w:p>
          <w:p w:rsidR="00851BD1" w:rsidRPr="00035D8B" w:rsidRDefault="00851BD1"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rPr>
              <w:t>第６のみ、該当する場合のみ回答ください。</w:t>
            </w:r>
          </w:p>
        </w:tc>
      </w:tr>
      <w:tr w:rsidR="003D5A0D" w:rsidRPr="00035D8B" w:rsidTr="00A178C4">
        <w:trPr>
          <w:trHeight w:val="2996"/>
        </w:trPr>
        <w:tc>
          <w:tcPr>
            <w:tcW w:w="1554" w:type="dxa"/>
            <w:vMerge w:val="restart"/>
            <w:tcBorders>
              <w:top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適用除外</w:t>
            </w:r>
          </w:p>
        </w:tc>
        <w:tc>
          <w:tcPr>
            <w:tcW w:w="5387" w:type="dxa"/>
            <w:tcBorders>
              <w:top w:val="single" w:sz="4" w:space="0" w:color="auto"/>
              <w:bottom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連携型指定定期巡回・随時対応型訪問介護看護（指定定期巡回・随時対応型訪問介護看護のうち法第８条第15項第２号に該当するものをいう。）の事業を行う者（以下「連携型指定定期巡回・随時対応型訪問介護看護事業者」という。）が当該事業を行う事業所（以下「連携型指定定期巡回・随時対応型訪問介護看護事業所」という。）ごとに置くべき定期巡回・随時対応型訪問介護看護従業者の職種及び員数については、第３条の４第１項第４号、第９項、第10項及び第12項の規定は適用しない。</w:t>
            </w:r>
          </w:p>
        </w:tc>
        <w:tc>
          <w:tcPr>
            <w:tcW w:w="992" w:type="dxa"/>
            <w:tcBorders>
              <w:top w:val="single" w:sz="4" w:space="0" w:color="auto"/>
              <w:bottom w:val="single" w:sz="4" w:space="0" w:color="auto"/>
            </w:tcBorders>
            <w:shd w:val="clear" w:color="auto" w:fill="auto"/>
          </w:tcPr>
          <w:p w:rsidR="003D5A0D" w:rsidRPr="00035D8B" w:rsidRDefault="003D5A0D" w:rsidP="003D5A0D">
            <w:pPr>
              <w:spacing w:line="280" w:lineRule="atLeast"/>
              <w:ind w:left="327" w:hangingChars="150" w:hanging="327"/>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該当</w:t>
            </w:r>
          </w:p>
          <w:p w:rsidR="003D5A0D" w:rsidRPr="00035D8B" w:rsidRDefault="003D5A0D" w:rsidP="003D5A0D">
            <w:pPr>
              <w:spacing w:line="280" w:lineRule="atLeast"/>
              <w:ind w:left="327" w:hangingChars="150" w:hanging="327"/>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非該当</w:t>
            </w:r>
          </w:p>
        </w:tc>
        <w:tc>
          <w:tcPr>
            <w:tcW w:w="1559" w:type="dxa"/>
            <w:tcBorders>
              <w:top w:val="single" w:sz="4" w:space="0" w:color="auto"/>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第3条の41第1項</w:t>
            </w:r>
          </w:p>
        </w:tc>
      </w:tr>
      <w:tr w:rsidR="003D5A0D" w:rsidRPr="00035D8B" w:rsidTr="00A178C4">
        <w:trPr>
          <w:trHeight w:val="722"/>
        </w:trPr>
        <w:tc>
          <w:tcPr>
            <w:tcW w:w="1554" w:type="dxa"/>
            <w:vMerge/>
            <w:tcBorders>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auto"/>
              <w:bottom w:val="nil"/>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連携型指定定期巡回・随時対応型訪問介護看護事業者については、第３条の2</w:t>
            </w:r>
            <w:r w:rsidRPr="00035D8B">
              <w:rPr>
                <w:rFonts w:ascii="HG丸ｺﾞｼｯｸM-PRO" w:eastAsia="HG丸ｺﾞｼｯｸM-PRO" w:hAnsi="HG丸ｺﾞｼｯｸM-PRO"/>
              </w:rPr>
              <w:t>3</w:t>
            </w:r>
            <w:r w:rsidRPr="00035D8B">
              <w:rPr>
                <w:rFonts w:ascii="HG丸ｺﾞｼｯｸM-PRO" w:eastAsia="HG丸ｺﾞｼｯｸM-PRO" w:hAnsi="HG丸ｺﾞｼｯｸM-PRO" w:hint="eastAsia"/>
              </w:rPr>
              <w:t>、第３条の2</w:t>
            </w:r>
            <w:r w:rsidRPr="00035D8B">
              <w:rPr>
                <w:rFonts w:ascii="HG丸ｺﾞｼｯｸM-PRO" w:eastAsia="HG丸ｺﾞｼｯｸM-PRO" w:hAnsi="HG丸ｺﾞｼｯｸM-PRO"/>
              </w:rPr>
              <w:t>4</w:t>
            </w:r>
            <w:r w:rsidRPr="00035D8B">
              <w:rPr>
                <w:rFonts w:ascii="HG丸ｺﾞｼｯｸM-PRO" w:eastAsia="HG丸ｺﾞｼｯｸM-PRO" w:hAnsi="HG丸ｺﾞｼｯｸM-PRO" w:hint="eastAsia"/>
              </w:rPr>
              <w:t>第４項（同条第９項において準用する場合を含む。）、第５項（同条第９項において準用する場合を含む。）及び第10項から第12項まで並びに第３条の4</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第２項第３号及び第４号の規定は適用しない。</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327" w:hangingChars="150" w:hanging="327"/>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該当</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非該当</w:t>
            </w: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第3条の40第2項</w:t>
            </w:r>
          </w:p>
        </w:tc>
      </w:tr>
      <w:tr w:rsidR="003D5A0D" w:rsidRPr="00035D8B" w:rsidTr="00A178C4">
        <w:trPr>
          <w:trHeight w:val="80"/>
        </w:trPr>
        <w:tc>
          <w:tcPr>
            <w:tcW w:w="1554" w:type="dxa"/>
            <w:tcBorders>
              <w:top w:val="nil"/>
              <w:bottom w:val="single" w:sz="4" w:space="0" w:color="auto"/>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851BD1" w:rsidRPr="00035D8B" w:rsidRDefault="003D5A0D" w:rsidP="000A1B5B">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注1　第３条の2</w:t>
            </w:r>
            <w:r w:rsidRPr="00035D8B">
              <w:rPr>
                <w:rFonts w:ascii="HG丸ｺﾞｼｯｸM-PRO" w:eastAsia="HG丸ｺﾞｼｯｸM-PRO" w:hAnsi="HG丸ｺﾞｼｯｸM-PRO"/>
              </w:rPr>
              <w:t>3</w:t>
            </w:r>
            <w:r w:rsidRPr="00035D8B">
              <w:rPr>
                <w:rFonts w:ascii="HG丸ｺﾞｼｯｸM-PRO" w:eastAsia="HG丸ｺﾞｼｯｸM-PRO" w:hAnsi="HG丸ｺﾞｼｯｸM-PRO" w:hint="eastAsia"/>
              </w:rPr>
              <w:t>の適用除外については、定期巡回・随時対応型訪問介護看護計画及び訪問看護報告書の提出に係る部分を除く。</w:t>
            </w:r>
          </w:p>
        </w:tc>
        <w:tc>
          <w:tcPr>
            <w:tcW w:w="992" w:type="dxa"/>
            <w:tcBorders>
              <w:top w:val="nil"/>
              <w:bottom w:val="single" w:sz="4" w:space="0" w:color="auto"/>
            </w:tcBorders>
            <w:shd w:val="clear" w:color="auto" w:fill="auto"/>
          </w:tcPr>
          <w:p w:rsidR="003D5A0D" w:rsidRPr="00035D8B" w:rsidRDefault="003D5A0D"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881CB0">
        <w:trPr>
          <w:trHeight w:val="849"/>
        </w:trPr>
        <w:tc>
          <w:tcPr>
            <w:tcW w:w="1554" w:type="dxa"/>
            <w:tcBorders>
              <w:top w:val="single" w:sz="4" w:space="0" w:color="auto"/>
              <w:bottom w:val="nil"/>
            </w:tcBorders>
            <w:shd w:val="clear" w:color="auto" w:fill="auto"/>
          </w:tcPr>
          <w:p w:rsidR="00413BF7" w:rsidRPr="00035D8B" w:rsidRDefault="00413BF7" w:rsidP="00413BF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p>
          <w:p w:rsidR="003D5A0D" w:rsidRPr="00035D8B" w:rsidRDefault="00413BF7" w:rsidP="00413BF7">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適用除外</w:t>
            </w: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注2　第３条の4</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については、適用項目は、条例第1</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条を適用する。</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single" w:sz="4" w:space="0" w:color="auto"/>
              <w:bottom w:val="dotted"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平24北九州市</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条例第51号</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第10条</w:t>
            </w:r>
          </w:p>
        </w:tc>
      </w:tr>
      <w:tr w:rsidR="003D5A0D" w:rsidRPr="00035D8B" w:rsidTr="00A178C4">
        <w:trPr>
          <w:trHeight w:val="197"/>
        </w:trPr>
        <w:tc>
          <w:tcPr>
            <w:tcW w:w="1554" w:type="dxa"/>
            <w:tcBorders>
              <w:top w:val="nil"/>
              <w:bottom w:val="single" w:sz="4" w:space="0" w:color="auto"/>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連携型指定定期巡回・随時対応型訪問介護看護事業所にお</w:t>
            </w:r>
            <w:r w:rsidR="00881CB0">
              <w:rPr>
                <w:rFonts w:ascii="HG丸ｺﾞｼｯｸM-PRO" w:eastAsia="HG丸ｺﾞｼｯｸM-PRO" w:hAnsi="HG丸ｺﾞｼｯｸM-PRO" w:hint="eastAsia"/>
              </w:rPr>
              <w:t>いては、訪問看護サービスの提供を行わず、連携指定訪問看護事業所</w:t>
            </w:r>
            <w:r w:rsidRPr="00035D8B">
              <w:rPr>
                <w:rFonts w:ascii="HG丸ｺﾞｼｯｸM-PRO" w:eastAsia="HG丸ｺﾞｼｯｸM-PRO" w:hAnsi="HG丸ｺﾞｼｯｸM-PRO" w:hint="eastAsia"/>
              </w:rPr>
              <w:t>が行うこととなる。したがって、訪問看護サービスに係る人員、設備及び運営基準が適用されないことを除けば、一体型指定定期巡回・随時対応型訪問介護看護に係る基準が全て適用される。</w:t>
            </w:r>
          </w:p>
        </w:tc>
        <w:tc>
          <w:tcPr>
            <w:tcW w:w="992" w:type="dxa"/>
            <w:tcBorders>
              <w:top w:val="nil"/>
              <w:bottom w:val="single" w:sz="4" w:space="0" w:color="auto"/>
            </w:tcBorders>
            <w:shd w:val="clear" w:color="auto" w:fill="auto"/>
          </w:tcPr>
          <w:p w:rsidR="003D5A0D" w:rsidRPr="00035D8B" w:rsidRDefault="003D5A0D"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dotted" w:sz="4" w:space="0" w:color="auto"/>
              <w:bottom w:val="single" w:sz="4" w:space="0" w:color="auto"/>
            </w:tcBorders>
            <w:shd w:val="clear" w:color="auto" w:fill="auto"/>
          </w:tcPr>
          <w:p w:rsidR="00BC31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Pr="00035D8B">
              <w:rPr>
                <w:rFonts w:ascii="HG丸ｺﾞｼｯｸM-PRO" w:eastAsia="HG丸ｺﾞｼｯｸM-PRO" w:hAnsi="HG丸ｺﾞｼｯｸM-PRO" w:hint="eastAsia"/>
                <w:sz w:val="19"/>
                <w:szCs w:val="19"/>
              </w:rPr>
              <w:t>の5(1)</w:t>
            </w:r>
          </w:p>
        </w:tc>
      </w:tr>
      <w:tr w:rsidR="00881CB0" w:rsidRPr="00035D8B" w:rsidTr="00243FA9">
        <w:trPr>
          <w:trHeight w:val="1247"/>
        </w:trPr>
        <w:tc>
          <w:tcPr>
            <w:tcW w:w="1554" w:type="dxa"/>
            <w:tcBorders>
              <w:top w:val="single" w:sz="4" w:space="0" w:color="auto"/>
              <w:bottom w:val="nil"/>
            </w:tcBorders>
            <w:shd w:val="clear" w:color="auto" w:fill="auto"/>
          </w:tcPr>
          <w:p w:rsidR="00881CB0" w:rsidRPr="00035D8B" w:rsidRDefault="00881CB0"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w:t>
            </w:r>
          </w:p>
          <w:p w:rsidR="00881CB0" w:rsidRPr="00035D8B" w:rsidRDefault="00881CB0" w:rsidP="003D5A0D">
            <w:pPr>
              <w:spacing w:line="280" w:lineRule="atLeast"/>
              <w:ind w:left="4" w:hangingChars="2" w:hanging="4"/>
              <w:rPr>
                <w:rFonts w:ascii="HG丸ｺﾞｼｯｸM-PRO" w:eastAsia="HG丸ｺﾞｼｯｸM-PRO" w:hAnsi="HG丸ｺﾞｼｯｸM-PRO"/>
              </w:rPr>
            </w:pPr>
            <w:r w:rsidRPr="00035D8B">
              <w:rPr>
                <w:rFonts w:ascii="HG丸ｺﾞｼｯｸM-PRO" w:eastAsia="HG丸ｺﾞｼｯｸM-PRO" w:hAnsi="HG丸ｺﾞｼｯｸM-PRO" w:hint="eastAsia"/>
              </w:rPr>
              <w:t>指定訪問看護事業所との連携</w:t>
            </w:r>
          </w:p>
        </w:tc>
        <w:tc>
          <w:tcPr>
            <w:tcW w:w="5387" w:type="dxa"/>
            <w:vMerge w:val="restart"/>
            <w:tcBorders>
              <w:top w:val="single" w:sz="4" w:space="0" w:color="auto"/>
            </w:tcBorders>
            <w:shd w:val="clear" w:color="auto" w:fill="auto"/>
          </w:tcPr>
          <w:p w:rsidR="00881CB0" w:rsidRPr="00035D8B" w:rsidRDefault="00881CB0" w:rsidP="003D5A0D">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連携型指定定期巡回・随時対応型訪問介護看護事業者は連携する指定訪問看護事業者との契約に基づき、当該連携指定訪問看護事業者から、次の各号に掲げる事項について必要な協力を得ていますか。</w:t>
            </w:r>
          </w:p>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一　第３条の2</w:t>
            </w:r>
            <w:r w:rsidRPr="00035D8B">
              <w:rPr>
                <w:rFonts w:ascii="HG丸ｺﾞｼｯｸM-PRO" w:eastAsia="HG丸ｺﾞｼｯｸM-PRO" w:hAnsi="HG丸ｺﾞｼｯｸM-PRO"/>
              </w:rPr>
              <w:t>4</w:t>
            </w:r>
            <w:r w:rsidRPr="00035D8B">
              <w:rPr>
                <w:rFonts w:ascii="HG丸ｺﾞｼｯｸM-PRO" w:eastAsia="HG丸ｺﾞｼｯｸM-PRO" w:hAnsi="HG丸ｺﾞｼｯｸM-PRO" w:hint="eastAsia"/>
              </w:rPr>
              <w:t>第３項に規定するアセスメント</w:t>
            </w:r>
          </w:p>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二　随時対応サービスの提供に当たっての連絡体制の確保</w:t>
            </w:r>
          </w:p>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三　第３条の3</w:t>
            </w:r>
            <w:r w:rsidRPr="00035D8B">
              <w:rPr>
                <w:rFonts w:ascii="HG丸ｺﾞｼｯｸM-PRO" w:eastAsia="HG丸ｺﾞｼｯｸM-PRO" w:hAnsi="HG丸ｺﾞｼｯｸM-PRO"/>
              </w:rPr>
              <w:t>7</w:t>
            </w:r>
            <w:r w:rsidRPr="00035D8B">
              <w:rPr>
                <w:rFonts w:ascii="HG丸ｺﾞｼｯｸM-PRO" w:eastAsia="HG丸ｺﾞｼｯｸM-PRO" w:hAnsi="HG丸ｺﾞｼｯｸM-PRO" w:hint="eastAsia"/>
              </w:rPr>
              <w:t>第１項に規定する介護・医療連携推進会議への参加</w:t>
            </w:r>
          </w:p>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四　その他連携型指定定期巡回・随時対応型訪問介護看護の提供に当たって必要な指導及び助言</w:t>
            </w:r>
          </w:p>
        </w:tc>
        <w:tc>
          <w:tcPr>
            <w:tcW w:w="992" w:type="dxa"/>
            <w:tcBorders>
              <w:top w:val="single" w:sz="4" w:space="0" w:color="auto"/>
              <w:bottom w:val="nil"/>
            </w:tcBorders>
            <w:shd w:val="clear" w:color="auto" w:fill="auto"/>
          </w:tcPr>
          <w:p w:rsidR="00881CB0" w:rsidRPr="00035D8B" w:rsidRDefault="00881CB0"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881CB0" w:rsidRPr="00035D8B" w:rsidRDefault="00881CB0"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881CB0" w:rsidRPr="00035D8B" w:rsidRDefault="00881CB0" w:rsidP="00851BD1">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single" w:sz="4" w:space="0" w:color="auto"/>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平18厚労令34</w:t>
            </w:r>
          </w:p>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第3条の42第2項</w:t>
            </w:r>
          </w:p>
        </w:tc>
      </w:tr>
      <w:tr w:rsidR="00881CB0" w:rsidRPr="00035D8B" w:rsidTr="00243FA9">
        <w:trPr>
          <w:trHeight w:val="263"/>
        </w:trPr>
        <w:tc>
          <w:tcPr>
            <w:tcW w:w="1554" w:type="dxa"/>
            <w:tcBorders>
              <w:top w:val="nil"/>
              <w:bottom w:val="nil"/>
            </w:tcBorders>
            <w:shd w:val="clear" w:color="auto" w:fill="auto"/>
          </w:tcPr>
          <w:p w:rsidR="00881CB0" w:rsidRPr="00035D8B" w:rsidRDefault="00881CB0" w:rsidP="003D5A0D">
            <w:pPr>
              <w:spacing w:line="280" w:lineRule="atLeast"/>
              <w:rPr>
                <w:rFonts w:ascii="HG丸ｺﾞｼｯｸM-PRO" w:eastAsia="HG丸ｺﾞｼｯｸM-PRO" w:hAnsi="HG丸ｺﾞｼｯｸM-PRO"/>
              </w:rPr>
            </w:pPr>
          </w:p>
        </w:tc>
        <w:tc>
          <w:tcPr>
            <w:tcW w:w="5387" w:type="dxa"/>
            <w:vMerge/>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881CB0" w:rsidRPr="00035D8B" w:rsidRDefault="00881CB0"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p>
        </w:tc>
      </w:tr>
      <w:tr w:rsidR="00881CB0" w:rsidRPr="00035D8B" w:rsidTr="00243FA9">
        <w:trPr>
          <w:trHeight w:val="629"/>
        </w:trPr>
        <w:tc>
          <w:tcPr>
            <w:tcW w:w="1554" w:type="dxa"/>
            <w:tcBorders>
              <w:top w:val="nil"/>
              <w:bottom w:val="nil"/>
            </w:tcBorders>
            <w:shd w:val="clear" w:color="auto" w:fill="auto"/>
          </w:tcPr>
          <w:p w:rsidR="00881CB0" w:rsidRPr="00035D8B" w:rsidRDefault="00881CB0" w:rsidP="003D5A0D">
            <w:pPr>
              <w:spacing w:line="280" w:lineRule="atLeast"/>
              <w:rPr>
                <w:rFonts w:ascii="HG丸ｺﾞｼｯｸM-PRO" w:eastAsia="HG丸ｺﾞｼｯｸM-PRO" w:hAnsi="HG丸ｺﾞｼｯｸM-PRO"/>
              </w:rPr>
            </w:pPr>
          </w:p>
        </w:tc>
        <w:tc>
          <w:tcPr>
            <w:tcW w:w="5387" w:type="dxa"/>
            <w:vMerge/>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881CB0" w:rsidRPr="00035D8B" w:rsidRDefault="00881CB0"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p>
        </w:tc>
      </w:tr>
      <w:tr w:rsidR="00881CB0" w:rsidRPr="00035D8B" w:rsidTr="00243FA9">
        <w:trPr>
          <w:trHeight w:val="593"/>
        </w:trPr>
        <w:tc>
          <w:tcPr>
            <w:tcW w:w="1554" w:type="dxa"/>
            <w:tcBorders>
              <w:top w:val="nil"/>
              <w:bottom w:val="nil"/>
            </w:tcBorders>
            <w:shd w:val="clear" w:color="auto" w:fill="auto"/>
          </w:tcPr>
          <w:p w:rsidR="00881CB0" w:rsidRPr="00035D8B" w:rsidRDefault="00881CB0" w:rsidP="003D5A0D">
            <w:pPr>
              <w:spacing w:line="280" w:lineRule="atLeast"/>
              <w:rPr>
                <w:rFonts w:ascii="HG丸ｺﾞｼｯｸM-PRO" w:eastAsia="HG丸ｺﾞｼｯｸM-PRO" w:hAnsi="HG丸ｺﾞｼｯｸM-PRO"/>
              </w:rPr>
            </w:pPr>
          </w:p>
        </w:tc>
        <w:tc>
          <w:tcPr>
            <w:tcW w:w="5387" w:type="dxa"/>
            <w:vMerge/>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881CB0" w:rsidRPr="00035D8B" w:rsidRDefault="00881CB0"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p>
        </w:tc>
      </w:tr>
      <w:tr w:rsidR="00881CB0" w:rsidRPr="00035D8B" w:rsidTr="00881CB0">
        <w:trPr>
          <w:trHeight w:val="463"/>
        </w:trPr>
        <w:tc>
          <w:tcPr>
            <w:tcW w:w="1554" w:type="dxa"/>
            <w:tcBorders>
              <w:top w:val="nil"/>
              <w:bottom w:val="nil"/>
            </w:tcBorders>
            <w:shd w:val="clear" w:color="auto" w:fill="auto"/>
          </w:tcPr>
          <w:p w:rsidR="00881CB0" w:rsidRPr="00035D8B" w:rsidRDefault="00881CB0" w:rsidP="003D5A0D">
            <w:pPr>
              <w:spacing w:line="280" w:lineRule="atLeast"/>
              <w:rPr>
                <w:rFonts w:ascii="HG丸ｺﾞｼｯｸM-PRO" w:eastAsia="HG丸ｺﾞｼｯｸM-PRO" w:hAnsi="HG丸ｺﾞｼｯｸM-PRO"/>
              </w:rPr>
            </w:pPr>
          </w:p>
        </w:tc>
        <w:tc>
          <w:tcPr>
            <w:tcW w:w="5387" w:type="dxa"/>
            <w:vMerge/>
            <w:tcBorders>
              <w:bottom w:val="dotted" w:sz="4" w:space="0" w:color="auto"/>
            </w:tcBorders>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881CB0" w:rsidRPr="00035D8B" w:rsidRDefault="00881CB0"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dotted" w:sz="4" w:space="0" w:color="auto"/>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p>
        </w:tc>
      </w:tr>
      <w:tr w:rsidR="000A1B5B" w:rsidRPr="00035D8B" w:rsidTr="00A178C4">
        <w:trPr>
          <w:trHeight w:val="882"/>
        </w:trPr>
        <w:tc>
          <w:tcPr>
            <w:tcW w:w="1554" w:type="dxa"/>
            <w:tcBorders>
              <w:top w:val="nil"/>
              <w:bottom w:val="nil"/>
            </w:tcBorders>
            <w:shd w:val="clear" w:color="auto" w:fill="auto"/>
          </w:tcPr>
          <w:p w:rsidR="000A1B5B" w:rsidRPr="00035D8B" w:rsidRDefault="000A1B5B"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0A1B5B" w:rsidRPr="00035D8B" w:rsidRDefault="000A1B5B" w:rsidP="003D5A0D">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事業所は、連携指定訪問看護事業所との契約に基づき、次に掲げる事項について必要な協力をしなければならない。</w:t>
            </w:r>
          </w:p>
        </w:tc>
        <w:tc>
          <w:tcPr>
            <w:tcW w:w="992" w:type="dxa"/>
            <w:tcBorders>
              <w:top w:val="nil"/>
              <w:bottom w:val="nil"/>
            </w:tcBorders>
            <w:shd w:val="clear" w:color="auto" w:fill="auto"/>
          </w:tcPr>
          <w:p w:rsidR="000A1B5B" w:rsidRPr="00035D8B" w:rsidRDefault="000A1B5B"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vMerge w:val="restart"/>
            <w:tcBorders>
              <w:top w:val="dotted" w:sz="4" w:space="0" w:color="auto"/>
            </w:tcBorders>
            <w:shd w:val="clear" w:color="auto" w:fill="auto"/>
          </w:tcPr>
          <w:p w:rsidR="000A1B5B" w:rsidRDefault="000A1B5B"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0A1B5B" w:rsidRPr="00035D8B" w:rsidRDefault="000A1B5B"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0331004</w:t>
            </w:r>
          </w:p>
          <w:p w:rsidR="000A1B5B" w:rsidRPr="00035D8B" w:rsidRDefault="000A1B5B"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第３の１</w:t>
            </w:r>
            <w:r w:rsidRPr="00035D8B">
              <w:rPr>
                <w:rFonts w:ascii="HG丸ｺﾞｼｯｸM-PRO" w:eastAsia="HG丸ｺﾞｼｯｸM-PRO" w:hAnsi="HG丸ｺﾞｼｯｸM-PRO" w:hint="eastAsia"/>
                <w:sz w:val="19"/>
                <w:szCs w:val="19"/>
              </w:rPr>
              <w:t>の5(2)②</w:t>
            </w:r>
          </w:p>
        </w:tc>
      </w:tr>
      <w:tr w:rsidR="00881CB0" w:rsidRPr="00035D8B" w:rsidTr="00243FA9">
        <w:trPr>
          <w:trHeight w:val="846"/>
        </w:trPr>
        <w:tc>
          <w:tcPr>
            <w:tcW w:w="1554" w:type="dxa"/>
            <w:tcBorders>
              <w:top w:val="nil"/>
              <w:bottom w:val="nil"/>
            </w:tcBorders>
            <w:shd w:val="clear" w:color="auto" w:fill="auto"/>
          </w:tcPr>
          <w:p w:rsidR="00881CB0" w:rsidRPr="00035D8B" w:rsidRDefault="00881CB0" w:rsidP="003D5A0D">
            <w:pPr>
              <w:spacing w:line="280" w:lineRule="atLeast"/>
              <w:rPr>
                <w:rFonts w:ascii="HG丸ｺﾞｼｯｸM-PRO" w:eastAsia="HG丸ｺﾞｼｯｸM-PRO" w:hAnsi="HG丸ｺﾞｼｯｸM-PRO"/>
              </w:rPr>
            </w:pPr>
          </w:p>
        </w:tc>
        <w:tc>
          <w:tcPr>
            <w:tcW w:w="5387" w:type="dxa"/>
            <w:vMerge w:val="restart"/>
            <w:tcBorders>
              <w:top w:val="nil"/>
            </w:tcBorders>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ア　定期巡回・随時対応型訪問介護看護計画の作成に当たっての、看護職員によるアセスメント及びモニタリングの実施</w:t>
            </w:r>
          </w:p>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随時対応サービスの提供に当たって、看護職員による対応が必要と判断された場合に確実に連絡が可能な体制の確保</w:t>
            </w:r>
          </w:p>
          <w:p w:rsidR="00881CB0" w:rsidRPr="00035D8B" w:rsidRDefault="00881CB0" w:rsidP="003D5A0D">
            <w:pPr>
              <w:spacing w:line="280" w:lineRule="atLeast"/>
              <w:ind w:leftChars="100" w:left="214"/>
              <w:rPr>
                <w:rFonts w:ascii="HG丸ｺﾞｼｯｸM-PRO" w:eastAsia="HG丸ｺﾞｼｯｸM-PRO" w:hAnsi="HG丸ｺﾞｼｯｸM-PRO"/>
              </w:rPr>
            </w:pPr>
            <w:r w:rsidRPr="00035D8B">
              <w:rPr>
                <w:rFonts w:ascii="HG丸ｺﾞｼｯｸM-PRO" w:eastAsia="HG丸ｺﾞｼｯｸM-PRO" w:hAnsi="HG丸ｺﾞｼｯｸM-PRO" w:hint="eastAsia"/>
              </w:rPr>
              <w:t>ウ　介護・医療連携推進会議への参加</w:t>
            </w:r>
          </w:p>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エ　その他必要な指導及び助言</w:t>
            </w:r>
          </w:p>
        </w:tc>
        <w:tc>
          <w:tcPr>
            <w:tcW w:w="992" w:type="dxa"/>
            <w:tcBorders>
              <w:top w:val="nil"/>
              <w:bottom w:val="nil"/>
            </w:tcBorders>
            <w:shd w:val="clear" w:color="auto" w:fill="auto"/>
          </w:tcPr>
          <w:p w:rsidR="00881CB0" w:rsidRPr="00035D8B" w:rsidRDefault="00881CB0"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vMerge/>
            <w:tcBorders>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p>
        </w:tc>
      </w:tr>
      <w:tr w:rsidR="00881CB0" w:rsidRPr="00035D8B" w:rsidTr="00243FA9">
        <w:trPr>
          <w:trHeight w:val="802"/>
        </w:trPr>
        <w:tc>
          <w:tcPr>
            <w:tcW w:w="1554" w:type="dxa"/>
            <w:tcBorders>
              <w:top w:val="nil"/>
              <w:bottom w:val="nil"/>
            </w:tcBorders>
            <w:shd w:val="clear" w:color="auto" w:fill="auto"/>
          </w:tcPr>
          <w:p w:rsidR="00881CB0" w:rsidRPr="00035D8B" w:rsidRDefault="00881CB0" w:rsidP="003D5A0D">
            <w:pPr>
              <w:spacing w:line="280" w:lineRule="atLeast"/>
              <w:rPr>
                <w:rFonts w:ascii="HG丸ｺﾞｼｯｸM-PRO" w:eastAsia="HG丸ｺﾞｼｯｸM-PRO" w:hAnsi="HG丸ｺﾞｼｯｸM-PRO"/>
              </w:rPr>
            </w:pPr>
          </w:p>
        </w:tc>
        <w:tc>
          <w:tcPr>
            <w:tcW w:w="5387" w:type="dxa"/>
            <w:vMerge/>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881CB0" w:rsidRPr="00035D8B" w:rsidRDefault="00881CB0"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p>
        </w:tc>
      </w:tr>
      <w:tr w:rsidR="00881CB0" w:rsidRPr="00035D8B" w:rsidTr="00243FA9">
        <w:trPr>
          <w:trHeight w:val="282"/>
        </w:trPr>
        <w:tc>
          <w:tcPr>
            <w:tcW w:w="1554" w:type="dxa"/>
            <w:tcBorders>
              <w:top w:val="nil"/>
              <w:bottom w:val="nil"/>
            </w:tcBorders>
            <w:shd w:val="clear" w:color="auto" w:fill="auto"/>
          </w:tcPr>
          <w:p w:rsidR="00881CB0" w:rsidRPr="00035D8B" w:rsidRDefault="00881CB0" w:rsidP="003D5A0D">
            <w:pPr>
              <w:spacing w:line="280" w:lineRule="atLeast"/>
              <w:rPr>
                <w:rFonts w:ascii="HG丸ｺﾞｼｯｸM-PRO" w:eastAsia="HG丸ｺﾞｼｯｸM-PRO" w:hAnsi="HG丸ｺﾞｼｯｸM-PRO"/>
              </w:rPr>
            </w:pPr>
          </w:p>
        </w:tc>
        <w:tc>
          <w:tcPr>
            <w:tcW w:w="5387" w:type="dxa"/>
            <w:vMerge/>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881CB0" w:rsidRPr="00035D8B" w:rsidRDefault="00881CB0"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p>
        </w:tc>
      </w:tr>
      <w:tr w:rsidR="00881CB0" w:rsidRPr="00035D8B" w:rsidTr="00243FA9">
        <w:trPr>
          <w:trHeight w:val="355"/>
        </w:trPr>
        <w:tc>
          <w:tcPr>
            <w:tcW w:w="1554" w:type="dxa"/>
            <w:tcBorders>
              <w:top w:val="nil"/>
              <w:bottom w:val="single" w:sz="4" w:space="0" w:color="auto"/>
            </w:tcBorders>
            <w:shd w:val="clear" w:color="auto" w:fill="auto"/>
          </w:tcPr>
          <w:p w:rsidR="00881CB0" w:rsidRPr="00035D8B" w:rsidRDefault="00881CB0" w:rsidP="003D5A0D">
            <w:pPr>
              <w:spacing w:line="280" w:lineRule="atLeast"/>
              <w:rPr>
                <w:rFonts w:ascii="HG丸ｺﾞｼｯｸM-PRO" w:eastAsia="HG丸ｺﾞｼｯｸM-PRO" w:hAnsi="HG丸ｺﾞｼｯｸM-PRO"/>
              </w:rPr>
            </w:pPr>
          </w:p>
        </w:tc>
        <w:tc>
          <w:tcPr>
            <w:tcW w:w="5387" w:type="dxa"/>
            <w:vMerge/>
            <w:tcBorders>
              <w:bottom w:val="single" w:sz="4" w:space="0" w:color="auto"/>
            </w:tcBorders>
            <w:shd w:val="clear" w:color="auto" w:fill="auto"/>
          </w:tcPr>
          <w:p w:rsidR="00881CB0" w:rsidRPr="00035D8B" w:rsidRDefault="00881CB0" w:rsidP="003D5A0D">
            <w:pPr>
              <w:spacing w:line="280" w:lineRule="atLeast"/>
              <w:ind w:leftChars="100" w:left="428" w:hangingChars="100" w:hanging="214"/>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881CB0" w:rsidRPr="00035D8B" w:rsidRDefault="00881CB0" w:rsidP="003D5A0D">
            <w:pPr>
              <w:spacing w:line="280" w:lineRule="atLeast"/>
              <w:ind w:left="214" w:right="-92" w:hangingChars="100" w:hanging="214"/>
              <w:rPr>
                <w:rFonts w:ascii="HG丸ｺﾞｼｯｸM-PRO" w:eastAsia="HG丸ｺﾞｼｯｸM-PRO" w:hAnsi="HG丸ｺﾞｼｯｸM-PRO"/>
              </w:rPr>
            </w:pPr>
          </w:p>
        </w:tc>
        <w:tc>
          <w:tcPr>
            <w:tcW w:w="1559" w:type="dxa"/>
            <w:tcBorders>
              <w:top w:val="nil"/>
              <w:bottom w:val="single" w:sz="4" w:space="0" w:color="auto"/>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rPr>
            </w:pPr>
          </w:p>
        </w:tc>
      </w:tr>
      <w:tr w:rsidR="003D5A0D" w:rsidRPr="00035D8B" w:rsidTr="00A178C4">
        <w:trPr>
          <w:trHeight w:val="397"/>
        </w:trPr>
        <w:tc>
          <w:tcPr>
            <w:tcW w:w="9492" w:type="dxa"/>
            <w:gridSpan w:val="4"/>
            <w:tcBorders>
              <w:top w:val="single" w:sz="4" w:space="0" w:color="auto"/>
            </w:tcBorders>
            <w:shd w:val="clear" w:color="auto" w:fill="DAEEF3" w:themeFill="accent5" w:themeFillTint="33"/>
            <w:vAlign w:val="center"/>
          </w:tcPr>
          <w:p w:rsidR="003D5A0D" w:rsidRPr="00035D8B" w:rsidRDefault="003D5A0D" w:rsidP="003D5A0D">
            <w:pPr>
              <w:autoSpaceDE w:val="0"/>
              <w:autoSpaceDN w:val="0"/>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第７　変更の届出等</w:t>
            </w:r>
          </w:p>
        </w:tc>
      </w:tr>
      <w:tr w:rsidR="003D5A0D" w:rsidRPr="00035D8B" w:rsidTr="00A178C4">
        <w:trPr>
          <w:trHeight w:val="466"/>
        </w:trPr>
        <w:tc>
          <w:tcPr>
            <w:tcW w:w="1554" w:type="dxa"/>
            <w:tcBorders>
              <w:top w:val="single"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変更の届出等</w:t>
            </w:r>
          </w:p>
        </w:tc>
        <w:tc>
          <w:tcPr>
            <w:tcW w:w="5387" w:type="dxa"/>
            <w:tcBorders>
              <w:top w:val="single" w:sz="4" w:space="0" w:color="auto"/>
              <w:bottom w:val="dotted" w:sz="4" w:space="0" w:color="000000"/>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事業所の名称及び所在地その他厚生労働省令で定める事項変更があったとき、又は休止した当該指定地域密着型サービスの事業を再開したときは、厚生労働省令で定めるところにより、1</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日以内に、その旨を市長に届け出ていますか。</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法第78条の5</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第1項</w:t>
            </w:r>
          </w:p>
        </w:tc>
      </w:tr>
      <w:tr w:rsidR="00413BF7" w:rsidRPr="00035D8B" w:rsidTr="00881CB0">
        <w:trPr>
          <w:trHeight w:val="2125"/>
        </w:trPr>
        <w:tc>
          <w:tcPr>
            <w:tcW w:w="1554" w:type="dxa"/>
            <w:vMerge w:val="restart"/>
            <w:tcBorders>
              <w:top w:val="nil"/>
            </w:tcBorders>
            <w:shd w:val="clear" w:color="auto" w:fill="auto"/>
          </w:tcPr>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Pr="00035D8B" w:rsidRDefault="00413BF7"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変更の届出等</w:t>
            </w:r>
          </w:p>
          <w:p w:rsidR="00413BF7" w:rsidRPr="00035D8B" w:rsidRDefault="00413BF7" w:rsidP="00413BF7">
            <w:pPr>
              <w:spacing w:line="280" w:lineRule="atLeast"/>
              <w:rPr>
                <w:rFonts w:ascii="HG丸ｺﾞｼｯｸM-PRO" w:eastAsia="HG丸ｺﾞｼｯｸM-PRO" w:hAnsi="HG丸ｺﾞｼｯｸM-PRO"/>
              </w:rPr>
            </w:pPr>
          </w:p>
        </w:tc>
        <w:tc>
          <w:tcPr>
            <w:tcW w:w="5387" w:type="dxa"/>
            <w:tcBorders>
              <w:top w:val="dotted" w:sz="4" w:space="0" w:color="000000"/>
              <w:bottom w:val="single" w:sz="4" w:space="0" w:color="auto"/>
            </w:tcBorders>
            <w:shd w:val="clear" w:color="auto" w:fill="auto"/>
          </w:tcPr>
          <w:p w:rsidR="00413BF7" w:rsidRPr="00035D8B" w:rsidRDefault="00413BF7" w:rsidP="003D5A0D">
            <w:pPr>
              <w:spacing w:line="280" w:lineRule="atLeast"/>
              <w:ind w:left="201" w:hangingChars="94" w:hanging="201"/>
              <w:rPr>
                <w:rFonts w:ascii="HG丸ｺﾞｼｯｸM-PRO" w:eastAsia="HG丸ｺﾞｼｯｸM-PRO" w:hAnsi="HG丸ｺﾞｼｯｸM-PRO"/>
              </w:rPr>
            </w:pPr>
            <w:r w:rsidRPr="00035D8B">
              <w:rPr>
                <w:rFonts w:ascii="HG丸ｺﾞｼｯｸM-PRO" w:eastAsia="HG丸ｺﾞｼｯｸM-PRO" w:hAnsi="HG丸ｺﾞｼｯｸM-PRO" w:hint="eastAsia"/>
              </w:rPr>
              <w:t>※　「事業所の名称及び所在地その他厚生労働省令で定める事項」とは、次の事項です。</w:t>
            </w:r>
          </w:p>
          <w:p w:rsidR="00413BF7" w:rsidRPr="00035D8B" w:rsidRDefault="00413BF7" w:rsidP="00881CB0">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ア　事業所の名称及び所在地</w:t>
            </w:r>
          </w:p>
          <w:p w:rsidR="00881CB0" w:rsidRDefault="00413BF7" w:rsidP="00881CB0">
            <w:pPr>
              <w:spacing w:line="280" w:lineRule="atLeast"/>
              <w:ind w:leftChars="90" w:left="407"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申請者の名称及び主たる事務所の所在地並びにその代表者の氏名、住所及び職名</w:t>
            </w:r>
          </w:p>
          <w:p w:rsidR="00881CB0" w:rsidRDefault="00413BF7" w:rsidP="00881CB0">
            <w:pPr>
              <w:spacing w:line="280" w:lineRule="atLeast"/>
              <w:ind w:leftChars="90" w:left="407"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ウ　申請者の定款、寄附行為等及びその登記事項証明書又は条例等</w:t>
            </w:r>
          </w:p>
          <w:p w:rsidR="00413BF7" w:rsidRPr="00035D8B" w:rsidRDefault="00413BF7" w:rsidP="00881CB0">
            <w:pPr>
              <w:spacing w:line="280" w:lineRule="atLeast"/>
              <w:ind w:leftChars="90" w:left="407"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エ　事業所の平面図及び設備の概要</w:t>
            </w:r>
          </w:p>
          <w:p w:rsidR="00413BF7" w:rsidRPr="00035D8B" w:rsidRDefault="00413BF7" w:rsidP="00881CB0">
            <w:pPr>
              <w:spacing w:line="280" w:lineRule="atLeast"/>
              <w:ind w:leftChars="40" w:left="86" w:firstLineChars="50" w:firstLine="107"/>
              <w:rPr>
                <w:rFonts w:ascii="HG丸ｺﾞｼｯｸM-PRO" w:eastAsia="HG丸ｺﾞｼｯｸM-PRO" w:hAnsi="HG丸ｺﾞｼｯｸM-PRO"/>
              </w:rPr>
            </w:pPr>
            <w:r w:rsidRPr="00035D8B">
              <w:rPr>
                <w:rFonts w:ascii="HG丸ｺﾞｼｯｸM-PRO" w:eastAsia="HG丸ｺﾞｼｯｸM-PRO" w:hAnsi="HG丸ｺﾞｼｯｸM-PRO" w:hint="eastAsia"/>
              </w:rPr>
              <w:t>オ　事業所の管理者の氏名、生年月日、住所及び経歴</w:t>
            </w:r>
          </w:p>
          <w:p w:rsidR="00413BF7" w:rsidRPr="00035D8B" w:rsidRDefault="00413BF7" w:rsidP="003D5A0D">
            <w:pPr>
              <w:spacing w:line="280" w:lineRule="atLeast"/>
              <w:ind w:leftChars="12" w:left="2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カ　運営規程</w:t>
            </w:r>
          </w:p>
          <w:p w:rsidR="00413BF7" w:rsidRPr="00035D8B" w:rsidRDefault="00413BF7" w:rsidP="003D5A0D">
            <w:pPr>
              <w:spacing w:line="280" w:lineRule="atLeast"/>
              <w:ind w:leftChars="112" w:left="66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キ　当該申請にかかる事業に係る地域密着型介護サービス費の請求に関する事項</w:t>
            </w:r>
          </w:p>
          <w:p w:rsidR="00413BF7" w:rsidRPr="00035D8B" w:rsidRDefault="00413BF7" w:rsidP="003D5A0D">
            <w:pPr>
              <w:spacing w:line="280" w:lineRule="atLeast"/>
              <w:ind w:leftChars="12" w:left="2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ク　役員の氏名及び住所</w:t>
            </w:r>
          </w:p>
          <w:p w:rsidR="00413BF7" w:rsidRPr="00035D8B" w:rsidRDefault="00413BF7" w:rsidP="003D5A0D">
            <w:pPr>
              <w:spacing w:line="280" w:lineRule="atLeast"/>
              <w:ind w:leftChars="112" w:left="66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ケ　連携型指定定期巡回・随時対応型訪問介護看護事業のときは、連携する訪問看護を行う事業所の名称及び所在地</w:t>
            </w:r>
          </w:p>
        </w:tc>
        <w:tc>
          <w:tcPr>
            <w:tcW w:w="992" w:type="dxa"/>
            <w:tcBorders>
              <w:top w:val="nil"/>
              <w:bottom w:val="single" w:sz="4" w:space="0" w:color="auto"/>
            </w:tcBorders>
            <w:shd w:val="clear" w:color="auto" w:fill="auto"/>
          </w:tcPr>
          <w:p w:rsidR="00413BF7" w:rsidRPr="00035D8B" w:rsidRDefault="00413BF7"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413BF7" w:rsidRPr="00035D8B" w:rsidRDefault="00413BF7"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施行規則第131条の13第1項、第3項</w:t>
            </w:r>
          </w:p>
        </w:tc>
      </w:tr>
      <w:tr w:rsidR="00413BF7" w:rsidRPr="00035D8B" w:rsidTr="00A178C4">
        <w:trPr>
          <w:trHeight w:val="1036"/>
        </w:trPr>
        <w:tc>
          <w:tcPr>
            <w:tcW w:w="1554" w:type="dxa"/>
            <w:vMerge/>
            <w:tcBorders>
              <w:bottom w:val="nil"/>
            </w:tcBorders>
            <w:shd w:val="clear" w:color="auto" w:fill="auto"/>
          </w:tcPr>
          <w:p w:rsidR="00413BF7" w:rsidRPr="00035D8B" w:rsidRDefault="00413BF7" w:rsidP="003D5A0D">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413BF7" w:rsidRPr="00035D8B" w:rsidRDefault="00413BF7"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当該指定地域密着型サービスの事業を廃止し、又は休止しようとするときは、厚生労働省令で定めるところにより、その廃止又は休止の日の１月前までに、その旨を市長に届け出ていますか。</w:t>
            </w:r>
          </w:p>
        </w:tc>
        <w:tc>
          <w:tcPr>
            <w:tcW w:w="992" w:type="dxa"/>
            <w:tcBorders>
              <w:top w:val="single" w:sz="4" w:space="0" w:color="auto"/>
              <w:bottom w:val="nil"/>
            </w:tcBorders>
            <w:shd w:val="clear" w:color="auto" w:fill="auto"/>
          </w:tcPr>
          <w:p w:rsidR="00413BF7" w:rsidRPr="00035D8B" w:rsidRDefault="00413BF7"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413BF7" w:rsidRPr="00035D8B" w:rsidRDefault="00413BF7"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413BF7" w:rsidRPr="00035D8B" w:rsidRDefault="00413BF7"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法第78条の5</w:t>
            </w:r>
          </w:p>
          <w:p w:rsidR="00413BF7" w:rsidRPr="00035D8B" w:rsidRDefault="00413BF7"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第2項</w:t>
            </w:r>
          </w:p>
        </w:tc>
      </w:tr>
      <w:tr w:rsidR="003D5A0D" w:rsidRPr="00035D8B" w:rsidTr="00A178C4">
        <w:trPr>
          <w:trHeight w:val="1133"/>
        </w:trPr>
        <w:tc>
          <w:tcPr>
            <w:tcW w:w="1554" w:type="dxa"/>
            <w:tcBorders>
              <w:top w:val="nil"/>
              <w:bottom w:val="single" w:sz="4" w:space="0" w:color="auto"/>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right="34"/>
              <w:rPr>
                <w:rFonts w:ascii="HG丸ｺﾞｼｯｸM-PRO" w:eastAsia="HG丸ｺﾞｼｯｸM-PRO" w:hAnsi="HG丸ｺﾞｼｯｸM-PRO"/>
              </w:rPr>
            </w:pPr>
            <w:r w:rsidRPr="00035D8B">
              <w:rPr>
                <w:rFonts w:ascii="HG丸ｺﾞｼｯｸM-PRO" w:eastAsia="HG丸ｺﾞｼｯｸM-PRO" w:hAnsi="HG丸ｺﾞｼｯｸM-PRO" w:hint="eastAsia"/>
              </w:rPr>
              <w:t>※　次に掲げる事項を届け出なければなりません。</w:t>
            </w:r>
          </w:p>
          <w:p w:rsidR="003D5A0D" w:rsidRPr="00035D8B" w:rsidRDefault="003D5A0D" w:rsidP="003D5A0D">
            <w:pPr>
              <w:spacing w:line="280" w:lineRule="atLeast"/>
              <w:ind w:right="3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ア　廃止し、又は休止しようとする年月日</w:t>
            </w:r>
          </w:p>
          <w:p w:rsidR="003D5A0D" w:rsidRPr="00035D8B" w:rsidRDefault="003D5A0D" w:rsidP="003D5A0D">
            <w:pPr>
              <w:spacing w:line="280" w:lineRule="atLeast"/>
              <w:ind w:right="3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イ　廃止し、又は休止しようとする理由</w:t>
            </w:r>
          </w:p>
          <w:p w:rsidR="003D5A0D" w:rsidRPr="00035D8B" w:rsidRDefault="003D5A0D" w:rsidP="003D5A0D">
            <w:pPr>
              <w:spacing w:line="280" w:lineRule="atLeast"/>
              <w:ind w:leftChars="100" w:left="642" w:right="34"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ウ　現に指定地域密着型サービスを受けている者に対する措置</w:t>
            </w:r>
          </w:p>
          <w:p w:rsidR="003D5A0D" w:rsidRPr="00035D8B" w:rsidRDefault="003D5A0D" w:rsidP="00D87E94">
            <w:pPr>
              <w:spacing w:line="280" w:lineRule="atLeast"/>
              <w:ind w:leftChars="100" w:left="642"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エ　休止しようとする場合にあっては、休止の予定期間</w:t>
            </w:r>
          </w:p>
        </w:tc>
        <w:tc>
          <w:tcPr>
            <w:tcW w:w="992" w:type="dxa"/>
            <w:tcBorders>
              <w:top w:val="nil"/>
              <w:bottom w:val="single" w:sz="4" w:space="0" w:color="auto"/>
            </w:tcBorders>
            <w:shd w:val="clear" w:color="auto" w:fill="auto"/>
          </w:tcPr>
          <w:p w:rsidR="003D5A0D" w:rsidRPr="00035D8B" w:rsidRDefault="003D5A0D"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tcBorders>
              <w:top w:val="nil"/>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施行規則第131条の13第4項</w:t>
            </w:r>
          </w:p>
        </w:tc>
      </w:tr>
      <w:tr w:rsidR="003D5A0D" w:rsidRPr="00035D8B" w:rsidTr="00A178C4">
        <w:trPr>
          <w:trHeight w:val="397"/>
        </w:trPr>
        <w:tc>
          <w:tcPr>
            <w:tcW w:w="9492" w:type="dxa"/>
            <w:gridSpan w:val="4"/>
            <w:tcBorders>
              <w:top w:val="single" w:sz="4" w:space="0" w:color="auto"/>
            </w:tcBorders>
            <w:shd w:val="clear" w:color="auto" w:fill="DAEEF3" w:themeFill="accent5" w:themeFillTint="33"/>
            <w:vAlign w:val="center"/>
          </w:tcPr>
          <w:p w:rsidR="003D5A0D" w:rsidRPr="00D87E94" w:rsidRDefault="00D87E94"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第８　その他</w:t>
            </w:r>
          </w:p>
        </w:tc>
      </w:tr>
      <w:tr w:rsidR="003D5A0D" w:rsidRPr="00035D8B" w:rsidTr="00A178C4">
        <w:trPr>
          <w:trHeight w:val="757"/>
        </w:trPr>
        <w:tc>
          <w:tcPr>
            <w:tcW w:w="1554" w:type="dxa"/>
            <w:vMerge w:val="restart"/>
            <w:tcBorders>
              <w:top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介護サービス情報の公表　</w:t>
            </w:r>
          </w:p>
        </w:tc>
        <w:tc>
          <w:tcPr>
            <w:tcW w:w="5387" w:type="dxa"/>
            <w:tcBorders>
              <w:top w:val="single" w:sz="4" w:space="0" w:color="auto"/>
            </w:tcBorders>
            <w:shd w:val="clear" w:color="auto" w:fill="auto"/>
          </w:tcPr>
          <w:p w:rsidR="003D5A0D" w:rsidRPr="00035D8B" w:rsidRDefault="003D5A0D" w:rsidP="003D5A0D">
            <w:pPr>
              <w:widowControl/>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指定情報公表センターへ年１回、基本情報と調査情報を報告していますか。</w:t>
            </w:r>
          </w:p>
        </w:tc>
        <w:tc>
          <w:tcPr>
            <w:tcW w:w="992" w:type="dxa"/>
            <w:tcBorders>
              <w:top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0"/>
                <w:w w:val="81"/>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tcBorders>
              <w:top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法第115条の35</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施行規則第140条の46</w:t>
            </w:r>
          </w:p>
        </w:tc>
      </w:tr>
      <w:tr w:rsidR="003D5A0D" w:rsidRPr="00035D8B" w:rsidTr="00881CB0">
        <w:trPr>
          <w:trHeight w:val="644"/>
        </w:trPr>
        <w:tc>
          <w:tcPr>
            <w:tcW w:w="1554" w:type="dxa"/>
            <w:vMerge/>
            <w:tcBorders>
              <w:bottom w:val="single" w:sz="4" w:space="0" w:color="auto"/>
            </w:tcBorders>
            <w:shd w:val="clear" w:color="auto" w:fill="auto"/>
          </w:tcPr>
          <w:p w:rsidR="003D5A0D" w:rsidRPr="00035D8B" w:rsidRDefault="003D5A0D" w:rsidP="003D5A0D">
            <w:pPr>
              <w:spacing w:line="280" w:lineRule="atLeast"/>
              <w:ind w:left="428" w:hangingChars="200" w:hanging="428"/>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報告後、指定情報公表センターにより公表されていますか。</w:t>
            </w:r>
          </w:p>
        </w:tc>
        <w:tc>
          <w:tcPr>
            <w:tcW w:w="992" w:type="dxa"/>
            <w:tcBorders>
              <w:top w:val="single" w:sz="4" w:space="0" w:color="auto"/>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0"/>
                <w:w w:val="81"/>
              </w:rPr>
            </w:pPr>
            <w:r w:rsidRPr="00035D8B">
              <w:rPr>
                <w:rFonts w:ascii="HG丸ｺﾞｼｯｸM-PRO" w:eastAsia="HG丸ｺﾞｼｯｸM-PRO" w:hAnsi="HG丸ｺﾞｼｯｸM-PRO" w:cstheme="minorBidi" w:hint="eastAsia"/>
                <w:snapToGrid/>
                <w:spacing w:val="0"/>
              </w:rPr>
              <w:t>いない</w:t>
            </w:r>
          </w:p>
        </w:tc>
        <w:tc>
          <w:tcPr>
            <w:tcW w:w="1559" w:type="dxa"/>
            <w:vMerge/>
            <w:tcBorders>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839"/>
        </w:trPr>
        <w:tc>
          <w:tcPr>
            <w:tcW w:w="1554" w:type="dxa"/>
            <w:tcBorders>
              <w:top w:val="single"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w:t>
            </w:r>
          </w:p>
          <w:p w:rsidR="003D5A0D" w:rsidRPr="00035D8B" w:rsidRDefault="003D5A0D" w:rsidP="003D5A0D">
            <w:pPr>
              <w:spacing w:line="280" w:lineRule="atLeast"/>
              <w:ind w:leftChars="2" w:left="4"/>
              <w:rPr>
                <w:rFonts w:ascii="HG丸ｺﾞｼｯｸM-PRO" w:eastAsia="HG丸ｺﾞｼｯｸM-PRO" w:hAnsi="HG丸ｺﾞｼｯｸM-PRO"/>
              </w:rPr>
            </w:pPr>
            <w:r w:rsidRPr="00035D8B">
              <w:rPr>
                <w:rFonts w:ascii="HG丸ｺﾞｼｯｸM-PRO" w:eastAsia="HG丸ｺﾞｼｯｸM-PRO" w:hAnsi="HG丸ｺﾞｼｯｸM-PRO" w:hint="eastAsia"/>
              </w:rPr>
              <w:t>法令遵守等の業務管理体制の整備</w:t>
            </w: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業務管理体制を適切に整備し、関係行政機関に届け出ていますか。</w:t>
            </w:r>
          </w:p>
          <w:p w:rsidR="003D5A0D" w:rsidRPr="00035D8B" w:rsidRDefault="003D5A0D" w:rsidP="003D5A0D">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届出年月日　[平成</w:t>
            </w:r>
            <w:r w:rsidR="00A53F9D">
              <w:rPr>
                <w:rFonts w:ascii="HG丸ｺﾞｼｯｸM-PRO" w:eastAsia="HG丸ｺﾞｼｯｸM-PRO" w:hAnsi="HG丸ｺﾞｼｯｸM-PRO" w:hint="eastAsia"/>
              </w:rPr>
              <w:t>・令和</w:t>
            </w:r>
            <w:r w:rsidRPr="00035D8B">
              <w:rPr>
                <w:rFonts w:ascii="HG丸ｺﾞｼｯｸM-PRO" w:eastAsia="HG丸ｺﾞｼｯｸM-PRO" w:hAnsi="HG丸ｺﾞｼｯｸM-PRO" w:hint="eastAsia"/>
              </w:rPr>
              <w:t xml:space="preserve"> 　年　 　月　 　日]</w:t>
            </w:r>
          </w:p>
          <w:p w:rsidR="003D5A0D" w:rsidRPr="00035D8B" w:rsidRDefault="003D5A0D" w:rsidP="003D5A0D">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法令遵守責任者</w:t>
            </w:r>
          </w:p>
          <w:p w:rsidR="003D5A0D" w:rsidRPr="00035D8B" w:rsidRDefault="003D5A0D" w:rsidP="003D5A0D">
            <w:pPr>
              <w:spacing w:line="280" w:lineRule="atLeast"/>
              <w:ind w:leftChars="100" w:left="214"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職名[　　　　　　　　　　　　　　　　]</w:t>
            </w:r>
          </w:p>
          <w:p w:rsidR="003D5A0D" w:rsidRPr="00035D8B" w:rsidRDefault="003D5A0D" w:rsidP="003D5A0D">
            <w:pPr>
              <w:spacing w:line="280" w:lineRule="atLeast"/>
              <w:ind w:firstLineChars="300" w:firstLine="643"/>
              <w:rPr>
                <w:rFonts w:ascii="HG丸ｺﾞｼｯｸM-PRO" w:eastAsia="HG丸ｺﾞｼｯｸM-PRO" w:hAnsi="HG丸ｺﾞｼｯｸM-PRO"/>
              </w:rPr>
            </w:pPr>
            <w:r w:rsidRPr="00035D8B">
              <w:rPr>
                <w:rFonts w:ascii="HG丸ｺﾞｼｯｸM-PRO" w:eastAsia="HG丸ｺﾞｼｯｸM-PRO" w:hAnsi="HG丸ｺﾞｼｯｸM-PRO" w:hint="eastAsia"/>
              </w:rPr>
              <w:t>氏名[　　　　　　　　　　　　　　　　]</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0"/>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法第115条の32</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施行規則第140条の39</w:t>
            </w:r>
          </w:p>
        </w:tc>
      </w:tr>
      <w:tr w:rsidR="00413BF7" w:rsidRPr="00035D8B" w:rsidTr="00A178C4">
        <w:trPr>
          <w:trHeight w:val="707"/>
        </w:trPr>
        <w:tc>
          <w:tcPr>
            <w:tcW w:w="1554" w:type="dxa"/>
            <w:vMerge w:val="restart"/>
            <w:tcBorders>
              <w:top w:val="nil"/>
            </w:tcBorders>
            <w:shd w:val="clear" w:color="auto" w:fill="auto"/>
          </w:tcPr>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Default="00413BF7" w:rsidP="003D5A0D">
            <w:pPr>
              <w:spacing w:line="280" w:lineRule="atLeast"/>
              <w:rPr>
                <w:rFonts w:ascii="HG丸ｺﾞｼｯｸM-PRO" w:eastAsia="HG丸ｺﾞｼｯｸM-PRO" w:hAnsi="HG丸ｺﾞｼｯｸM-PRO"/>
              </w:rPr>
            </w:pPr>
          </w:p>
          <w:p w:rsidR="00413BF7" w:rsidRPr="00035D8B" w:rsidRDefault="00413BF7" w:rsidP="00413BF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w:t>
            </w:r>
          </w:p>
          <w:p w:rsidR="00413BF7" w:rsidRPr="00035D8B" w:rsidRDefault="00413BF7" w:rsidP="00413BF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法令遵守等の業務管理体制の整備</w:t>
            </w:r>
          </w:p>
        </w:tc>
        <w:tc>
          <w:tcPr>
            <w:tcW w:w="5387" w:type="dxa"/>
            <w:tcBorders>
              <w:top w:val="dotted" w:sz="4" w:space="0" w:color="auto"/>
              <w:bottom w:val="single" w:sz="4" w:space="0" w:color="auto"/>
            </w:tcBorders>
            <w:shd w:val="clear" w:color="auto" w:fill="auto"/>
          </w:tcPr>
          <w:p w:rsidR="00413BF7" w:rsidRPr="00035D8B" w:rsidRDefault="00413BF7" w:rsidP="003D5A0D">
            <w:pPr>
              <w:spacing w:line="280" w:lineRule="atLeast"/>
              <w:ind w:left="214" w:rightChars="-208" w:right="-445"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〔事業者が整備等する業務管理体制の内容〕</w:t>
            </w:r>
          </w:p>
          <w:p w:rsidR="00413BF7" w:rsidRPr="00035D8B" w:rsidRDefault="00413BF7" w:rsidP="003D5A0D">
            <w:pPr>
              <w:adjustRightInd w:val="0"/>
              <w:spacing w:line="280" w:lineRule="atLeast"/>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◎事業所等の数が2</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 xml:space="preserve">未満 </w:t>
            </w:r>
          </w:p>
          <w:p w:rsidR="00413BF7" w:rsidRPr="00035D8B" w:rsidRDefault="00413BF7" w:rsidP="003D5A0D">
            <w:pPr>
              <w:adjustRightInd w:val="0"/>
              <w:spacing w:line="280" w:lineRule="atLeast"/>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・整備届出事項：法令遵守責任者</w:t>
            </w:r>
          </w:p>
          <w:p w:rsidR="00413BF7" w:rsidRPr="00035D8B" w:rsidRDefault="00413BF7" w:rsidP="003D5A0D">
            <w:pPr>
              <w:adjustRightInd w:val="0"/>
              <w:spacing w:line="280" w:lineRule="atLeast"/>
              <w:ind w:left="428" w:hangingChars="200" w:hanging="428"/>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・届出書の記載すべき事項：名称又は氏名、主たる事務所の所在地、代表者氏名等、法令遵守責任者氏名等</w:t>
            </w:r>
          </w:p>
          <w:p w:rsidR="00413BF7" w:rsidRPr="00035D8B" w:rsidRDefault="00413BF7" w:rsidP="00BC318B">
            <w:pPr>
              <w:adjustRightInd w:val="0"/>
              <w:spacing w:line="160" w:lineRule="exact"/>
              <w:contextualSpacing/>
              <w:rPr>
                <w:rFonts w:ascii="HG丸ｺﾞｼｯｸM-PRO" w:eastAsia="HG丸ｺﾞｼｯｸM-PRO" w:hAnsi="HG丸ｺﾞｼｯｸM-PRO"/>
              </w:rPr>
            </w:pPr>
          </w:p>
          <w:p w:rsidR="00413BF7" w:rsidRPr="00035D8B" w:rsidRDefault="00413BF7" w:rsidP="003D5A0D">
            <w:pPr>
              <w:adjustRightInd w:val="0"/>
              <w:spacing w:line="280" w:lineRule="atLeast"/>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◎事業所等の数が2</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以上1</w:t>
            </w:r>
            <w:r w:rsidRPr="00035D8B">
              <w:rPr>
                <w:rFonts w:ascii="HG丸ｺﾞｼｯｸM-PRO" w:eastAsia="HG丸ｺﾞｼｯｸM-PRO" w:hAnsi="HG丸ｺﾞｼｯｸM-PRO"/>
              </w:rPr>
              <w:t>00</w:t>
            </w:r>
            <w:r w:rsidRPr="00035D8B">
              <w:rPr>
                <w:rFonts w:ascii="HG丸ｺﾞｼｯｸM-PRO" w:eastAsia="HG丸ｺﾞｼｯｸM-PRO" w:hAnsi="HG丸ｺﾞｼｯｸM-PRO" w:hint="eastAsia"/>
              </w:rPr>
              <w:t>未満</w:t>
            </w:r>
          </w:p>
          <w:p w:rsidR="00413BF7" w:rsidRPr="00035D8B" w:rsidRDefault="00413BF7" w:rsidP="003D5A0D">
            <w:pPr>
              <w:adjustRightInd w:val="0"/>
              <w:spacing w:line="280" w:lineRule="atLeast"/>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・整備届出事項：法令遵守責任者、法令遵守規程</w:t>
            </w:r>
          </w:p>
          <w:p w:rsidR="00413BF7" w:rsidRPr="00035D8B" w:rsidRDefault="00413BF7" w:rsidP="003D5A0D">
            <w:pPr>
              <w:adjustRightInd w:val="0"/>
              <w:spacing w:line="280" w:lineRule="atLeast"/>
              <w:ind w:left="428" w:hangingChars="200" w:hanging="428"/>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・届出書の記載すべき事項：名称又は氏名、主たる事務所の所在地、代表者氏名等、法令遵守責任者氏名等、法令遵守規程の概要 </w:t>
            </w:r>
          </w:p>
          <w:p w:rsidR="00413BF7" w:rsidRPr="00035D8B" w:rsidRDefault="00413BF7" w:rsidP="00BC318B">
            <w:pPr>
              <w:adjustRightInd w:val="0"/>
              <w:spacing w:line="160" w:lineRule="exact"/>
              <w:contextualSpacing/>
              <w:rPr>
                <w:rFonts w:ascii="HG丸ｺﾞｼｯｸM-PRO" w:eastAsia="HG丸ｺﾞｼｯｸM-PRO" w:hAnsi="HG丸ｺﾞｼｯｸM-PRO"/>
              </w:rPr>
            </w:pPr>
          </w:p>
          <w:p w:rsidR="00413BF7" w:rsidRPr="00035D8B" w:rsidRDefault="00413BF7" w:rsidP="003D5A0D">
            <w:pPr>
              <w:adjustRightInd w:val="0"/>
              <w:spacing w:line="280" w:lineRule="atLeast"/>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◎事業所等の数が1</w:t>
            </w:r>
            <w:r w:rsidRPr="00035D8B">
              <w:rPr>
                <w:rFonts w:ascii="HG丸ｺﾞｼｯｸM-PRO" w:eastAsia="HG丸ｺﾞｼｯｸM-PRO" w:hAnsi="HG丸ｺﾞｼｯｸM-PRO"/>
              </w:rPr>
              <w:t>00</w:t>
            </w:r>
            <w:r w:rsidRPr="00035D8B">
              <w:rPr>
                <w:rFonts w:ascii="HG丸ｺﾞｼｯｸM-PRO" w:eastAsia="HG丸ｺﾞｼｯｸM-PRO" w:hAnsi="HG丸ｺﾞｼｯｸM-PRO" w:hint="eastAsia"/>
              </w:rPr>
              <w:t>以上</w:t>
            </w:r>
          </w:p>
          <w:p w:rsidR="00413BF7" w:rsidRPr="00035D8B" w:rsidRDefault="00413BF7" w:rsidP="003D5A0D">
            <w:pPr>
              <w:adjustRightInd w:val="0"/>
              <w:spacing w:line="280" w:lineRule="atLeast"/>
              <w:ind w:left="428" w:hangingChars="200" w:hanging="428"/>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・整備届出事項：法令遵守責任者、法令遵守規程、業務執行監査の定期的実施</w:t>
            </w:r>
          </w:p>
          <w:p w:rsidR="00413BF7" w:rsidRPr="00035D8B" w:rsidRDefault="00413BF7" w:rsidP="003D5A0D">
            <w:pPr>
              <w:spacing w:line="280" w:lineRule="atLeast"/>
              <w:ind w:left="428" w:hangingChars="200" w:hanging="428"/>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・届出書の記載すべき事項：名称又は氏名、主たる事務所の所在地、代表者氏名等、法令遵守責任者氏名等、法令遵守規程の概要 、業務執行監査の方法の概要</w:t>
            </w:r>
          </w:p>
        </w:tc>
        <w:tc>
          <w:tcPr>
            <w:tcW w:w="992" w:type="dxa"/>
            <w:tcBorders>
              <w:top w:val="nil"/>
              <w:bottom w:val="single" w:sz="4" w:space="0" w:color="auto"/>
            </w:tcBorders>
            <w:shd w:val="clear" w:color="auto" w:fill="auto"/>
          </w:tcPr>
          <w:p w:rsidR="00413BF7" w:rsidRPr="00035D8B" w:rsidRDefault="00413BF7" w:rsidP="003D5A0D">
            <w:pPr>
              <w:spacing w:line="280" w:lineRule="atLeast"/>
              <w:ind w:left="177" w:right="-92" w:hangingChars="100" w:hanging="177"/>
              <w:rPr>
                <w:rFonts w:ascii="HG丸ｺﾞｼｯｸM-PRO" w:eastAsia="HG丸ｺﾞｼｯｸM-PRO" w:hAnsi="HG丸ｺﾞｼｯｸM-PRO" w:cstheme="minorBidi"/>
                <w:snapToGrid/>
                <w:spacing w:val="0"/>
                <w:w w:val="81"/>
              </w:rPr>
            </w:pPr>
          </w:p>
        </w:tc>
        <w:tc>
          <w:tcPr>
            <w:tcW w:w="1559" w:type="dxa"/>
            <w:tcBorders>
              <w:top w:val="nil"/>
              <w:bottom w:val="single" w:sz="4" w:space="0" w:color="auto"/>
            </w:tcBorders>
            <w:shd w:val="clear" w:color="auto" w:fill="auto"/>
          </w:tcPr>
          <w:p w:rsidR="00413BF7" w:rsidRPr="00035D8B" w:rsidRDefault="00413BF7" w:rsidP="003D5A0D">
            <w:pPr>
              <w:autoSpaceDE w:val="0"/>
              <w:autoSpaceDN w:val="0"/>
              <w:spacing w:line="280" w:lineRule="atLeast"/>
              <w:rPr>
                <w:rFonts w:ascii="HG丸ｺﾞｼｯｸM-PRO" w:eastAsia="HG丸ｺﾞｼｯｸM-PRO" w:hAnsi="HG丸ｺﾞｼｯｸM-PRO"/>
                <w:sz w:val="19"/>
                <w:szCs w:val="19"/>
              </w:rPr>
            </w:pPr>
          </w:p>
        </w:tc>
      </w:tr>
      <w:tr w:rsidR="00881CB0" w:rsidRPr="00035D8B" w:rsidTr="00881CB0">
        <w:trPr>
          <w:trHeight w:val="469"/>
        </w:trPr>
        <w:tc>
          <w:tcPr>
            <w:tcW w:w="1554" w:type="dxa"/>
            <w:vMerge/>
            <w:shd w:val="clear" w:color="auto" w:fill="auto"/>
          </w:tcPr>
          <w:p w:rsidR="00881CB0" w:rsidRPr="00035D8B" w:rsidRDefault="00881CB0" w:rsidP="003D5A0D">
            <w:pPr>
              <w:spacing w:line="280" w:lineRule="atLeast"/>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881CB0" w:rsidRPr="00035D8B" w:rsidRDefault="00881CB0"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業務管理体制（法令遵守等）についての考え（方針）を定め、職員に周知していますか。</w:t>
            </w:r>
          </w:p>
        </w:tc>
        <w:tc>
          <w:tcPr>
            <w:tcW w:w="992" w:type="dxa"/>
            <w:tcBorders>
              <w:top w:val="single" w:sz="4" w:space="0" w:color="auto"/>
              <w:bottom w:val="single" w:sz="4" w:space="0" w:color="auto"/>
            </w:tcBorders>
            <w:shd w:val="clear" w:color="auto" w:fill="auto"/>
          </w:tcPr>
          <w:p w:rsidR="00881CB0" w:rsidRPr="00035D8B" w:rsidRDefault="00881CB0"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881CB0" w:rsidRPr="00035D8B" w:rsidRDefault="00881CB0"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vMerge w:val="restart"/>
            <w:tcBorders>
              <w:top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p>
        </w:tc>
      </w:tr>
      <w:tr w:rsidR="00881CB0" w:rsidRPr="00035D8B" w:rsidTr="00243FA9">
        <w:trPr>
          <w:trHeight w:val="469"/>
        </w:trPr>
        <w:tc>
          <w:tcPr>
            <w:tcW w:w="1554" w:type="dxa"/>
            <w:vMerge/>
            <w:shd w:val="clear" w:color="auto" w:fill="auto"/>
          </w:tcPr>
          <w:p w:rsidR="00881CB0" w:rsidRPr="00035D8B" w:rsidRDefault="00881CB0" w:rsidP="003D5A0D">
            <w:pPr>
              <w:spacing w:line="280" w:lineRule="atLeast"/>
              <w:rPr>
                <w:rFonts w:ascii="HG丸ｺﾞｼｯｸM-PRO" w:eastAsia="HG丸ｺﾞｼｯｸM-PRO" w:hAnsi="HG丸ｺﾞｼｯｸM-PRO"/>
              </w:rPr>
            </w:pPr>
          </w:p>
        </w:tc>
        <w:tc>
          <w:tcPr>
            <w:tcW w:w="5387" w:type="dxa"/>
            <w:tcBorders>
              <w:top w:val="single" w:sz="4" w:space="0" w:color="auto"/>
              <w:bottom w:val="nil"/>
            </w:tcBorders>
            <w:shd w:val="clear" w:color="auto" w:fill="auto"/>
          </w:tcPr>
          <w:p w:rsidR="00881CB0" w:rsidRPr="00035D8B" w:rsidRDefault="00881CB0"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業務管理体制（法令等遵守）について、具体的な取組を行っていますか。</w:t>
            </w:r>
          </w:p>
        </w:tc>
        <w:tc>
          <w:tcPr>
            <w:tcW w:w="992" w:type="dxa"/>
            <w:vMerge w:val="restart"/>
            <w:tcBorders>
              <w:top w:val="single" w:sz="4" w:space="0" w:color="auto"/>
            </w:tcBorders>
            <w:shd w:val="clear" w:color="auto" w:fill="auto"/>
          </w:tcPr>
          <w:p w:rsidR="00881CB0" w:rsidRPr="00035D8B" w:rsidRDefault="00881CB0"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881CB0" w:rsidRPr="00035D8B" w:rsidRDefault="00881CB0"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vMerge/>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p>
        </w:tc>
      </w:tr>
      <w:tr w:rsidR="00881CB0" w:rsidRPr="00035D8B" w:rsidTr="00881CB0">
        <w:trPr>
          <w:trHeight w:val="3597"/>
        </w:trPr>
        <w:tc>
          <w:tcPr>
            <w:tcW w:w="1554" w:type="dxa"/>
            <w:vMerge/>
            <w:tcBorders>
              <w:bottom w:val="nil"/>
            </w:tcBorders>
            <w:shd w:val="clear" w:color="auto" w:fill="auto"/>
          </w:tcPr>
          <w:p w:rsidR="00881CB0" w:rsidRPr="00035D8B" w:rsidRDefault="00881CB0" w:rsidP="003D5A0D">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881CB0" w:rsidRPr="00035D8B" w:rsidRDefault="00881CB0" w:rsidP="003D5A0D">
            <w:pPr>
              <w:adjustRightInd w:val="0"/>
              <w:spacing w:line="280" w:lineRule="atLeast"/>
              <w:ind w:left="214" w:hangingChars="100" w:hanging="214"/>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　具体的な取り組みを行っている場合は、次のア～カを○で囲み、カについては内容を記入してください。</w:t>
            </w:r>
          </w:p>
          <w:p w:rsidR="00881CB0" w:rsidRPr="00035D8B" w:rsidRDefault="00881CB0" w:rsidP="003D5A0D">
            <w:pPr>
              <w:adjustRightInd w:val="0"/>
              <w:spacing w:line="280" w:lineRule="atLeast"/>
              <w:ind w:firstLineChars="100" w:firstLine="214"/>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ア　介護報酬の請求等のチェックを実施</w:t>
            </w:r>
          </w:p>
          <w:p w:rsidR="00881CB0" w:rsidRPr="00035D8B" w:rsidRDefault="00881CB0" w:rsidP="003D5A0D">
            <w:pPr>
              <w:adjustRightInd w:val="0"/>
              <w:spacing w:line="280" w:lineRule="atLeast"/>
              <w:ind w:left="428" w:hangingChars="200" w:hanging="428"/>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イ　法令違反行為の疑いのある内部通報、事故があった場合速やかに調査を行い、必要な措置を取っている。</w:t>
            </w:r>
          </w:p>
          <w:p w:rsidR="00881CB0" w:rsidRPr="00035D8B" w:rsidRDefault="00881CB0" w:rsidP="003D5A0D">
            <w:pPr>
              <w:adjustRightInd w:val="0"/>
              <w:spacing w:line="280" w:lineRule="atLeast"/>
              <w:ind w:left="428" w:hangingChars="200" w:hanging="428"/>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ウ　利用者からの相談・苦情等に法令違反行為に関する情報が含まれているものについて、内容を調査し、関係する部門と情報共有を図っている。</w:t>
            </w:r>
          </w:p>
          <w:p w:rsidR="00881CB0" w:rsidRPr="00035D8B" w:rsidRDefault="00881CB0" w:rsidP="003D5A0D">
            <w:pPr>
              <w:adjustRightInd w:val="0"/>
              <w:spacing w:line="280" w:lineRule="atLeast"/>
              <w:ind w:firstLineChars="100" w:firstLine="214"/>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エ　業務管理体制についての研修を実施している。</w:t>
            </w:r>
          </w:p>
          <w:p w:rsidR="00881CB0" w:rsidRPr="00035D8B" w:rsidRDefault="00881CB0" w:rsidP="003D5A0D">
            <w:pPr>
              <w:adjustRightInd w:val="0"/>
              <w:spacing w:line="280" w:lineRule="atLeast"/>
              <w:ind w:firstLineChars="100" w:firstLine="214"/>
              <w:contextualSpacing/>
              <w:rPr>
                <w:rFonts w:ascii="HG丸ｺﾞｼｯｸM-PRO" w:eastAsia="HG丸ｺﾞｼｯｸM-PRO" w:hAnsi="HG丸ｺﾞｼｯｸM-PRO"/>
              </w:rPr>
            </w:pPr>
            <w:r w:rsidRPr="00035D8B">
              <w:rPr>
                <w:rFonts w:ascii="HG丸ｺﾞｼｯｸM-PRO" w:eastAsia="HG丸ｺﾞｼｯｸM-PRO" w:hAnsi="HG丸ｺﾞｼｯｸM-PRO" w:hint="eastAsia"/>
              </w:rPr>
              <w:t>オ　法令遵守規程を整備している。</w:t>
            </w:r>
          </w:p>
          <w:p w:rsidR="00881CB0" w:rsidRPr="00035D8B" w:rsidRDefault="00881CB0" w:rsidP="003D5A0D">
            <w:pPr>
              <w:spacing w:line="280" w:lineRule="atLeast"/>
              <w:ind w:rightChars="-208" w:right="-445"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カ　その他（　　　　　　　　　　　　　　　　　）</w:t>
            </w:r>
          </w:p>
        </w:tc>
        <w:tc>
          <w:tcPr>
            <w:tcW w:w="992" w:type="dxa"/>
            <w:vMerge/>
            <w:tcBorders>
              <w:bottom w:val="single" w:sz="4" w:space="0" w:color="auto"/>
            </w:tcBorders>
            <w:shd w:val="clear" w:color="auto" w:fill="auto"/>
          </w:tcPr>
          <w:p w:rsidR="00881CB0" w:rsidRPr="00035D8B" w:rsidRDefault="00881CB0" w:rsidP="003D5A0D">
            <w:pPr>
              <w:spacing w:line="280" w:lineRule="atLeast"/>
              <w:ind w:left="181" w:right="-92" w:hangingChars="100" w:hanging="181"/>
              <w:rPr>
                <w:rFonts w:ascii="HG丸ｺﾞｼｯｸM-PRO" w:eastAsia="HG丸ｺﾞｼｯｸM-PRO" w:hAnsi="HG丸ｺﾞｼｯｸM-PRO" w:cstheme="minorBidi"/>
                <w:snapToGrid/>
                <w:spacing w:val="2"/>
                <w:w w:val="81"/>
              </w:rPr>
            </w:pPr>
          </w:p>
        </w:tc>
        <w:tc>
          <w:tcPr>
            <w:tcW w:w="1559" w:type="dxa"/>
            <w:vMerge/>
            <w:tcBorders>
              <w:bottom w:val="nil"/>
            </w:tcBorders>
            <w:shd w:val="clear" w:color="auto" w:fill="auto"/>
          </w:tcPr>
          <w:p w:rsidR="00881CB0" w:rsidRPr="00035D8B" w:rsidRDefault="00881CB0"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469"/>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業務管理体制（法令等遵守）の取組について、評価・改善活動を行っていますか。</w:t>
            </w:r>
          </w:p>
        </w:tc>
        <w:tc>
          <w:tcPr>
            <w:tcW w:w="992" w:type="dxa"/>
            <w:tcBorders>
              <w:top w:val="single" w:sz="4" w:space="0" w:color="auto"/>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ind w:left="218" w:right="-92" w:hangingChars="100" w:hanging="218"/>
              <w:rPr>
                <w:rFonts w:ascii="HG丸ｺﾞｼｯｸM-PRO" w:eastAsia="HG丸ｺﾞｼｯｸM-PRO" w:hAnsi="HG丸ｺﾞｼｯｸM-PRO" w:cstheme="minorBidi"/>
                <w:snapToGrid/>
                <w:spacing w:val="2"/>
                <w:w w:val="81"/>
              </w:rPr>
            </w:pPr>
            <w:r w:rsidRPr="00035D8B">
              <w:rPr>
                <w:rFonts w:ascii="HG丸ｺﾞｼｯｸM-PRO" w:eastAsia="HG丸ｺﾞｼｯｸM-PRO" w:hAnsi="HG丸ｺﾞｼｯｸM-PRO" w:cstheme="minorBidi" w:hint="eastAsia"/>
                <w:snapToGrid/>
                <w:spacing w:val="0"/>
              </w:rPr>
              <w:t>いない</w:t>
            </w:r>
          </w:p>
        </w:tc>
        <w:tc>
          <w:tcPr>
            <w:tcW w:w="1559" w:type="dxa"/>
            <w:tcBorders>
              <w:top w:val="nil"/>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397"/>
        </w:trPr>
        <w:tc>
          <w:tcPr>
            <w:tcW w:w="9492" w:type="dxa"/>
            <w:gridSpan w:val="4"/>
            <w:tcBorders>
              <w:top w:val="single" w:sz="4" w:space="0" w:color="auto"/>
            </w:tcBorders>
            <w:shd w:val="clear" w:color="auto" w:fill="DAEEF3" w:themeFill="accent5" w:themeFillTint="33"/>
            <w:vAlign w:val="center"/>
          </w:tcPr>
          <w:p w:rsidR="003D5A0D" w:rsidRPr="00035D8B" w:rsidRDefault="003D5A0D" w:rsidP="003D5A0D">
            <w:pPr>
              <w:autoSpaceDE w:val="0"/>
              <w:autoSpaceDN w:val="0"/>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第９　介護給付費の算定及び取扱い</w:t>
            </w:r>
          </w:p>
        </w:tc>
      </w:tr>
      <w:tr w:rsidR="003D5A0D" w:rsidRPr="00035D8B" w:rsidTr="00623DB1">
        <w:trPr>
          <w:trHeight w:val="536"/>
        </w:trPr>
        <w:tc>
          <w:tcPr>
            <w:tcW w:w="1554" w:type="dxa"/>
            <w:tcBorders>
              <w:top w:val="single"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定期巡回・随時対応型訪問介護看護費(Ⅰ)</w:t>
            </w: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連携型以外の定期巡回・随時対応型訪問介護看護のサービス提供を行った場合、利用者の要介護状態区分に応じて、１月につき所定単位数を算定していますか。</w:t>
            </w:r>
          </w:p>
        </w:tc>
        <w:tc>
          <w:tcPr>
            <w:tcW w:w="992" w:type="dxa"/>
            <w:tcBorders>
              <w:top w:val="single" w:sz="4" w:space="0" w:color="auto"/>
              <w:bottom w:val="dotted"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rPr>
                <w:rFonts w:ascii="HG丸ｺﾞｼｯｸM-PRO" w:eastAsia="HG丸ｺﾞｼｯｸM-PRO" w:hAnsi="HG丸ｺﾞｼｯｸM-PRO" w:cstheme="minorBidi"/>
                <w:snapToGrid/>
                <w:spacing w:val="0"/>
                <w:sz w:val="17"/>
                <w:szCs w:val="1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dotted"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sz w:val="19"/>
                <w:szCs w:val="19"/>
              </w:rPr>
            </w:pPr>
          </w:p>
        </w:tc>
      </w:tr>
      <w:tr w:rsidR="003D5A0D" w:rsidRPr="00035D8B" w:rsidTr="003C4704">
        <w:trPr>
          <w:trHeight w:val="339"/>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vAlign w:val="center"/>
          </w:tcPr>
          <w:p w:rsidR="003D5A0D" w:rsidRPr="00035D8B" w:rsidRDefault="00670D9C" w:rsidP="003C4704">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イ(１)</w:t>
            </w:r>
            <w:r>
              <w:rPr>
                <w:rFonts w:ascii="HG丸ｺﾞｼｯｸM-PRO" w:eastAsia="HG丸ｺﾞｼｯｸM-PRO" w:hAnsi="HG丸ｺﾞｼｯｸM-PRO"/>
              </w:rPr>
              <w:t xml:space="preserve"> </w:t>
            </w:r>
            <w:r w:rsidR="003D5A0D" w:rsidRPr="00035D8B">
              <w:rPr>
                <w:rFonts w:ascii="HG丸ｺﾞｼｯｸM-PRO" w:eastAsia="HG丸ｺﾞｼｯｸM-PRO" w:hAnsi="HG丸ｺﾞｼｯｸM-PRO" w:hint="eastAsia"/>
              </w:rPr>
              <w:t>定期巡回・随時対応型訪問介護看護費Ⅰ</w:t>
            </w:r>
          </w:p>
        </w:tc>
        <w:tc>
          <w:tcPr>
            <w:tcW w:w="992" w:type="dxa"/>
            <w:tcBorders>
              <w:top w:val="dotted" w:sz="4" w:space="0" w:color="auto"/>
              <w:bottom w:val="dotted" w:sz="4" w:space="0" w:color="auto"/>
            </w:tcBorders>
            <w:shd w:val="clear" w:color="auto" w:fill="auto"/>
          </w:tcPr>
          <w:p w:rsidR="003D5A0D" w:rsidRPr="00881CB0" w:rsidRDefault="00881CB0" w:rsidP="00881CB0">
            <w:pPr>
              <w:spacing w:line="280" w:lineRule="atLeast"/>
              <w:jc w:val="center"/>
              <w:rPr>
                <w:rFonts w:ascii="HG丸ｺﾞｼｯｸM-PRO" w:eastAsia="HG丸ｺﾞｼｯｸM-PRO" w:hAnsi="HG丸ｺﾞｼｯｸM-PRO" w:cstheme="minorBidi"/>
                <w:snapToGrid/>
                <w:spacing w:val="0"/>
              </w:rPr>
            </w:pPr>
            <w:r w:rsidRPr="00881CB0">
              <w:rPr>
                <w:rFonts w:ascii="HG丸ｺﾞｼｯｸM-PRO" w:eastAsia="HG丸ｺﾞｼｯｸM-PRO" w:hAnsi="HG丸ｺﾞｼｯｸM-PRO" w:cstheme="minorBidi" w:hint="eastAsia"/>
                <w:snapToGrid/>
                <w:spacing w:val="0"/>
              </w:rPr>
              <w:t>□</w:t>
            </w:r>
          </w:p>
        </w:tc>
        <w:tc>
          <w:tcPr>
            <w:tcW w:w="1559" w:type="dxa"/>
            <w:tcBorders>
              <w:top w:val="dotted"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sz w:val="19"/>
                <w:szCs w:val="19"/>
              </w:rPr>
            </w:pPr>
          </w:p>
        </w:tc>
      </w:tr>
      <w:tr w:rsidR="003D5A0D" w:rsidRPr="00035D8B" w:rsidTr="00623DB1">
        <w:trPr>
          <w:trHeight w:val="536"/>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D5A0D" w:rsidRPr="00035D8B" w:rsidRDefault="00670D9C" w:rsidP="00670D9C">
            <w:pPr>
              <w:spacing w:line="280" w:lineRule="atLeast"/>
              <w:ind w:left="214"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 xml:space="preserve">※　イ(１) </w:t>
            </w:r>
            <w:r w:rsidR="003D5A0D" w:rsidRPr="00035D8B">
              <w:rPr>
                <w:rFonts w:ascii="HG丸ｺﾞｼｯｸM-PRO" w:eastAsia="HG丸ｺﾞｼｯｸM-PRO" w:hAnsi="HG丸ｺﾞｼｯｸM-PRO" w:hint="eastAsia"/>
              </w:rPr>
              <w:t>は訪問看護サービスを行わない場合に算定できます。</w:t>
            </w:r>
          </w:p>
        </w:tc>
        <w:tc>
          <w:tcPr>
            <w:tcW w:w="992" w:type="dxa"/>
            <w:tcBorders>
              <w:top w:val="dotted" w:sz="4" w:space="0" w:color="auto"/>
              <w:bottom w:val="dotted" w:sz="4" w:space="0" w:color="auto"/>
            </w:tcBorders>
            <w:shd w:val="clear" w:color="auto" w:fill="auto"/>
          </w:tcPr>
          <w:p w:rsidR="00881CB0" w:rsidRPr="00035D8B" w:rsidRDefault="00881CB0" w:rsidP="00881CB0">
            <w:pPr>
              <w:spacing w:line="280" w:lineRule="atLeast"/>
              <w:rPr>
                <w:rFonts w:ascii="HG丸ｺﾞｼｯｸM-PRO" w:eastAsia="HG丸ｺﾞｼｯｸM-PRO" w:hAnsi="HG丸ｺﾞｼｯｸM-PRO" w:cstheme="minorBidi"/>
                <w:snapToGrid/>
                <w:spacing w:val="0"/>
              </w:rPr>
            </w:pP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dotted"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注1</w:t>
            </w:r>
          </w:p>
        </w:tc>
      </w:tr>
      <w:tr w:rsidR="003D5A0D" w:rsidRPr="00035D8B" w:rsidTr="003C4704">
        <w:trPr>
          <w:trHeight w:val="441"/>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vAlign w:val="center"/>
          </w:tcPr>
          <w:p w:rsidR="003D5A0D" w:rsidRPr="00035D8B" w:rsidRDefault="00670D9C" w:rsidP="003C4704">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イ(２)</w:t>
            </w:r>
            <w:r>
              <w:rPr>
                <w:rFonts w:ascii="HG丸ｺﾞｼｯｸM-PRO" w:eastAsia="HG丸ｺﾞｼｯｸM-PRO" w:hAnsi="HG丸ｺﾞｼｯｸM-PRO"/>
              </w:rPr>
              <w:t xml:space="preserve"> </w:t>
            </w:r>
            <w:r>
              <w:rPr>
                <w:rFonts w:ascii="HG丸ｺﾞｼｯｸM-PRO" w:eastAsia="HG丸ｺﾞｼｯｸM-PRO" w:hAnsi="HG丸ｺﾞｼｯｸM-PRO" w:hint="eastAsia"/>
              </w:rPr>
              <w:t>定期巡回・随時対応型訪問介護看護費Ⅰ</w:t>
            </w:r>
          </w:p>
        </w:tc>
        <w:tc>
          <w:tcPr>
            <w:tcW w:w="992" w:type="dxa"/>
            <w:tcBorders>
              <w:top w:val="dotted" w:sz="4" w:space="0" w:color="auto"/>
              <w:bottom w:val="nil"/>
            </w:tcBorders>
            <w:shd w:val="clear" w:color="auto" w:fill="auto"/>
          </w:tcPr>
          <w:p w:rsidR="003D5A0D" w:rsidRPr="00035D8B" w:rsidRDefault="00881CB0" w:rsidP="00881CB0">
            <w:pPr>
              <w:spacing w:line="280" w:lineRule="atLeast"/>
              <w:jc w:val="center"/>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w:t>
            </w:r>
          </w:p>
        </w:tc>
        <w:tc>
          <w:tcPr>
            <w:tcW w:w="1559" w:type="dxa"/>
            <w:tcBorders>
              <w:top w:val="dotted"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sz w:val="19"/>
                <w:szCs w:val="19"/>
              </w:rPr>
            </w:pPr>
          </w:p>
        </w:tc>
      </w:tr>
      <w:tr w:rsidR="003D5A0D" w:rsidRPr="00035D8B" w:rsidTr="00623DB1">
        <w:trPr>
          <w:trHeight w:val="536"/>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D5A0D" w:rsidRPr="00035D8B" w:rsidRDefault="00670D9C" w:rsidP="003D5A0D">
            <w:pPr>
              <w:spacing w:line="280" w:lineRule="atLeast"/>
              <w:ind w:left="214"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　イ(２</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w:t>
            </w:r>
            <w:r w:rsidR="003D5A0D" w:rsidRPr="00035D8B">
              <w:rPr>
                <w:rFonts w:ascii="HG丸ｺﾞｼｯｸM-PRO" w:eastAsia="HG丸ｺﾞｼｯｸM-PRO" w:hAnsi="HG丸ｺﾞｼｯｸM-PRO" w:hint="eastAsia"/>
              </w:rPr>
              <w:t>は通院が困難な利用者（末期の悪性腫瘍その他別に厚生労働大臣が定める疾病等の患者を除く。）に対してサービスを行った場合に算定できます（訪問看護サービスを行った場合に限ります）。ただし、准看護師が訪問看護サービスを行った場合は、所定単位数の100分の98に相当する単位数を算定します。</w:t>
            </w:r>
          </w:p>
        </w:tc>
        <w:tc>
          <w:tcPr>
            <w:tcW w:w="992" w:type="dxa"/>
            <w:tcBorders>
              <w:top w:val="dotted"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dotted"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注2</w:t>
            </w:r>
          </w:p>
        </w:tc>
      </w:tr>
      <w:tr w:rsidR="003D5A0D" w:rsidRPr="00035D8B" w:rsidTr="00623DB1">
        <w:trPr>
          <w:trHeight w:val="536"/>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訪問看護サービス利用者に係る定期巡回・随時対応型訪問介護看護費(Ⅰ)は「通院が困難な利用者」に対して算定することとされているが、通院の可否にかかわらず、療養生活を送る上での居宅での支援が不可欠な者に対して、ケアマネジメントの結果、訪問看護サービスの提供が必要と判断された場合は訪問看護サービス利用者に係る定期巡回・随時対応型訪問介護看護費(Ⅰ)を算定できるもの。</w:t>
            </w:r>
          </w:p>
          <w:p w:rsidR="00623DB1" w:rsidRPr="00035D8B" w:rsidRDefault="00623DB1" w:rsidP="003D5A0D">
            <w:pPr>
              <w:spacing w:line="280" w:lineRule="atLeast"/>
              <w:ind w:left="214" w:hangingChars="100" w:hanging="214"/>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dotted" w:sz="4" w:space="0" w:color="auto"/>
              <w:bottom w:val="single" w:sz="4" w:space="0" w:color="auto"/>
            </w:tcBorders>
            <w:shd w:val="clear" w:color="auto" w:fill="auto"/>
          </w:tcPr>
          <w:p w:rsidR="000A1B5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3D5A0D" w:rsidRPr="00035D8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第2の2の(3)①</w:t>
            </w:r>
          </w:p>
        </w:tc>
      </w:tr>
      <w:tr w:rsidR="003D5A0D" w:rsidRPr="00035D8B" w:rsidTr="00A178C4">
        <w:trPr>
          <w:trHeight w:val="536"/>
        </w:trPr>
        <w:tc>
          <w:tcPr>
            <w:tcW w:w="1554" w:type="dxa"/>
            <w:tcBorders>
              <w:top w:val="single"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末期の悪性腫瘍その他厚生労働大臣が定める疾病等の患者については、医療保険の給付の対象となるものであり、訪問看護サービス利用者に係る定期巡回・随時対応型訪問介護看護費(Ⅰ)は算定しない。なお、月途中から医療保険の給付の対象となる場合又は月途中から医療保険の給付の対象外となる場合には、医療保険の給付の対象となる期間に応じて日割り計算を行う。なお、医療保険の給付の対象となる期間については、主治の医師による指示に基づくものとする。</w:t>
            </w:r>
          </w:p>
        </w:tc>
        <w:tc>
          <w:tcPr>
            <w:tcW w:w="992" w:type="dxa"/>
            <w:tcBorders>
              <w:top w:val="single"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single" w:sz="4" w:space="0" w:color="auto"/>
              <w:bottom w:val="dotted" w:sz="4" w:space="0" w:color="auto"/>
            </w:tcBorders>
            <w:shd w:val="clear" w:color="auto" w:fill="auto"/>
          </w:tcPr>
          <w:p w:rsidR="000A1B5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3D5A0D" w:rsidRPr="00035D8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第2の2の(3)④</w:t>
            </w:r>
          </w:p>
        </w:tc>
      </w:tr>
      <w:tr w:rsidR="003D5A0D" w:rsidRPr="00035D8B" w:rsidTr="00A178C4">
        <w:trPr>
          <w:trHeight w:val="536"/>
        </w:trPr>
        <w:tc>
          <w:tcPr>
            <w:tcW w:w="1554" w:type="dxa"/>
            <w:tcBorders>
              <w:top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tcBorders>
            <w:shd w:val="clear" w:color="auto" w:fill="auto"/>
          </w:tcPr>
          <w:p w:rsidR="003D5A0D" w:rsidRPr="00035D8B" w:rsidRDefault="003D5A0D" w:rsidP="003D5A0D">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居宅サービス計画上、准看護師が訪問することとされている場合に、事業所の事情により准看護師以外の看護師等が訪問する場合については、所定単位数に100分の98を乗じて得た単位数を算定すること。</w:t>
            </w:r>
          </w:p>
        </w:tc>
        <w:tc>
          <w:tcPr>
            <w:tcW w:w="992" w:type="dxa"/>
            <w:tcBorders>
              <w:top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dotted" w:sz="4" w:space="0" w:color="auto"/>
            </w:tcBorders>
            <w:shd w:val="clear" w:color="auto" w:fill="auto"/>
          </w:tcPr>
          <w:p w:rsidR="000A1B5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3D5A0D" w:rsidRPr="00035D8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第2の2の(3)⑤</w:t>
            </w:r>
          </w:p>
        </w:tc>
      </w:tr>
      <w:tr w:rsidR="003D5A0D" w:rsidRPr="00035D8B" w:rsidTr="00A178C4">
        <w:trPr>
          <w:trHeight w:val="536"/>
        </w:trPr>
        <w:tc>
          <w:tcPr>
            <w:tcW w:w="1554" w:type="dxa"/>
            <w:tcBorders>
              <w:top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2</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定期巡回・随時対応型訪問介護看護費(Ⅱ)</w:t>
            </w:r>
          </w:p>
        </w:tc>
        <w:tc>
          <w:tcPr>
            <w:tcW w:w="5387" w:type="dxa"/>
            <w:tcBorders>
              <w:top w:val="single" w:sz="4" w:space="0" w:color="auto"/>
            </w:tcBorders>
            <w:shd w:val="clear" w:color="auto" w:fill="auto"/>
          </w:tcPr>
          <w:p w:rsidR="00670D9C" w:rsidRDefault="00670D9C"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 xml:space="preserve"> ロ　</w:t>
            </w:r>
            <w:r w:rsidRPr="00035D8B">
              <w:rPr>
                <w:rFonts w:ascii="HG丸ｺﾞｼｯｸM-PRO" w:eastAsia="HG丸ｺﾞｼｯｸM-PRO" w:hAnsi="HG丸ｺﾞｼｯｸM-PRO" w:hint="eastAsia"/>
              </w:rPr>
              <w:t>定期巡回・随時対応型訪問介護看護費(Ⅱ)</w:t>
            </w:r>
          </w:p>
          <w:p w:rsidR="003D5A0D" w:rsidRPr="00035D8B" w:rsidRDefault="003D5A0D" w:rsidP="00670D9C">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連携型定期巡回・随時対応型訪問介護看護のサービス提供を行った場合、利用者の要介護状態区分に応じて、1月につき所定単位数を算定していますか。</w:t>
            </w:r>
          </w:p>
        </w:tc>
        <w:tc>
          <w:tcPr>
            <w:tcW w:w="992" w:type="dxa"/>
            <w:tcBorders>
              <w:top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3D5A0D" w:rsidP="003D5A0D">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注3</w:t>
            </w:r>
          </w:p>
        </w:tc>
      </w:tr>
      <w:tr w:rsidR="000A1B5B" w:rsidRPr="00035D8B" w:rsidTr="00A178C4">
        <w:trPr>
          <w:trHeight w:val="1609"/>
        </w:trPr>
        <w:tc>
          <w:tcPr>
            <w:tcW w:w="1554" w:type="dxa"/>
            <w:tcBorders>
              <w:top w:val="single" w:sz="4" w:space="0" w:color="auto"/>
            </w:tcBorders>
            <w:shd w:val="clear" w:color="auto" w:fill="auto"/>
          </w:tcPr>
          <w:p w:rsidR="000A1B5B" w:rsidRDefault="000A1B5B"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３</w:t>
            </w:r>
          </w:p>
          <w:p w:rsidR="000A1B5B" w:rsidRPr="00035D8B" w:rsidRDefault="000A1B5B"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定期巡回・随時対応型訪問介護看護日（Ⅲ）</w:t>
            </w:r>
            <w:r w:rsidR="009451F8">
              <w:rPr>
                <w:rFonts w:ascii="HG丸ｺﾞｼｯｸM-PRO" w:eastAsia="HG丸ｺﾞｼｯｸM-PRO" w:hAnsi="HG丸ｺﾞｼｯｸM-PRO"/>
              </w:rPr>
              <w:br/>
            </w:r>
            <w:r w:rsidR="00623DB1">
              <w:rPr>
                <w:rFonts w:ascii="HG丸ｺﾞｼｯｸM-PRO" w:eastAsia="HG丸ｺﾞｼｯｸM-PRO" w:hAnsi="HG丸ｺﾞｼｯｸM-PRO" w:hint="eastAsia"/>
                <w:sz w:val="18"/>
              </w:rPr>
              <w:t>(</w:t>
            </w:r>
            <w:r w:rsidR="009451F8" w:rsidRPr="00623DB1">
              <w:rPr>
                <w:rFonts w:ascii="HG丸ｺﾞｼｯｸM-PRO" w:eastAsia="HG丸ｺﾞｼｯｸM-PRO" w:hAnsi="HG丸ｺﾞｼｯｸM-PRO" w:hint="eastAsia"/>
                <w:sz w:val="18"/>
              </w:rPr>
              <w:t>令和６年新設</w:t>
            </w:r>
            <w:r w:rsidR="00623DB1">
              <w:rPr>
                <w:rFonts w:ascii="HG丸ｺﾞｼｯｸM-PRO" w:eastAsia="HG丸ｺﾞｼｯｸM-PRO" w:hAnsi="HG丸ｺﾞｼｯｸM-PRO" w:hint="eastAsia"/>
                <w:sz w:val="18"/>
              </w:rPr>
              <w:t>)</w:t>
            </w:r>
          </w:p>
        </w:tc>
        <w:tc>
          <w:tcPr>
            <w:tcW w:w="5387" w:type="dxa"/>
            <w:tcBorders>
              <w:top w:val="single" w:sz="4" w:space="0" w:color="auto"/>
            </w:tcBorders>
            <w:shd w:val="clear" w:color="auto" w:fill="auto"/>
          </w:tcPr>
          <w:p w:rsidR="00670D9C" w:rsidRDefault="00670D9C" w:rsidP="000A1B5B">
            <w:pPr>
              <w:spacing w:line="280" w:lineRule="atLeast"/>
              <w:ind w:rightChars="17" w:right="36"/>
              <w:rPr>
                <w:rFonts w:ascii="HG丸ｺﾞｼｯｸM-PRO" w:eastAsia="HG丸ｺﾞｼｯｸM-PRO" w:hAnsi="HG丸ｺﾞｼｯｸM-PRO"/>
              </w:rPr>
            </w:pPr>
            <w:r>
              <w:rPr>
                <w:rFonts w:ascii="HG丸ｺﾞｼｯｸM-PRO" w:eastAsia="HG丸ｺﾞｼｯｸM-PRO" w:hAnsi="HG丸ｺﾞｼｯｸM-PRO" w:hint="eastAsia"/>
              </w:rPr>
              <w:t>ハ　定期巡回・随時対応型訪問介護看護日（Ⅲ）</w:t>
            </w:r>
          </w:p>
          <w:p w:rsidR="000A1B5B" w:rsidRPr="009451F8" w:rsidRDefault="000A1B5B" w:rsidP="000A1B5B">
            <w:pPr>
              <w:spacing w:line="280" w:lineRule="atLeast"/>
              <w:ind w:rightChars="17" w:right="36"/>
              <w:rPr>
                <w:rFonts w:ascii="HG丸ｺﾞｼｯｸM-PRO" w:eastAsia="HG丸ｺﾞｼｯｸM-PRO" w:hAnsi="HG丸ｺﾞｼｯｸM-PRO"/>
              </w:rPr>
            </w:pPr>
            <w:r w:rsidRPr="009451F8">
              <w:rPr>
                <w:rFonts w:ascii="HG丸ｺﾞｼｯｸM-PRO" w:eastAsia="HG丸ｺﾞｼｯｸM-PRO" w:hAnsi="HG丸ｺﾞｼｯｸM-PRO" w:hint="eastAsia"/>
              </w:rPr>
              <w:t xml:space="preserve">　</w:t>
            </w:r>
            <w:r w:rsidRPr="009451F8">
              <w:rPr>
                <w:rFonts w:ascii="HG丸ｺﾞｼｯｸM-PRO" w:eastAsia="HG丸ｺﾞｼｯｸM-PRO" w:hAnsi="HG丸ｺﾞｼｯｸM-PRO" w:cs="ＭＳ 明朝" w:hint="eastAsia"/>
                <w:color w:val="000000"/>
                <w:szCs w:val="22"/>
              </w:rPr>
              <w:t>指定定期巡回・随時対応型訪問介護看護事業所の定期巡回・随時対応型訪問介護看護従業者が、利用者に対し、指定定期巡回・随時対応型訪問介護看護（夜間にのみ行うものに限る。）を行った場合に、掲げる区分に応じて、それぞれ所定単位数を算定</w:t>
            </w:r>
            <w:r w:rsidR="009451F8" w:rsidRPr="009451F8">
              <w:rPr>
                <w:rFonts w:ascii="HG丸ｺﾞｼｯｸM-PRO" w:eastAsia="HG丸ｺﾞｼｯｸM-PRO" w:hAnsi="HG丸ｺﾞｼｯｸM-PRO" w:cs="ＭＳ 明朝" w:hint="eastAsia"/>
                <w:color w:val="000000"/>
                <w:szCs w:val="22"/>
              </w:rPr>
              <w:t>していますか</w:t>
            </w:r>
          </w:p>
        </w:tc>
        <w:tc>
          <w:tcPr>
            <w:tcW w:w="992" w:type="dxa"/>
            <w:tcBorders>
              <w:top w:val="single" w:sz="4" w:space="0" w:color="auto"/>
            </w:tcBorders>
            <w:shd w:val="clear" w:color="auto" w:fill="auto"/>
          </w:tcPr>
          <w:p w:rsidR="000A1B5B" w:rsidRDefault="009451F8"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いる</w:t>
            </w:r>
          </w:p>
          <w:p w:rsidR="009451F8" w:rsidRPr="00035D8B" w:rsidRDefault="009451F8"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いない</w:t>
            </w:r>
          </w:p>
        </w:tc>
        <w:tc>
          <w:tcPr>
            <w:tcW w:w="1559" w:type="dxa"/>
            <w:tcBorders>
              <w:top w:val="single" w:sz="4" w:space="0" w:color="auto"/>
            </w:tcBorders>
            <w:shd w:val="clear" w:color="auto" w:fill="auto"/>
          </w:tcPr>
          <w:p w:rsidR="009451F8" w:rsidRPr="00035D8B" w:rsidRDefault="009451F8" w:rsidP="009451F8">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0A1B5B" w:rsidRPr="00035D8B" w:rsidRDefault="009451F8" w:rsidP="009451F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w:t>
            </w:r>
            <w:r>
              <w:rPr>
                <w:rFonts w:ascii="HG丸ｺﾞｼｯｸM-PRO" w:eastAsia="HG丸ｺﾞｼｯｸM-PRO" w:hAnsi="HG丸ｺﾞｼｯｸM-PRO" w:hint="eastAsia"/>
                <w:sz w:val="19"/>
                <w:szCs w:val="19"/>
              </w:rPr>
              <w:t>４</w:t>
            </w:r>
          </w:p>
        </w:tc>
      </w:tr>
      <w:tr w:rsidR="000A1B5B" w:rsidRPr="00035D8B" w:rsidTr="00A178C4">
        <w:trPr>
          <w:trHeight w:val="1928"/>
        </w:trPr>
        <w:tc>
          <w:tcPr>
            <w:tcW w:w="1554" w:type="dxa"/>
            <w:tcBorders>
              <w:top w:val="single" w:sz="4" w:space="0" w:color="auto"/>
            </w:tcBorders>
            <w:shd w:val="clear" w:color="auto" w:fill="auto"/>
          </w:tcPr>
          <w:p w:rsidR="009451F8" w:rsidRDefault="009451F8" w:rsidP="009451F8">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４</w:t>
            </w:r>
          </w:p>
          <w:p w:rsidR="009451F8" w:rsidRPr="009451F8" w:rsidRDefault="009451F8" w:rsidP="009451F8">
            <w:pPr>
              <w:spacing w:line="280" w:lineRule="atLeast"/>
              <w:rPr>
                <w:rFonts w:ascii="HG丸ｺﾞｼｯｸM-PRO" w:eastAsia="HG丸ｺﾞｼｯｸM-PRO" w:hAnsi="HG丸ｺﾞｼｯｸM-PRO"/>
              </w:rPr>
            </w:pPr>
            <w:r w:rsidRPr="009451F8">
              <w:rPr>
                <w:rFonts w:ascii="HG丸ｺﾞｼｯｸM-PRO" w:eastAsia="HG丸ｺﾞｼｯｸM-PRO" w:hAnsi="HG丸ｺﾞｼｯｸM-PRO" w:hint="eastAsia"/>
              </w:rPr>
              <w:t>高齢者虐待防止措置未実施減算</w:t>
            </w:r>
          </w:p>
          <w:p w:rsidR="000A1B5B" w:rsidRPr="00035D8B" w:rsidRDefault="00623DB1" w:rsidP="009451F8">
            <w:pPr>
              <w:spacing w:line="280" w:lineRule="atLeast"/>
              <w:jc w:val="left"/>
              <w:rPr>
                <w:rFonts w:ascii="HG丸ｺﾞｼｯｸM-PRO" w:eastAsia="HG丸ｺﾞｼｯｸM-PRO" w:hAnsi="HG丸ｺﾞｼｯｸM-PRO"/>
              </w:rPr>
            </w:pPr>
            <w:r>
              <w:rPr>
                <w:rFonts w:ascii="HG丸ｺﾞｼｯｸM-PRO" w:eastAsia="HG丸ｺﾞｼｯｸM-PRO" w:hAnsi="HG丸ｺﾞｼｯｸM-PRO" w:hint="eastAsia"/>
                <w:sz w:val="18"/>
              </w:rPr>
              <w:t>(</w:t>
            </w:r>
            <w:r w:rsidRPr="00623DB1">
              <w:rPr>
                <w:rFonts w:ascii="HG丸ｺﾞｼｯｸM-PRO" w:eastAsia="HG丸ｺﾞｼｯｸM-PRO" w:hAnsi="HG丸ｺﾞｼｯｸM-PRO" w:hint="eastAsia"/>
                <w:sz w:val="18"/>
              </w:rPr>
              <w:t>令和６年新設</w:t>
            </w:r>
            <w:r>
              <w:rPr>
                <w:rFonts w:ascii="HG丸ｺﾞｼｯｸM-PRO" w:eastAsia="HG丸ｺﾞｼｯｸM-PRO" w:hAnsi="HG丸ｺﾞｼｯｸM-PRO" w:hint="eastAsia"/>
                <w:sz w:val="18"/>
              </w:rPr>
              <w:t>)</w:t>
            </w:r>
          </w:p>
        </w:tc>
        <w:tc>
          <w:tcPr>
            <w:tcW w:w="5387" w:type="dxa"/>
            <w:tcBorders>
              <w:top w:val="single" w:sz="4" w:space="0" w:color="auto"/>
            </w:tcBorders>
            <w:shd w:val="clear" w:color="auto" w:fill="auto"/>
          </w:tcPr>
          <w:p w:rsidR="000A1B5B" w:rsidRPr="00035D8B" w:rsidRDefault="009451F8" w:rsidP="003D5A0D">
            <w:pPr>
              <w:spacing w:line="280" w:lineRule="atLeast"/>
              <w:ind w:rightChars="17" w:right="36" w:firstLineChars="100" w:firstLine="214"/>
              <w:rPr>
                <w:rFonts w:ascii="HG丸ｺﾞｼｯｸM-PRO" w:eastAsia="HG丸ｺﾞｼｯｸM-PRO" w:hAnsi="HG丸ｺﾞｼｯｸM-PRO"/>
              </w:rPr>
            </w:pPr>
            <w:r w:rsidRPr="009451F8">
              <w:rPr>
                <w:rFonts w:ascii="HG丸ｺﾞｼｯｸM-PRO" w:eastAsia="HG丸ｺﾞｼｯｸM-PRO" w:hAnsi="HG丸ｺﾞｼｯｸM-PRO" w:hint="eastAsia"/>
              </w:rPr>
              <w:t xml:space="preserve">　事業所において高齢者虐待が発生した場合ではなく、指定居宅サービス基準第３７条の２（指定居宅サービス等基準第３９条の３において準用する場合を含む。）に規定する措置を講じていない場合に、利用者全員について所定単位数の１％に相当する単位数を所定単位数から減算</w:t>
            </w:r>
            <w:r>
              <w:rPr>
                <w:rFonts w:ascii="HG丸ｺﾞｼｯｸM-PRO" w:eastAsia="HG丸ｺﾞｼｯｸM-PRO" w:hAnsi="HG丸ｺﾞｼｯｸM-PRO" w:hint="eastAsia"/>
              </w:rPr>
              <w:t>していますか。</w:t>
            </w:r>
          </w:p>
        </w:tc>
        <w:tc>
          <w:tcPr>
            <w:tcW w:w="992" w:type="dxa"/>
            <w:tcBorders>
              <w:top w:val="single" w:sz="4" w:space="0" w:color="auto"/>
            </w:tcBorders>
            <w:shd w:val="clear" w:color="auto" w:fill="auto"/>
          </w:tcPr>
          <w:p w:rsidR="009451F8" w:rsidRPr="00035D8B" w:rsidRDefault="009451F8" w:rsidP="009451F8">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9451F8" w:rsidRPr="00035D8B" w:rsidRDefault="009451F8" w:rsidP="009451F8">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9451F8" w:rsidRPr="00035D8B" w:rsidRDefault="009451F8" w:rsidP="009451F8">
            <w:pPr>
              <w:spacing w:line="280" w:lineRule="atLeast"/>
              <w:ind w:left="178" w:hangingChars="100" w:hanging="17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tcBorders>
            <w:shd w:val="clear" w:color="auto" w:fill="auto"/>
          </w:tcPr>
          <w:p w:rsidR="009451F8" w:rsidRPr="00035D8B" w:rsidRDefault="009451F8" w:rsidP="009451F8">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0A1B5B" w:rsidRPr="00035D8B" w:rsidRDefault="009451F8" w:rsidP="009451F8">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w:t>
            </w:r>
            <w:r>
              <w:rPr>
                <w:rFonts w:ascii="HG丸ｺﾞｼｯｸM-PRO" w:eastAsia="HG丸ｺﾞｼｯｸM-PRO" w:hAnsi="HG丸ｺﾞｼｯｸM-PRO" w:hint="eastAsia"/>
                <w:sz w:val="19"/>
                <w:szCs w:val="19"/>
              </w:rPr>
              <w:t>５</w:t>
            </w:r>
          </w:p>
        </w:tc>
      </w:tr>
      <w:tr w:rsidR="009451F8" w:rsidRPr="00035D8B" w:rsidTr="00A178C4">
        <w:trPr>
          <w:trHeight w:val="1508"/>
        </w:trPr>
        <w:tc>
          <w:tcPr>
            <w:tcW w:w="1554" w:type="dxa"/>
            <w:tcBorders>
              <w:top w:val="single" w:sz="4" w:space="0" w:color="auto"/>
            </w:tcBorders>
            <w:shd w:val="clear" w:color="auto" w:fill="auto"/>
          </w:tcPr>
          <w:p w:rsidR="009451F8" w:rsidRDefault="009451F8" w:rsidP="009451F8">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５</w:t>
            </w:r>
          </w:p>
          <w:p w:rsidR="009451F8" w:rsidRPr="009451F8" w:rsidRDefault="009451F8" w:rsidP="009451F8">
            <w:pPr>
              <w:spacing w:line="280" w:lineRule="atLeast"/>
              <w:rPr>
                <w:rFonts w:ascii="HG丸ｺﾞｼｯｸM-PRO" w:eastAsia="HG丸ｺﾞｼｯｸM-PRO" w:hAnsi="HG丸ｺﾞｼｯｸM-PRO"/>
              </w:rPr>
            </w:pPr>
            <w:r w:rsidRPr="009451F8">
              <w:rPr>
                <w:rFonts w:ascii="HG丸ｺﾞｼｯｸM-PRO" w:eastAsia="HG丸ｺﾞｼｯｸM-PRO" w:hAnsi="HG丸ｺﾞｼｯｸM-PRO" w:hint="eastAsia"/>
              </w:rPr>
              <w:t>業務継続計画未策定減算</w:t>
            </w:r>
          </w:p>
          <w:p w:rsidR="009451F8" w:rsidRDefault="00623DB1" w:rsidP="00DD5460">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sz w:val="18"/>
              </w:rPr>
              <w:t>(</w:t>
            </w:r>
            <w:r w:rsidRPr="00623DB1">
              <w:rPr>
                <w:rFonts w:ascii="HG丸ｺﾞｼｯｸM-PRO" w:eastAsia="HG丸ｺﾞｼｯｸM-PRO" w:hAnsi="HG丸ｺﾞｼｯｸM-PRO" w:hint="eastAsia"/>
                <w:sz w:val="18"/>
              </w:rPr>
              <w:t>令和６年新設</w:t>
            </w:r>
            <w:r>
              <w:rPr>
                <w:rFonts w:ascii="HG丸ｺﾞｼｯｸM-PRO" w:eastAsia="HG丸ｺﾞｼｯｸM-PRO" w:hAnsi="HG丸ｺﾞｼｯｸM-PRO" w:hint="eastAsia"/>
                <w:sz w:val="18"/>
              </w:rPr>
              <w:t>)</w:t>
            </w:r>
            <w:r w:rsidR="009451F8" w:rsidRPr="00623DB1">
              <w:rPr>
                <w:rFonts w:ascii="HG丸ｺﾞｼｯｸM-PRO" w:eastAsia="HG丸ｺﾞｼｯｸM-PRO" w:hAnsi="HG丸ｺﾞｼｯｸM-PRO" w:hint="eastAsia"/>
                <w:sz w:val="18"/>
              </w:rPr>
              <w:t>（令和７年３月３１日</w:t>
            </w:r>
            <w:r w:rsidR="00DD5460">
              <w:rPr>
                <w:rFonts w:ascii="HG丸ｺﾞｼｯｸM-PRO" w:eastAsia="HG丸ｺﾞｼｯｸM-PRO" w:hAnsi="HG丸ｺﾞｼｯｸM-PRO" w:hint="eastAsia"/>
                <w:sz w:val="18"/>
              </w:rPr>
              <w:t>適用外</w:t>
            </w:r>
            <w:r w:rsidR="009451F8" w:rsidRPr="00623DB1">
              <w:rPr>
                <w:rFonts w:ascii="HG丸ｺﾞｼｯｸM-PRO" w:eastAsia="HG丸ｺﾞｼｯｸM-PRO" w:hAnsi="HG丸ｺﾞｼｯｸM-PRO" w:hint="eastAsia"/>
                <w:sz w:val="18"/>
              </w:rPr>
              <w:t>）</w:t>
            </w:r>
          </w:p>
        </w:tc>
        <w:tc>
          <w:tcPr>
            <w:tcW w:w="5387" w:type="dxa"/>
            <w:tcBorders>
              <w:top w:val="single" w:sz="4" w:space="0" w:color="auto"/>
            </w:tcBorders>
            <w:shd w:val="clear" w:color="auto" w:fill="auto"/>
          </w:tcPr>
          <w:p w:rsidR="009451F8" w:rsidRPr="009451F8" w:rsidRDefault="009451F8" w:rsidP="009451F8">
            <w:pPr>
              <w:spacing w:line="280" w:lineRule="atLeast"/>
              <w:ind w:rightChars="17" w:right="36" w:firstLineChars="100" w:firstLine="214"/>
              <w:rPr>
                <w:rFonts w:ascii="HG丸ｺﾞｼｯｸM-PRO" w:eastAsia="HG丸ｺﾞｼｯｸM-PRO" w:hAnsi="HG丸ｺﾞｼｯｸM-PRO"/>
              </w:rPr>
            </w:pPr>
            <w:r w:rsidRPr="009451F8">
              <w:rPr>
                <w:rFonts w:ascii="HG丸ｺﾞｼｯｸM-PRO" w:eastAsia="HG丸ｺﾞｼｯｸM-PRO" w:hAnsi="HG丸ｺﾞｼｯｸM-PRO" w:hint="eastAsia"/>
              </w:rPr>
              <w:t xml:space="preserve">　指定居宅サービス等基準第３０条の２第１項（指定居宅サービス等基準第３９条の３において準用する場合を含む。）に規定する基準を満たさない事実が生じた場合に、その翌月（基準を満たさない事実が生じた日が月の初日である場合は当該月）から基準を満たない状況が解消されるに至った月まで、当該事業所の利用者全員について、所定単位数の１％に相当する単位数を所定単位数から減算する。</w:t>
            </w:r>
          </w:p>
          <w:p w:rsidR="009451F8" w:rsidRPr="009451F8" w:rsidRDefault="009451F8" w:rsidP="009451F8">
            <w:pPr>
              <w:spacing w:line="280" w:lineRule="atLeast"/>
              <w:ind w:rightChars="17" w:right="36" w:firstLineChars="100" w:firstLine="214"/>
              <w:rPr>
                <w:rFonts w:ascii="HG丸ｺﾞｼｯｸM-PRO" w:eastAsia="HG丸ｺﾞｼｯｸM-PRO" w:hAnsi="HG丸ｺﾞｼｯｸM-PRO"/>
              </w:rPr>
            </w:pPr>
            <w:r w:rsidRPr="009451F8">
              <w:rPr>
                <w:rFonts w:ascii="HG丸ｺﾞｼｯｸM-PRO" w:eastAsia="HG丸ｺﾞｼｯｸM-PRO" w:hAnsi="HG丸ｺﾞｼｯｸM-PRO" w:hint="eastAsia"/>
              </w:rPr>
              <w:t>なお、経過措置として、令和７年３月３１日までの間、当該減算は適用しないが、義務となっていることを踏まえ、速やかに作成すること。</w:t>
            </w:r>
          </w:p>
        </w:tc>
        <w:tc>
          <w:tcPr>
            <w:tcW w:w="992" w:type="dxa"/>
            <w:tcBorders>
              <w:top w:val="single" w:sz="4" w:space="0" w:color="auto"/>
            </w:tcBorders>
            <w:shd w:val="clear" w:color="auto" w:fill="auto"/>
          </w:tcPr>
          <w:p w:rsidR="009451F8" w:rsidRPr="00035D8B" w:rsidRDefault="009451F8" w:rsidP="009451F8">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9451F8" w:rsidRPr="00035D8B" w:rsidRDefault="009451F8" w:rsidP="009451F8">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9451F8" w:rsidRPr="00035D8B" w:rsidRDefault="009451F8" w:rsidP="009451F8">
            <w:pPr>
              <w:spacing w:line="280" w:lineRule="atLeast"/>
              <w:ind w:left="178" w:hangingChars="100" w:hanging="17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tcBorders>
            <w:shd w:val="clear" w:color="auto" w:fill="auto"/>
          </w:tcPr>
          <w:p w:rsidR="009451F8" w:rsidRPr="00035D8B" w:rsidRDefault="009451F8" w:rsidP="009451F8">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9451F8" w:rsidRPr="00035D8B" w:rsidRDefault="009451F8" w:rsidP="009451F8">
            <w:pPr>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w:t>
            </w:r>
            <w:r>
              <w:rPr>
                <w:rFonts w:ascii="HG丸ｺﾞｼｯｸM-PRO" w:eastAsia="HG丸ｺﾞｼｯｸM-PRO" w:hAnsi="HG丸ｺﾞｼｯｸM-PRO" w:hint="eastAsia"/>
                <w:sz w:val="19"/>
                <w:szCs w:val="19"/>
              </w:rPr>
              <w:t>６</w:t>
            </w:r>
          </w:p>
        </w:tc>
      </w:tr>
      <w:tr w:rsidR="003D5A0D" w:rsidRPr="00035D8B" w:rsidTr="00A178C4">
        <w:trPr>
          <w:trHeight w:val="1508"/>
        </w:trPr>
        <w:tc>
          <w:tcPr>
            <w:tcW w:w="1554" w:type="dxa"/>
            <w:tcBorders>
              <w:top w:val="single" w:sz="4" w:space="0" w:color="auto"/>
            </w:tcBorders>
            <w:shd w:val="clear" w:color="auto" w:fill="auto"/>
          </w:tcPr>
          <w:p w:rsidR="003D5A0D" w:rsidRPr="00035D8B" w:rsidRDefault="009451F8"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６</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通所サービスの減算</w:t>
            </w:r>
          </w:p>
        </w:tc>
        <w:tc>
          <w:tcPr>
            <w:tcW w:w="5387" w:type="dxa"/>
            <w:tcBorders>
              <w:top w:val="single" w:sz="4" w:space="0" w:color="auto"/>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通所介護、通所リハビリテーション、地域密着型通所介護又は認知症対応型通所介護を受けている利用者がいた場合、通所介護等を利用した日数に１日当たり減算単位数を乗じて得た単位数を所定単位数から減算していますか</w:t>
            </w:r>
            <w:r w:rsidR="00DD5460">
              <w:rPr>
                <w:rFonts w:ascii="HG丸ｺﾞｼｯｸM-PRO" w:eastAsia="HG丸ｺﾞｼｯｸM-PRO" w:hAnsi="HG丸ｺﾞｼｯｸM-PRO" w:hint="eastAsia"/>
              </w:rPr>
              <w:t>（(Ⅰ)・(Ⅱ)を算定している場合のみ）</w:t>
            </w:r>
            <w:r w:rsidRPr="00035D8B">
              <w:rPr>
                <w:rFonts w:ascii="HG丸ｺﾞｼｯｸM-PRO" w:eastAsia="HG丸ｺﾞｼｯｸM-PRO" w:hAnsi="HG丸ｺﾞｼｯｸM-PRO" w:hint="eastAsia"/>
              </w:rPr>
              <w:t>。</w:t>
            </w:r>
          </w:p>
        </w:tc>
        <w:tc>
          <w:tcPr>
            <w:tcW w:w="992" w:type="dxa"/>
            <w:tcBorders>
              <w:top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rPr>
                <w:rFonts w:ascii="HG丸ｺﾞｼｯｸM-PRO" w:eastAsia="HG丸ｺﾞｼｯｸM-PRO" w:hAnsi="HG丸ｺﾞｼｯｸM-PRO" w:cstheme="minorBidi"/>
                <w:snapToGrid/>
                <w:spacing w:val="0"/>
                <w:sz w:val="17"/>
                <w:szCs w:val="1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w:t>
            </w:r>
            <w:r w:rsidR="002D0F74">
              <w:rPr>
                <w:rFonts w:ascii="HG丸ｺﾞｼｯｸM-PRO" w:eastAsia="HG丸ｺﾞｼｯｸM-PRO" w:hAnsi="HG丸ｺﾞｼｯｸM-PRO" w:hint="eastAsia"/>
                <w:sz w:val="19"/>
                <w:szCs w:val="19"/>
              </w:rPr>
              <w:t>７</w:t>
            </w:r>
          </w:p>
        </w:tc>
      </w:tr>
      <w:tr w:rsidR="003D5A0D" w:rsidRPr="00035D8B" w:rsidTr="00A178C4">
        <w:trPr>
          <w:trHeight w:val="3968"/>
        </w:trPr>
        <w:tc>
          <w:tcPr>
            <w:tcW w:w="1554" w:type="dxa"/>
            <w:vMerge w:val="restart"/>
            <w:tcBorders>
              <w:top w:val="single" w:sz="4" w:space="0" w:color="auto"/>
            </w:tcBorders>
            <w:shd w:val="clear" w:color="auto" w:fill="auto"/>
          </w:tcPr>
          <w:p w:rsidR="003D5A0D" w:rsidRPr="00035D8B" w:rsidRDefault="009451F8"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７</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同一建物若しくは隣接する敷地内の建物の減算</w:t>
            </w:r>
          </w:p>
        </w:tc>
        <w:tc>
          <w:tcPr>
            <w:tcW w:w="5387" w:type="dxa"/>
            <w:tcBorders>
              <w:top w:val="single" w:sz="4" w:space="0" w:color="auto"/>
              <w:bottom w:val="single" w:sz="4" w:space="0" w:color="auto"/>
            </w:tcBorders>
            <w:shd w:val="clear" w:color="auto" w:fill="auto"/>
          </w:tcPr>
          <w:p w:rsidR="003D5A0D" w:rsidRDefault="003D5A0D" w:rsidP="00E12E9B">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事業所の所在する建物と同一の敷地内若しくは隣接する敷地内の建物若しくは事業所と同一建物に居住する利用者（１月当たりの利用者が同一敷地内建物等に50人以上居住する建物に居住する利用者を除く。）に対して、指定定期巡回・随時対応型訪問介護看護を行った場合は、</w:t>
            </w:r>
            <w:r w:rsidR="00452C18" w:rsidRPr="00452C18">
              <w:rPr>
                <w:rFonts w:ascii="HG丸ｺﾞｼｯｸM-PRO" w:eastAsia="HG丸ｺﾞｼｯｸM-PRO" w:hAnsi="HG丸ｺﾞｼｯｸM-PRO" w:hint="eastAsia"/>
              </w:rPr>
              <w:t>イ「定期巡回・随時対応型訪問介護看護費(Ⅰ)」又はロ「定期巡回・随時対応型訪問介護看護費(Ⅱ)」については１月につき600</w:t>
            </w:r>
            <w:r w:rsidR="00670D9C">
              <w:rPr>
                <w:rFonts w:ascii="HG丸ｺﾞｼｯｸM-PRO" w:eastAsia="HG丸ｺﾞｼｯｸM-PRO" w:hAnsi="HG丸ｺﾞｼｯｸM-PRO" w:hint="eastAsia"/>
              </w:rPr>
              <w:t>単位を所定単位数から減算していますか。</w:t>
            </w:r>
          </w:p>
          <w:p w:rsidR="00670D9C" w:rsidRPr="00035D8B" w:rsidRDefault="00670D9C" w:rsidP="00E12E9B">
            <w:pPr>
              <w:spacing w:line="280" w:lineRule="atLeast"/>
              <w:ind w:left="214" w:rightChars="17" w:right="36"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670D9C">
              <w:rPr>
                <w:rFonts w:ascii="HG丸ｺﾞｼｯｸM-PRO" w:eastAsia="HG丸ｺﾞｼｯｸM-PRO" w:hAnsi="HG丸ｺﾞｼｯｸM-PRO" w:hint="eastAsia"/>
              </w:rPr>
              <w:t>ハ「定期巡回・随時対応型訪問介護看護費(Ⅲ)」については定期巡回サービス又は随時訪問サービスを行った際に算定する所定単位数の100分の90に相当する単位数を算定</w:t>
            </w:r>
            <w:r>
              <w:rPr>
                <w:rFonts w:ascii="HG丸ｺﾞｼｯｸM-PRO" w:eastAsia="HG丸ｺﾞｼｯｸM-PRO" w:hAnsi="HG丸ｺﾞｼｯｸM-PRO" w:hint="eastAsia"/>
              </w:rPr>
              <w:t>していますか。</w:t>
            </w:r>
          </w:p>
        </w:tc>
        <w:tc>
          <w:tcPr>
            <w:tcW w:w="992" w:type="dxa"/>
            <w:tcBorders>
              <w:top w:val="single" w:sz="4" w:space="0" w:color="auto"/>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rPr>
                <w:rFonts w:ascii="HG丸ｺﾞｼｯｸM-PRO" w:eastAsia="HG丸ｺﾞｼｯｸM-PRO" w:hAnsi="HG丸ｺﾞｼｯｸM-PRO" w:cstheme="minorBidi"/>
                <w:snapToGrid/>
                <w:spacing w:val="0"/>
                <w:w w:val="93"/>
                <w:sz w:val="17"/>
                <w:szCs w:val="1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vMerge w:val="restart"/>
            <w:tcBorders>
              <w:top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w:t>
            </w:r>
            <w:r w:rsidR="00452C18">
              <w:rPr>
                <w:rFonts w:ascii="HG丸ｺﾞｼｯｸM-PRO" w:eastAsia="HG丸ｺﾞｼｯｸM-PRO" w:hAnsi="HG丸ｺﾞｼｯｸM-PRO" w:hint="eastAsia"/>
                <w:sz w:val="19"/>
                <w:szCs w:val="19"/>
              </w:rPr>
              <w:t>８</w:t>
            </w:r>
          </w:p>
        </w:tc>
      </w:tr>
      <w:tr w:rsidR="003D5A0D" w:rsidRPr="00035D8B" w:rsidTr="00A178C4">
        <w:trPr>
          <w:trHeight w:val="1175"/>
        </w:trPr>
        <w:tc>
          <w:tcPr>
            <w:tcW w:w="1554" w:type="dxa"/>
            <w:vMerge/>
            <w:tcBorders>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670D9C" w:rsidRDefault="003D5A0D" w:rsidP="009451F8">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事業所における１月当たりの利用者が同一敷地内建物等に50人以上居住する建物に居住する利用者</w:t>
            </w:r>
            <w:r w:rsidR="009451F8">
              <w:rPr>
                <w:rFonts w:ascii="HG丸ｺﾞｼｯｸM-PRO" w:eastAsia="HG丸ｺﾞｼｯｸM-PRO" w:hAnsi="HG丸ｺﾞｼｯｸM-PRO" w:hint="eastAsia"/>
              </w:rPr>
              <w:t>に対して、指定定期巡回・随時対応型訪問介護看護を行った場合は、</w:t>
            </w:r>
            <w:r w:rsidR="00670D9C" w:rsidRPr="00670D9C">
              <w:rPr>
                <w:rFonts w:ascii="HG丸ｺﾞｼｯｸM-PRO" w:eastAsia="HG丸ｺﾞｼｯｸM-PRO" w:hAnsi="HG丸ｺﾞｼｯｸM-PRO" w:hint="eastAsia"/>
              </w:rPr>
              <w:t>イ「定期巡回・随時対応型訪問介護看護費(Ⅰ)」又はロ「定期巡回・随時対応型訪問介護看護費(Ⅱ)」については１月につき900単位を所定単位数から減算し</w:t>
            </w:r>
            <w:r w:rsidR="00670D9C">
              <w:rPr>
                <w:rFonts w:ascii="HG丸ｺﾞｼｯｸM-PRO" w:eastAsia="HG丸ｺﾞｼｯｸM-PRO" w:hAnsi="HG丸ｺﾞｼｯｸM-PRO" w:hint="eastAsia"/>
              </w:rPr>
              <w:t>ていますか。</w:t>
            </w:r>
          </w:p>
          <w:p w:rsidR="003D5A0D" w:rsidRPr="00035D8B" w:rsidRDefault="00670D9C" w:rsidP="00670D9C">
            <w:pPr>
              <w:spacing w:line="280" w:lineRule="atLeast"/>
              <w:ind w:leftChars="100" w:left="214" w:rightChars="17" w:right="36" w:firstLineChars="100" w:firstLine="214"/>
              <w:rPr>
                <w:rFonts w:ascii="HG丸ｺﾞｼｯｸM-PRO" w:eastAsia="HG丸ｺﾞｼｯｸM-PRO" w:hAnsi="HG丸ｺﾞｼｯｸM-PRO"/>
              </w:rPr>
            </w:pPr>
            <w:r w:rsidRPr="00670D9C">
              <w:rPr>
                <w:rFonts w:ascii="HG丸ｺﾞｼｯｸM-PRO" w:eastAsia="HG丸ｺﾞｼｯｸM-PRO" w:hAnsi="HG丸ｺﾞｼｯｸM-PRO" w:hint="eastAsia"/>
              </w:rPr>
              <w:t>ハ「定期巡回・随時対応型訪問介護看護費(Ⅲ)」については定期巡回サービス又は随時訪問サービスを行った際に算定する所定単位数の100分の85に相当する単位数を算定</w:t>
            </w:r>
            <w:r>
              <w:rPr>
                <w:rFonts w:ascii="HG丸ｺﾞｼｯｸM-PRO" w:eastAsia="HG丸ｺﾞｼｯｸM-PRO" w:hAnsi="HG丸ｺﾞｼｯｸM-PRO" w:hint="eastAsia"/>
              </w:rPr>
              <w:t>していますか。</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vMerge/>
            <w:tcBorders>
              <w:bottom w:val="dotted"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539"/>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3D5A0D" w:rsidRPr="00035D8B" w:rsidRDefault="003D5A0D"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同一の建物（同一敷地内建物等）に居住する利用者に対する取扱いは次のとおり。</w:t>
            </w:r>
          </w:p>
          <w:p w:rsidR="003D5A0D" w:rsidRPr="00035D8B" w:rsidRDefault="003D5A0D" w:rsidP="003D5A0D">
            <w:pPr>
              <w:spacing w:line="280" w:lineRule="atLeast"/>
              <w:ind w:leftChars="100" w:left="214"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①　同一敷地内建物等の定義</w:t>
            </w:r>
          </w:p>
          <w:p w:rsidR="003D5A0D" w:rsidRPr="00035D8B" w:rsidRDefault="003D5A0D" w:rsidP="003D5A0D">
            <w:pPr>
              <w:spacing w:line="280" w:lineRule="atLeast"/>
              <w:ind w:leftChars="200" w:left="428"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同一敷地内建物等」とは、当該事業所と構造上又は外形上、一体的な建築物及び同一敷地内並びに隣接する敷地（当該事業所と建築物が道路等を挟んで設置している場合を含む。）にある建築物のうち効率的なサービス提供が可能なものを指すものである。具体的には、一体的な建築物として、当該建物の１階部分に事業所がある場合や当該建物と渡り廊下でつながっている場合などが該当し、同一の敷地内若しくは隣接する敷地内の建物として、同一敷地内にある別棟の建築物や幅員の狭い道路を挟んで隣接する場合などが該当するものであること。</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dotted" w:sz="4" w:space="0" w:color="auto"/>
              <w:bottom w:val="nil"/>
            </w:tcBorders>
            <w:shd w:val="clear" w:color="auto" w:fill="auto"/>
          </w:tcPr>
          <w:p w:rsidR="009451F8"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w:t>
            </w:r>
            <w:r w:rsidR="002D0F74">
              <w:rPr>
                <w:rFonts w:ascii="HG丸ｺﾞｼｯｸM-PRO" w:eastAsia="HG丸ｺﾞｼｯｸM-PRO" w:hAnsi="HG丸ｺﾞｼｯｸM-PRO" w:hint="eastAsia"/>
                <w:sz w:val="19"/>
                <w:szCs w:val="19"/>
              </w:rPr>
              <w:t>(７</w:t>
            </w:r>
            <w:r w:rsidRPr="00035D8B">
              <w:rPr>
                <w:rFonts w:ascii="HG丸ｺﾞｼｯｸM-PRO" w:eastAsia="HG丸ｺﾞｼｯｸM-PRO" w:hAnsi="HG丸ｺﾞｼｯｸM-PRO" w:hint="eastAsia"/>
                <w:sz w:val="19"/>
                <w:szCs w:val="19"/>
              </w:rPr>
              <w:t>)</w:t>
            </w:r>
          </w:p>
        </w:tc>
      </w:tr>
      <w:tr w:rsidR="002D0F74" w:rsidRPr="00035D8B" w:rsidTr="00A178C4">
        <w:trPr>
          <w:trHeight w:val="2475"/>
        </w:trPr>
        <w:tc>
          <w:tcPr>
            <w:tcW w:w="1554" w:type="dxa"/>
            <w:tcBorders>
              <w:top w:val="nil"/>
              <w:bottom w:val="single" w:sz="4" w:space="0" w:color="auto"/>
            </w:tcBorders>
            <w:shd w:val="clear" w:color="auto" w:fill="auto"/>
          </w:tcPr>
          <w:p w:rsidR="002D0F74" w:rsidRDefault="002D0F74" w:rsidP="00E12E9B">
            <w:pPr>
              <w:spacing w:line="280" w:lineRule="atLeast"/>
              <w:rPr>
                <w:rFonts w:ascii="HG丸ｺﾞｼｯｸM-PRO" w:eastAsia="HG丸ｺﾞｼｯｸM-PRO" w:hAnsi="HG丸ｺﾞｼｯｸM-PRO"/>
              </w:rPr>
            </w:pPr>
          </w:p>
          <w:p w:rsidR="002D0F74" w:rsidRDefault="002D0F74" w:rsidP="00E12E9B">
            <w:pPr>
              <w:spacing w:line="280" w:lineRule="atLeast"/>
              <w:rPr>
                <w:rFonts w:ascii="HG丸ｺﾞｼｯｸM-PRO" w:eastAsia="HG丸ｺﾞｼｯｸM-PRO" w:hAnsi="HG丸ｺﾞｼｯｸM-PRO"/>
              </w:rPr>
            </w:pPr>
          </w:p>
          <w:p w:rsidR="002D0F74" w:rsidRDefault="002D0F74" w:rsidP="00E12E9B">
            <w:pPr>
              <w:spacing w:line="280" w:lineRule="atLeast"/>
              <w:rPr>
                <w:rFonts w:ascii="HG丸ｺﾞｼｯｸM-PRO" w:eastAsia="HG丸ｺﾞｼｯｸM-PRO" w:hAnsi="HG丸ｺﾞｼｯｸM-PRO"/>
              </w:rPr>
            </w:pPr>
          </w:p>
          <w:p w:rsidR="002D0F74" w:rsidRDefault="002D0F74" w:rsidP="00E12E9B">
            <w:pPr>
              <w:spacing w:line="280" w:lineRule="atLeast"/>
              <w:rPr>
                <w:rFonts w:ascii="HG丸ｺﾞｼｯｸM-PRO" w:eastAsia="HG丸ｺﾞｼｯｸM-PRO" w:hAnsi="HG丸ｺﾞｼｯｸM-PRO"/>
              </w:rPr>
            </w:pPr>
          </w:p>
          <w:p w:rsidR="002D0F74" w:rsidRDefault="002D0F74" w:rsidP="00E12E9B">
            <w:pPr>
              <w:spacing w:line="280" w:lineRule="atLeast"/>
              <w:rPr>
                <w:rFonts w:ascii="HG丸ｺﾞｼｯｸM-PRO" w:eastAsia="HG丸ｺﾞｼｯｸM-PRO" w:hAnsi="HG丸ｺﾞｼｯｸM-PRO"/>
              </w:rPr>
            </w:pPr>
          </w:p>
          <w:p w:rsidR="002D0F74" w:rsidRDefault="002D0F74" w:rsidP="00E12E9B">
            <w:pPr>
              <w:spacing w:line="280" w:lineRule="atLeast"/>
              <w:rPr>
                <w:rFonts w:ascii="HG丸ｺﾞｼｯｸM-PRO" w:eastAsia="HG丸ｺﾞｼｯｸM-PRO" w:hAnsi="HG丸ｺﾞｼｯｸM-PRO"/>
              </w:rPr>
            </w:pPr>
          </w:p>
          <w:p w:rsidR="002D0F74" w:rsidRDefault="002D0F74" w:rsidP="00E12E9B">
            <w:pPr>
              <w:spacing w:line="280" w:lineRule="atLeast"/>
              <w:rPr>
                <w:rFonts w:ascii="HG丸ｺﾞｼｯｸM-PRO" w:eastAsia="HG丸ｺﾞｼｯｸM-PRO" w:hAnsi="HG丸ｺﾞｼｯｸM-PRO"/>
              </w:rPr>
            </w:pPr>
          </w:p>
          <w:p w:rsidR="002D0F74" w:rsidRDefault="002D0F74" w:rsidP="00E12E9B">
            <w:pPr>
              <w:spacing w:line="280" w:lineRule="atLeast"/>
              <w:rPr>
                <w:rFonts w:ascii="HG丸ｺﾞｼｯｸM-PRO" w:eastAsia="HG丸ｺﾞｼｯｸM-PRO" w:hAnsi="HG丸ｺﾞｼｯｸM-PRO"/>
              </w:rPr>
            </w:pPr>
          </w:p>
          <w:p w:rsidR="002D0F74" w:rsidRPr="00035D8B" w:rsidRDefault="002D0F74" w:rsidP="00E12E9B">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2D0F74" w:rsidRPr="00035D8B" w:rsidRDefault="002D0F74"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当該減算は、事業所と建築物の位置関係により、効率的なサービス提供が可能であることを適切に評価する趣旨であることに鑑み、本減算の適</w:t>
            </w:r>
          </w:p>
          <w:p w:rsidR="002D0F74" w:rsidRDefault="002D0F74" w:rsidP="003D5A0D">
            <w:pPr>
              <w:spacing w:line="280" w:lineRule="atLeast"/>
              <w:ind w:leftChars="200" w:left="428"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用については、位置関係のみをもって判断することがないよう留意すること。具体的には、次のような場合を一例として、サービス提供の効率化につながらない場合には、減算を適用すべきではないこと。</w:t>
            </w:r>
          </w:p>
          <w:p w:rsidR="002D0F74" w:rsidRPr="00035D8B" w:rsidRDefault="002D0F74" w:rsidP="003D5A0D">
            <w:pPr>
              <w:spacing w:line="280" w:lineRule="atLeast"/>
              <w:ind w:leftChars="300" w:left="857" w:rightChars="17" w:right="36" w:hangingChars="100" w:hanging="214"/>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2D0F74" w:rsidRPr="00E12E9B" w:rsidRDefault="002D0F74"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2D0F74" w:rsidRPr="00035D8B" w:rsidRDefault="002D0F74" w:rsidP="003D5A0D">
            <w:pPr>
              <w:autoSpaceDE w:val="0"/>
              <w:autoSpaceDN w:val="0"/>
              <w:spacing w:line="280" w:lineRule="atLeast"/>
              <w:rPr>
                <w:rFonts w:ascii="HG丸ｺﾞｼｯｸM-PRO" w:eastAsia="HG丸ｺﾞｼｯｸM-PRO" w:hAnsi="HG丸ｺﾞｼｯｸM-PRO"/>
                <w:sz w:val="19"/>
                <w:szCs w:val="19"/>
              </w:rPr>
            </w:pPr>
          </w:p>
        </w:tc>
      </w:tr>
      <w:tr w:rsidR="002D0F74" w:rsidRPr="00035D8B" w:rsidTr="00A178C4">
        <w:trPr>
          <w:trHeight w:val="1935"/>
        </w:trPr>
        <w:tc>
          <w:tcPr>
            <w:tcW w:w="1554" w:type="dxa"/>
            <w:tcBorders>
              <w:top w:val="single" w:sz="4" w:space="0" w:color="auto"/>
              <w:bottom w:val="nil"/>
            </w:tcBorders>
            <w:shd w:val="clear" w:color="auto" w:fill="auto"/>
          </w:tcPr>
          <w:p w:rsidR="002D0F74" w:rsidRPr="00035D8B" w:rsidRDefault="002D0F74" w:rsidP="002D0F74">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７</w:t>
            </w:r>
          </w:p>
          <w:p w:rsidR="002D0F74" w:rsidRDefault="002D0F74" w:rsidP="002D0F74">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同一建物若しくは隣接する敷地内の建物の減算</w:t>
            </w:r>
          </w:p>
        </w:tc>
        <w:tc>
          <w:tcPr>
            <w:tcW w:w="5387" w:type="dxa"/>
            <w:tcBorders>
              <w:top w:val="single" w:sz="4" w:space="0" w:color="auto"/>
              <w:bottom w:val="nil"/>
            </w:tcBorders>
            <w:shd w:val="clear" w:color="auto" w:fill="auto"/>
          </w:tcPr>
          <w:p w:rsidR="002D0F74" w:rsidRPr="00035D8B" w:rsidRDefault="002D0F74" w:rsidP="002D0F74">
            <w:pPr>
              <w:spacing w:line="280" w:lineRule="atLeast"/>
              <w:ind w:leftChars="100" w:left="214"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（同一敷地内建物等に該当しないものの例）</w:t>
            </w:r>
          </w:p>
          <w:p w:rsidR="002D0F74" w:rsidRPr="00035D8B" w:rsidRDefault="002D0F74" w:rsidP="002D0F74">
            <w:pPr>
              <w:spacing w:line="280" w:lineRule="atLeast"/>
              <w:ind w:leftChars="300" w:left="857"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同一敷地であっても、広大な敷地に複数の建物が点在する場合</w:t>
            </w:r>
          </w:p>
          <w:p w:rsidR="002D0F74" w:rsidRPr="00035D8B" w:rsidRDefault="002D0F74" w:rsidP="002D0F74">
            <w:pPr>
              <w:spacing w:line="280" w:lineRule="atLeast"/>
              <w:ind w:leftChars="300" w:left="857"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隣接する敷地であっても、道路や河川などに敷地が隔てられており、横断するために迂回しなければならない場合</w:t>
            </w:r>
          </w:p>
        </w:tc>
        <w:tc>
          <w:tcPr>
            <w:tcW w:w="992" w:type="dxa"/>
            <w:vMerge w:val="restart"/>
            <w:tcBorders>
              <w:top w:val="single" w:sz="4" w:space="0" w:color="auto"/>
              <w:bottom w:val="single" w:sz="4" w:space="0" w:color="auto"/>
            </w:tcBorders>
            <w:shd w:val="clear" w:color="auto" w:fill="auto"/>
          </w:tcPr>
          <w:p w:rsidR="002D0F74" w:rsidRPr="00E12E9B" w:rsidRDefault="002D0F74"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val="restart"/>
            <w:tcBorders>
              <w:top w:val="single" w:sz="4" w:space="0" w:color="auto"/>
              <w:bottom w:val="single" w:sz="4" w:space="0" w:color="auto"/>
            </w:tcBorders>
            <w:shd w:val="clear" w:color="auto" w:fill="auto"/>
          </w:tcPr>
          <w:p w:rsidR="002D0F74" w:rsidRPr="00035D8B" w:rsidRDefault="002D0F74" w:rsidP="003D5A0D">
            <w:pPr>
              <w:autoSpaceDE w:val="0"/>
              <w:autoSpaceDN w:val="0"/>
              <w:spacing w:line="280" w:lineRule="atLeast"/>
              <w:rPr>
                <w:rFonts w:ascii="HG丸ｺﾞｼｯｸM-PRO" w:eastAsia="HG丸ｺﾞｼｯｸM-PRO" w:hAnsi="HG丸ｺﾞｼｯｸM-PRO"/>
                <w:sz w:val="19"/>
                <w:szCs w:val="19"/>
              </w:rPr>
            </w:pPr>
          </w:p>
        </w:tc>
      </w:tr>
      <w:tr w:rsidR="002D0F74" w:rsidRPr="00035D8B" w:rsidTr="00A178C4">
        <w:trPr>
          <w:trHeight w:val="5655"/>
        </w:trPr>
        <w:tc>
          <w:tcPr>
            <w:tcW w:w="1554" w:type="dxa"/>
            <w:tcBorders>
              <w:top w:val="nil"/>
              <w:bottom w:val="single" w:sz="4" w:space="0" w:color="auto"/>
            </w:tcBorders>
            <w:shd w:val="clear" w:color="auto" w:fill="auto"/>
          </w:tcPr>
          <w:p w:rsidR="002D0F74" w:rsidRDefault="002D0F74" w:rsidP="00E12E9B">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2D0F74" w:rsidRPr="00035D8B" w:rsidRDefault="002D0F74" w:rsidP="00670D9C">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同一の建物については、当該建築物の管理、運営法人が当該事業所の事業者と異なる場合であっても該当するものであること。</w:t>
            </w:r>
          </w:p>
          <w:p w:rsidR="002D0F74" w:rsidRPr="00035D8B" w:rsidRDefault="002D0F74" w:rsidP="00670D9C">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同一敷地内建物等に50人以上居住する建物の定義</w:t>
            </w:r>
          </w:p>
          <w:p w:rsidR="002D0F74" w:rsidRPr="00035D8B" w:rsidRDefault="002D0F74" w:rsidP="00670D9C">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同一敷地内建物等のうち、当該同一敷地内建物等における当該事業所の利用者が50人以上居住する建物の利用者全員に適用されるものである。</w:t>
            </w:r>
          </w:p>
          <w:p w:rsidR="002D0F74" w:rsidRDefault="002D0F74" w:rsidP="00670D9C">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ロ　この場合の利用者数は、１月間（暦月）の利用者数の平均を用いる。この場合、１月間の利用者の数の平均は、当該月における１日ごとの該当する建物に居住する利用者の合計を、当該月の日数で除して得た値とする。この平均利用者数の算定に当たっては、小数点以下を切り捨てるものとする。</w:t>
            </w:r>
          </w:p>
          <w:p w:rsidR="002D0F74" w:rsidRPr="00035D8B" w:rsidRDefault="002D0F74" w:rsidP="00670D9C">
            <w:pPr>
              <w:spacing w:line="280" w:lineRule="atLeast"/>
              <w:ind w:left="643" w:rightChars="17" w:right="36" w:hangingChars="300" w:hanging="643"/>
              <w:rPr>
                <w:rFonts w:ascii="HG丸ｺﾞｼｯｸM-PRO" w:eastAsia="HG丸ｺﾞｼｯｸM-PRO" w:hAnsi="HG丸ｺﾞｼｯｸM-PRO"/>
              </w:rPr>
            </w:pPr>
            <w:r>
              <w:rPr>
                <w:rFonts w:ascii="HG丸ｺﾞｼｯｸM-PRO" w:eastAsia="HG丸ｺﾞｼｯｸM-PRO" w:hAnsi="HG丸ｺﾞｼｯｸM-PRO" w:hint="eastAsia"/>
              </w:rPr>
              <w:t xml:space="preserve">　　⑤　ハ </w:t>
            </w:r>
            <w:r w:rsidRPr="00E12E9B">
              <w:rPr>
                <w:rFonts w:ascii="HG丸ｺﾞｼｯｸM-PRO" w:eastAsia="HG丸ｺﾞｼｯｸM-PRO" w:hAnsi="HG丸ｺﾞｼｯｸM-PRO" w:hint="eastAsia"/>
              </w:rPr>
              <w:t>定期巡回・随時対応型訪問介護看護費(Ⅲ)における基本夜間訪問サービス費については、本減算の適用を受けないこと。</w:t>
            </w:r>
          </w:p>
        </w:tc>
        <w:tc>
          <w:tcPr>
            <w:tcW w:w="992" w:type="dxa"/>
            <w:vMerge/>
            <w:tcBorders>
              <w:top w:val="single" w:sz="4" w:space="0" w:color="auto"/>
              <w:bottom w:val="single" w:sz="4" w:space="0" w:color="auto"/>
            </w:tcBorders>
            <w:shd w:val="clear" w:color="auto" w:fill="auto"/>
          </w:tcPr>
          <w:p w:rsidR="002D0F74" w:rsidRPr="00E12E9B" w:rsidRDefault="002D0F74"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tcBorders>
              <w:top w:val="single" w:sz="4" w:space="0" w:color="auto"/>
              <w:bottom w:val="single" w:sz="4" w:space="0" w:color="auto"/>
            </w:tcBorders>
            <w:shd w:val="clear" w:color="auto" w:fill="auto"/>
          </w:tcPr>
          <w:p w:rsidR="002D0F74" w:rsidRPr="00035D8B" w:rsidRDefault="002D0F74"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2387"/>
        </w:trPr>
        <w:tc>
          <w:tcPr>
            <w:tcW w:w="1554" w:type="dxa"/>
            <w:tcBorders>
              <w:top w:val="single" w:sz="4" w:space="0" w:color="auto"/>
              <w:bottom w:val="nil"/>
            </w:tcBorders>
            <w:shd w:val="clear" w:color="auto" w:fill="auto"/>
          </w:tcPr>
          <w:p w:rsidR="003D5A0D" w:rsidRPr="00035D8B" w:rsidRDefault="00452C18"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８</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特別地域定期巡回・随時対応型訪問介護看護加算</w:t>
            </w: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別に厚生労働大臣が定める地域に所在する事業所（その一部として使用される事務所が当該地域に所在しない場合は、当該事務所を除く。）又はその一部として使用される事務所の従業者が定期巡回・随時対応型訪問介護看護を行った場合は、特別地域定期巡回・随時対応型訪問介護看護加算として、</w:t>
            </w:r>
            <w:r w:rsidR="002D0F74" w:rsidRPr="002D0F74">
              <w:rPr>
                <w:rFonts w:ascii="HG丸ｺﾞｼｯｸM-PRO" w:eastAsia="HG丸ｺﾞｼｯｸM-PRO" w:hAnsi="HG丸ｺﾞｼｯｸM-PRO" w:hint="eastAsia"/>
              </w:rPr>
              <w:t>イ「定期巡回・随時対応型訪問介護看護費(Ⅰ)」 又はロ「定期巡回・随時対応型訪問介護看護費(Ⅱ)」については１月につき、ハ「定期巡回・随時対応型訪問介護看護費(Ⅲ) 」については定期巡回サービス又は随時訪問サービスを行った際に１回につき、所定単位数の100分の15に相当する単位数を所定単位数に加算</w:t>
            </w:r>
            <w:r w:rsidR="002D0F74">
              <w:rPr>
                <w:rFonts w:ascii="HG丸ｺﾞｼｯｸM-PRO" w:eastAsia="HG丸ｺﾞｼｯｸM-PRO" w:hAnsi="HG丸ｺﾞｼｯｸM-PRO" w:hint="eastAsia"/>
              </w:rPr>
              <w:t>していますか。</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ind w:left="178" w:hangingChars="100" w:hanging="17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w:t>
            </w:r>
            <w:r w:rsidR="00452C18">
              <w:rPr>
                <w:rFonts w:ascii="HG丸ｺﾞｼｯｸM-PRO" w:eastAsia="HG丸ｺﾞｼｯｸM-PRO" w:hAnsi="HG丸ｺﾞｼｯｸM-PRO" w:hint="eastAsia"/>
                <w:sz w:val="19"/>
                <w:szCs w:val="19"/>
              </w:rPr>
              <w:t>９</w:t>
            </w:r>
          </w:p>
        </w:tc>
      </w:tr>
      <w:tr w:rsidR="003D5A0D" w:rsidRPr="00035D8B" w:rsidTr="00623DB1">
        <w:trPr>
          <w:trHeight w:val="1274"/>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その一部として使用される事務所」とは、待機や道具の保管、着替え等を行う出張所等（以下「サテライト事業所」という。）とし、例えば、本体の事業所が離島等以外に所在し、サテライト事業所が離島等に所在する場合、本体事業所を業務の本拠とする従業者による定期巡回・随時対応型訪問介護看護は加算の対象とならず、サテライト事業所を業務の本拠とする従業者による定期巡回・随時対応型訪問介護看護は加算の対象となる。</w:t>
            </w:r>
          </w:p>
          <w:p w:rsidR="003D5A0D" w:rsidRPr="00035D8B" w:rsidRDefault="003D5A0D" w:rsidP="003D5A0D">
            <w:pPr>
              <w:spacing w:line="280" w:lineRule="atLeast"/>
              <w:ind w:leftChars="100" w:left="214"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サテライト事業所のみが離島等に所在する場合には、当該サテライト事業所を本拠とする従業者を明確にするとともに、当該サテライト事業所から提供した具体的なサービスの内容等の記録を行い、管理すること。</w:t>
            </w:r>
          </w:p>
        </w:tc>
        <w:tc>
          <w:tcPr>
            <w:tcW w:w="992" w:type="dxa"/>
            <w:tcBorders>
              <w:top w:val="nil"/>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452C18"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w:t>
            </w:r>
            <w:r w:rsidR="002D0F74">
              <w:rPr>
                <w:rFonts w:ascii="HG丸ｺﾞｼｯｸM-PRO" w:eastAsia="HG丸ｺﾞｼｯｸM-PRO" w:hAnsi="HG丸ｺﾞｼｯｸM-PRO" w:hint="eastAsia"/>
                <w:sz w:val="19"/>
                <w:szCs w:val="19"/>
              </w:rPr>
              <w:t>９</w:t>
            </w:r>
            <w:r w:rsidRPr="00035D8B">
              <w:rPr>
                <w:rFonts w:ascii="HG丸ｺﾞｼｯｸM-PRO" w:eastAsia="HG丸ｺﾞｼｯｸM-PRO" w:hAnsi="HG丸ｺﾞｼｯｸM-PRO" w:hint="eastAsia"/>
                <w:sz w:val="19"/>
                <w:szCs w:val="19"/>
              </w:rPr>
              <w:t>)</w:t>
            </w:r>
          </w:p>
        </w:tc>
      </w:tr>
      <w:tr w:rsidR="003D5A0D" w:rsidRPr="00035D8B" w:rsidTr="00A178C4">
        <w:trPr>
          <w:trHeight w:val="3639"/>
        </w:trPr>
        <w:tc>
          <w:tcPr>
            <w:tcW w:w="1554" w:type="dxa"/>
            <w:tcBorders>
              <w:top w:val="single" w:sz="4" w:space="0" w:color="auto"/>
              <w:bottom w:val="nil"/>
            </w:tcBorders>
            <w:shd w:val="clear" w:color="auto" w:fill="auto"/>
          </w:tcPr>
          <w:p w:rsidR="003D5A0D" w:rsidRPr="00035D8B" w:rsidRDefault="00452C18"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９</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中山間地域等における小規模事業所加算</w:t>
            </w:r>
          </w:p>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別に厚生労働大臣が定める地域に所在し、かつ、別に厚生労働大臣が定める施設基準に適合する事業所（その一部として使用される事務所が当該地域に所在しない場合は、当該事務所を除く。）又はその一部として使用される事務所の従業者が定期巡回・随時対応型訪問介護看護を行った場合は、</w:t>
            </w:r>
            <w:r w:rsidR="002D0F74" w:rsidRPr="002D0F74">
              <w:rPr>
                <w:rFonts w:ascii="HG丸ｺﾞｼｯｸM-PRO" w:eastAsia="HG丸ｺﾞｼｯｸM-PRO" w:hAnsi="HG丸ｺﾞｼｯｸM-PRO" w:hint="eastAsia"/>
              </w:rPr>
              <w:t>イ「定期巡回・随時対応型訪問介護看護費(Ⅰ)」 又はロ「定期巡回・随時対応型訪問介護看護費(Ⅱ)」については１月につき、ハ「定期巡回・随時対応型訪問介護看護費(Ⅲ)」については定期巡回サービス又は随時訪問サービスを行った際に１回につき、所定単位数の100</w:t>
            </w:r>
            <w:r w:rsidR="00DD5460">
              <w:rPr>
                <w:rFonts w:ascii="HG丸ｺﾞｼｯｸM-PRO" w:eastAsia="HG丸ｺﾞｼｯｸM-PRO" w:hAnsi="HG丸ｺﾞｼｯｸM-PRO" w:hint="eastAsia"/>
              </w:rPr>
              <w:t>分の10</w:t>
            </w:r>
            <w:r w:rsidR="002D0F74" w:rsidRPr="002D0F74">
              <w:rPr>
                <w:rFonts w:ascii="HG丸ｺﾞｼｯｸM-PRO" w:eastAsia="HG丸ｺﾞｼｯｸM-PRO" w:hAnsi="HG丸ｺﾞｼｯｸM-PRO" w:hint="eastAsia"/>
              </w:rPr>
              <w:t>に相当する単位数を所定単位数に加算</w:t>
            </w:r>
            <w:r w:rsidR="002D0F74">
              <w:rPr>
                <w:rFonts w:ascii="HG丸ｺﾞｼｯｸM-PRO" w:eastAsia="HG丸ｺﾞｼｯｸM-PRO" w:hAnsi="HG丸ｺﾞｼｯｸM-PRO" w:hint="eastAsia"/>
              </w:rPr>
              <w:t>していますか</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ind w:left="178" w:hangingChars="100" w:hanging="17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w:t>
            </w:r>
            <w:r w:rsidR="00452C18">
              <w:rPr>
                <w:rFonts w:ascii="HG丸ｺﾞｼｯｸM-PRO" w:eastAsia="HG丸ｺﾞｼｯｸM-PRO" w:hAnsi="HG丸ｺﾞｼｯｸM-PRO" w:hint="eastAsia"/>
                <w:sz w:val="19"/>
                <w:szCs w:val="19"/>
              </w:rPr>
              <w:t>１０</w:t>
            </w:r>
          </w:p>
        </w:tc>
      </w:tr>
      <w:tr w:rsidR="00623DB1" w:rsidRPr="00035D8B" w:rsidTr="00243FA9">
        <w:trPr>
          <w:trHeight w:val="387"/>
        </w:trPr>
        <w:tc>
          <w:tcPr>
            <w:tcW w:w="1554" w:type="dxa"/>
            <w:tcBorders>
              <w:top w:val="nil"/>
              <w:bottom w:val="nil"/>
            </w:tcBorders>
            <w:shd w:val="clear" w:color="auto" w:fill="auto"/>
          </w:tcPr>
          <w:p w:rsidR="00623DB1" w:rsidRPr="00035D8B" w:rsidRDefault="00623DB1" w:rsidP="003D5A0D">
            <w:pPr>
              <w:spacing w:line="280" w:lineRule="atLeast"/>
              <w:rPr>
                <w:rFonts w:ascii="HG丸ｺﾞｼｯｸM-PRO" w:eastAsia="HG丸ｺﾞｼｯｸM-PRO" w:hAnsi="HG丸ｺﾞｼｯｸM-PRO"/>
              </w:rPr>
            </w:pPr>
          </w:p>
        </w:tc>
        <w:tc>
          <w:tcPr>
            <w:tcW w:w="5387" w:type="dxa"/>
            <w:vMerge w:val="restart"/>
            <w:tcBorders>
              <w:top w:val="dotted" w:sz="4" w:space="0" w:color="auto"/>
            </w:tcBorders>
            <w:shd w:val="clear" w:color="auto" w:fill="auto"/>
          </w:tcPr>
          <w:p w:rsidR="00623DB1" w:rsidRPr="00035D8B" w:rsidRDefault="00623DB1" w:rsidP="003D5A0D">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〔別に厚生労働大臣が定める施設基準〕</w:t>
            </w:r>
          </w:p>
          <w:p w:rsidR="00623DB1" w:rsidRPr="00035D8B" w:rsidRDefault="00623DB1" w:rsidP="00452C18">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１月当たり実利用者数が５人以下の事業所であること。</w:t>
            </w:r>
          </w:p>
        </w:tc>
        <w:tc>
          <w:tcPr>
            <w:tcW w:w="992" w:type="dxa"/>
            <w:tcBorders>
              <w:top w:val="nil"/>
              <w:bottom w:val="nil"/>
            </w:tcBorders>
            <w:shd w:val="clear" w:color="auto" w:fill="auto"/>
          </w:tcPr>
          <w:p w:rsidR="00623DB1" w:rsidRPr="00035D8B" w:rsidRDefault="00623DB1"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val="restart"/>
            <w:tcBorders>
              <w:top w:val="nil"/>
            </w:tcBorders>
            <w:shd w:val="clear" w:color="auto" w:fill="auto"/>
          </w:tcPr>
          <w:p w:rsidR="00623DB1" w:rsidRPr="00035D8B" w:rsidRDefault="00623DB1"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平27厚告9</w:t>
            </w:r>
            <w:r w:rsidRPr="00035D8B">
              <w:rPr>
                <w:rFonts w:ascii="HG丸ｺﾞｼｯｸM-PRO" w:eastAsia="HG丸ｺﾞｼｯｸM-PRO" w:hAnsi="HG丸ｺﾞｼｯｸM-PRO"/>
                <w:sz w:val="19"/>
                <w:szCs w:val="19"/>
              </w:rPr>
              <w:t>6</w:t>
            </w:r>
          </w:p>
          <w:p w:rsidR="00623DB1" w:rsidRPr="00035D8B" w:rsidRDefault="00623DB1"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w:t>
            </w:r>
            <w:r w:rsidRPr="00035D8B">
              <w:rPr>
                <w:rFonts w:ascii="HG丸ｺﾞｼｯｸM-PRO" w:eastAsia="HG丸ｺﾞｼｯｸM-PRO" w:hAnsi="HG丸ｺﾞｼｯｸM-PRO"/>
                <w:sz w:val="19"/>
                <w:szCs w:val="19"/>
              </w:rPr>
              <w:t>6</w:t>
            </w:r>
            <w:r w:rsidRPr="00035D8B">
              <w:rPr>
                <w:rFonts w:ascii="HG丸ｺﾞｼｯｸM-PRO" w:eastAsia="HG丸ｺﾞｼｯｸM-PRO" w:hAnsi="HG丸ｺﾞｼｯｸM-PRO" w:hint="eastAsia"/>
                <w:sz w:val="19"/>
                <w:szCs w:val="19"/>
              </w:rPr>
              <w:t>号</w:t>
            </w:r>
          </w:p>
        </w:tc>
      </w:tr>
      <w:tr w:rsidR="00623DB1" w:rsidRPr="00035D8B" w:rsidTr="00243FA9">
        <w:trPr>
          <w:trHeight w:val="453"/>
        </w:trPr>
        <w:tc>
          <w:tcPr>
            <w:tcW w:w="1554" w:type="dxa"/>
            <w:tcBorders>
              <w:top w:val="nil"/>
              <w:bottom w:val="nil"/>
            </w:tcBorders>
            <w:shd w:val="clear" w:color="auto" w:fill="auto"/>
          </w:tcPr>
          <w:p w:rsidR="00623DB1" w:rsidRPr="00035D8B" w:rsidRDefault="00623DB1" w:rsidP="003D5A0D">
            <w:pPr>
              <w:spacing w:line="280" w:lineRule="atLeast"/>
              <w:rPr>
                <w:rFonts w:ascii="HG丸ｺﾞｼｯｸM-PRO" w:eastAsia="HG丸ｺﾞｼｯｸM-PRO" w:hAnsi="HG丸ｺﾞｼｯｸM-PRO"/>
              </w:rPr>
            </w:pPr>
          </w:p>
        </w:tc>
        <w:tc>
          <w:tcPr>
            <w:tcW w:w="5387" w:type="dxa"/>
            <w:vMerge/>
            <w:tcBorders>
              <w:bottom w:val="dotted" w:sz="4" w:space="0" w:color="auto"/>
            </w:tcBorders>
            <w:shd w:val="clear" w:color="auto" w:fill="auto"/>
          </w:tcPr>
          <w:p w:rsidR="00623DB1" w:rsidRPr="00035D8B" w:rsidRDefault="00623DB1" w:rsidP="00452C18">
            <w:pPr>
              <w:spacing w:line="280" w:lineRule="atLeast"/>
              <w:ind w:rightChars="17" w:right="36" w:firstLineChars="100" w:firstLine="214"/>
              <w:rPr>
                <w:rFonts w:ascii="HG丸ｺﾞｼｯｸM-PRO" w:eastAsia="HG丸ｺﾞｼｯｸM-PRO" w:hAnsi="HG丸ｺﾞｼｯｸM-PRO"/>
              </w:rPr>
            </w:pPr>
          </w:p>
        </w:tc>
        <w:tc>
          <w:tcPr>
            <w:tcW w:w="992" w:type="dxa"/>
            <w:tcBorders>
              <w:top w:val="nil"/>
              <w:bottom w:val="nil"/>
            </w:tcBorders>
            <w:shd w:val="clear" w:color="auto" w:fill="auto"/>
          </w:tcPr>
          <w:p w:rsidR="00623DB1" w:rsidRPr="00035D8B" w:rsidRDefault="00623DB1"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tcBorders>
              <w:bottom w:val="dotted" w:sz="4" w:space="0" w:color="auto"/>
            </w:tcBorders>
            <w:shd w:val="clear" w:color="auto" w:fill="auto"/>
          </w:tcPr>
          <w:p w:rsidR="00623DB1" w:rsidRPr="00035D8B" w:rsidRDefault="00623DB1" w:rsidP="003D5A0D">
            <w:pPr>
              <w:autoSpaceDE w:val="0"/>
              <w:autoSpaceDN w:val="0"/>
              <w:spacing w:line="280" w:lineRule="atLeast"/>
              <w:rPr>
                <w:rFonts w:ascii="HG丸ｺﾞｼｯｸM-PRO" w:eastAsia="HG丸ｺﾞｼｯｸM-PRO" w:hAnsi="HG丸ｺﾞｼｯｸM-PRO"/>
                <w:sz w:val="19"/>
                <w:szCs w:val="19"/>
              </w:rPr>
            </w:pPr>
          </w:p>
        </w:tc>
      </w:tr>
      <w:tr w:rsidR="002D0F74" w:rsidRPr="00035D8B" w:rsidTr="00A178C4">
        <w:trPr>
          <w:trHeight w:val="453"/>
        </w:trPr>
        <w:tc>
          <w:tcPr>
            <w:tcW w:w="1554" w:type="dxa"/>
            <w:tcBorders>
              <w:top w:val="nil"/>
              <w:bottom w:val="nil"/>
            </w:tcBorders>
            <w:shd w:val="clear" w:color="auto" w:fill="auto"/>
          </w:tcPr>
          <w:p w:rsidR="002D0F74" w:rsidRPr="00035D8B" w:rsidRDefault="002D0F74"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2D0F74" w:rsidRPr="00035D8B" w:rsidRDefault="002D0F74"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注</w:t>
            </w:r>
            <w:r>
              <w:rPr>
                <w:rFonts w:ascii="HG丸ｺﾞｼｯｸM-PRO" w:eastAsia="HG丸ｺﾞｼｯｸM-PRO" w:hAnsi="HG丸ｺﾞｼｯｸM-PRO" w:hint="eastAsia"/>
              </w:rPr>
              <w:t>10</w:t>
            </w:r>
            <w:r w:rsidRPr="00035D8B">
              <w:rPr>
                <w:rFonts w:ascii="HG丸ｺﾞｼｯｸM-PRO" w:eastAsia="HG丸ｺﾞｼｯｸM-PRO" w:hAnsi="HG丸ｺﾞｼｯｸM-PRO" w:hint="eastAsia"/>
              </w:rPr>
              <w:t>の取り扱い</w:t>
            </w:r>
          </w:p>
          <w:p w:rsidR="002D0F74" w:rsidRPr="00035D8B" w:rsidRDefault="002D0F74" w:rsidP="003D5A0D">
            <w:pPr>
              <w:autoSpaceDE w:val="0"/>
              <w:autoSpaceDN w:val="0"/>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①　</w:t>
            </w:r>
            <w:r w:rsidRPr="00035D8B">
              <w:rPr>
                <w:rFonts w:ascii="HG丸ｺﾞｼｯｸM-PRO" w:eastAsia="HG丸ｺﾞｼｯｸM-PRO" w:hAnsi="HG丸ｺﾞｼｯｸM-PRO" w:hint="eastAsia"/>
                <w:sz w:val="19"/>
                <w:szCs w:val="19"/>
              </w:rPr>
              <w:t>平18-0331005第2の2の(</w:t>
            </w:r>
            <w:r w:rsidRPr="00035D8B">
              <w:rPr>
                <w:rFonts w:ascii="HG丸ｺﾞｼｯｸM-PRO" w:eastAsia="HG丸ｺﾞｼｯｸM-PRO" w:hAnsi="HG丸ｺﾞｼｯｸM-PRO"/>
                <w:sz w:val="19"/>
                <w:szCs w:val="19"/>
              </w:rPr>
              <w:t>5</w:t>
            </w:r>
            <w:r w:rsidRPr="00035D8B">
              <w:rPr>
                <w:rFonts w:ascii="HG丸ｺﾞｼｯｸM-PRO" w:eastAsia="HG丸ｺﾞｼｯｸM-PRO" w:hAnsi="HG丸ｺﾞｼｯｸM-PRO" w:hint="eastAsia"/>
                <w:sz w:val="19"/>
                <w:szCs w:val="19"/>
              </w:rPr>
              <w:t>)を参照。</w:t>
            </w:r>
          </w:p>
        </w:tc>
        <w:tc>
          <w:tcPr>
            <w:tcW w:w="992" w:type="dxa"/>
            <w:tcBorders>
              <w:top w:val="nil"/>
              <w:bottom w:val="nil"/>
            </w:tcBorders>
            <w:shd w:val="clear" w:color="auto" w:fill="auto"/>
          </w:tcPr>
          <w:p w:rsidR="002D0F74" w:rsidRPr="00035D8B" w:rsidRDefault="002D0F74"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val="restart"/>
            <w:tcBorders>
              <w:top w:val="dotted" w:sz="4" w:space="0" w:color="auto"/>
            </w:tcBorders>
            <w:shd w:val="clear" w:color="auto" w:fill="auto"/>
          </w:tcPr>
          <w:p w:rsidR="002D0F74" w:rsidRDefault="002D0F74"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2D0F74" w:rsidRPr="00035D8B" w:rsidRDefault="002D0F74"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2D0F74" w:rsidRPr="00035D8B" w:rsidRDefault="002D0F74"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w:t>
            </w:r>
            <w:r>
              <w:rPr>
                <w:rFonts w:ascii="HG丸ｺﾞｼｯｸM-PRO" w:eastAsia="HG丸ｺﾞｼｯｸM-PRO" w:hAnsi="HG丸ｺﾞｼｯｸM-PRO" w:hint="eastAsia"/>
                <w:sz w:val="19"/>
                <w:szCs w:val="19"/>
              </w:rPr>
              <w:t>9</w:t>
            </w:r>
            <w:r w:rsidRPr="00035D8B">
              <w:rPr>
                <w:rFonts w:ascii="HG丸ｺﾞｼｯｸM-PRO" w:eastAsia="HG丸ｺﾞｼｯｸM-PRO" w:hAnsi="HG丸ｺﾞｼｯｸM-PRO" w:hint="eastAsia"/>
                <w:sz w:val="19"/>
                <w:szCs w:val="19"/>
              </w:rPr>
              <w:t>)</w:t>
            </w:r>
          </w:p>
        </w:tc>
      </w:tr>
      <w:tr w:rsidR="002D0F74" w:rsidRPr="00035D8B" w:rsidTr="00A178C4">
        <w:trPr>
          <w:trHeight w:val="453"/>
        </w:trPr>
        <w:tc>
          <w:tcPr>
            <w:tcW w:w="1554" w:type="dxa"/>
            <w:tcBorders>
              <w:top w:val="nil"/>
              <w:bottom w:val="nil"/>
            </w:tcBorders>
            <w:shd w:val="clear" w:color="auto" w:fill="auto"/>
          </w:tcPr>
          <w:p w:rsidR="002D0F74" w:rsidRPr="00035D8B" w:rsidRDefault="002D0F74" w:rsidP="003D5A0D">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2D0F74" w:rsidRPr="00035D8B" w:rsidRDefault="002D0F74"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実利用者は前年度（３月を除く）の１月当たりの平均実利用者数をいうものとする。</w:t>
            </w:r>
          </w:p>
        </w:tc>
        <w:tc>
          <w:tcPr>
            <w:tcW w:w="992" w:type="dxa"/>
            <w:tcBorders>
              <w:top w:val="nil"/>
              <w:bottom w:val="nil"/>
            </w:tcBorders>
            <w:shd w:val="clear" w:color="auto" w:fill="auto"/>
          </w:tcPr>
          <w:p w:rsidR="002D0F74" w:rsidRPr="00035D8B" w:rsidRDefault="002D0F74"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tcBorders>
              <w:bottom w:val="nil"/>
            </w:tcBorders>
            <w:shd w:val="clear" w:color="auto" w:fill="auto"/>
          </w:tcPr>
          <w:p w:rsidR="002D0F74" w:rsidRPr="00035D8B" w:rsidRDefault="002D0F74"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453"/>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前年度の実績が６月にも満たない事業所（新たに事業を開始、又は再開した事業所を含む。）については、直近の３月における１月当たりの平均實利用者数を用いるものとする。したがって、新たに事業を開始、又は再開した事業者については、４月目以降届出が可能となる。</w:t>
            </w:r>
          </w:p>
          <w:p w:rsidR="003D5A0D" w:rsidRPr="00035D8B" w:rsidRDefault="003D5A0D" w:rsidP="003D5A0D">
            <w:pPr>
              <w:spacing w:line="280" w:lineRule="atLeast"/>
              <w:ind w:leftChars="200" w:left="428"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平均実利用者数については、毎月ごとに記録するものとし、所定の利用者数を上回った場合については、直ちに加算等が算定されなくなる場合の届出を提出しなければならない。</w:t>
            </w:r>
          </w:p>
        </w:tc>
        <w:tc>
          <w:tcPr>
            <w:tcW w:w="992" w:type="dxa"/>
            <w:tcBorders>
              <w:top w:val="nil"/>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623DB1">
        <w:trPr>
          <w:trHeight w:val="1099"/>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当該加算を算定する事業所は、その旨について利用者に事前に説明を行い、同意を得てサービスを行う必要がある。</w:t>
            </w:r>
          </w:p>
        </w:tc>
        <w:tc>
          <w:tcPr>
            <w:tcW w:w="992" w:type="dxa"/>
            <w:tcBorders>
              <w:top w:val="nil"/>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452C18" w:rsidRPr="00035D8B" w:rsidTr="00A178C4">
        <w:trPr>
          <w:trHeight w:val="1447"/>
        </w:trPr>
        <w:tc>
          <w:tcPr>
            <w:tcW w:w="1554" w:type="dxa"/>
            <w:vMerge w:val="restart"/>
            <w:tcBorders>
              <w:top w:val="single" w:sz="4" w:space="0" w:color="auto"/>
              <w:bottom w:val="single" w:sz="4" w:space="0" w:color="auto"/>
            </w:tcBorders>
            <w:shd w:val="clear" w:color="auto" w:fill="auto"/>
          </w:tcPr>
          <w:p w:rsidR="00452C18" w:rsidRPr="00035D8B" w:rsidRDefault="002D0F74"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１０</w:t>
            </w:r>
          </w:p>
          <w:p w:rsidR="00452C18" w:rsidRPr="00035D8B" w:rsidRDefault="00452C18"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中山間地域等に居住する者へのサービス提供加算</w:t>
            </w:r>
          </w:p>
        </w:tc>
        <w:tc>
          <w:tcPr>
            <w:tcW w:w="5387" w:type="dxa"/>
            <w:tcBorders>
              <w:top w:val="single" w:sz="4" w:space="0" w:color="auto"/>
              <w:bottom w:val="single" w:sz="4" w:space="0" w:color="auto"/>
            </w:tcBorders>
            <w:shd w:val="clear" w:color="auto" w:fill="auto"/>
          </w:tcPr>
          <w:p w:rsidR="00452C18" w:rsidRPr="00035D8B" w:rsidRDefault="00452C18"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事業所の従業者が、別に厚生労働大臣が定める地域に所在している利用者に対して、通常の事業の実施地域を越えて、定期巡回・随時対応型訪問介護看護を行った場合は、</w:t>
            </w:r>
            <w:r w:rsidR="002D0F74" w:rsidRPr="002D0F74">
              <w:rPr>
                <w:rFonts w:ascii="HG丸ｺﾞｼｯｸM-PRO" w:eastAsia="HG丸ｺﾞｼｯｸM-PRO" w:hAnsi="HG丸ｺﾞｼｯｸM-PRO" w:hint="eastAsia"/>
              </w:rPr>
              <w:t>イ「定期巡回・随時対応型訪問介護看護費(Ⅰ)」 又はロ「定期巡回・随時対応型訪問介護看護費(Ⅱ)」については１月につき、ハ「定期巡回・随時対応型訪問介護看護費(Ⅲ)」については定期巡回サービス又は随時訪問サービスを行った際に１回につき、所定単位数の100分の５に相当する単位数を所定単位数に加算</w:t>
            </w:r>
            <w:r w:rsidR="002D0F74">
              <w:rPr>
                <w:rFonts w:ascii="HG丸ｺﾞｼｯｸM-PRO" w:eastAsia="HG丸ｺﾞｼｯｸM-PRO" w:hAnsi="HG丸ｺﾞｼｯｸM-PRO" w:hint="eastAsia"/>
              </w:rPr>
              <w:t>していますか。</w:t>
            </w:r>
          </w:p>
        </w:tc>
        <w:tc>
          <w:tcPr>
            <w:tcW w:w="992" w:type="dxa"/>
            <w:tcBorders>
              <w:top w:val="single" w:sz="4" w:space="0" w:color="auto"/>
              <w:bottom w:val="single" w:sz="4" w:space="0" w:color="auto"/>
            </w:tcBorders>
            <w:shd w:val="clear" w:color="auto" w:fill="auto"/>
          </w:tcPr>
          <w:p w:rsidR="00452C18" w:rsidRPr="00035D8B" w:rsidRDefault="00452C18"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452C18" w:rsidRPr="00035D8B" w:rsidRDefault="00452C18"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452C18" w:rsidRPr="00035D8B" w:rsidRDefault="00452C18" w:rsidP="003D5A0D">
            <w:pPr>
              <w:spacing w:line="280" w:lineRule="atLeast"/>
              <w:ind w:left="178" w:hangingChars="100" w:hanging="17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single" w:sz="4" w:space="0" w:color="auto"/>
            </w:tcBorders>
            <w:shd w:val="clear" w:color="auto" w:fill="auto"/>
          </w:tcPr>
          <w:p w:rsidR="00452C18" w:rsidRPr="00035D8B" w:rsidRDefault="00452C18"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452C18" w:rsidRPr="00035D8B" w:rsidRDefault="00452C18"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w:t>
            </w:r>
            <w:r w:rsidR="002D0F74">
              <w:rPr>
                <w:rFonts w:ascii="HG丸ｺﾞｼｯｸM-PRO" w:eastAsia="HG丸ｺﾞｼｯｸM-PRO" w:hAnsi="HG丸ｺﾞｼｯｸM-PRO" w:hint="eastAsia"/>
                <w:sz w:val="19"/>
                <w:szCs w:val="19"/>
              </w:rPr>
              <w:t>11</w:t>
            </w:r>
          </w:p>
        </w:tc>
      </w:tr>
      <w:tr w:rsidR="00452C18" w:rsidRPr="00035D8B" w:rsidTr="00A178C4">
        <w:trPr>
          <w:trHeight w:val="1549"/>
        </w:trPr>
        <w:tc>
          <w:tcPr>
            <w:tcW w:w="1554" w:type="dxa"/>
            <w:vMerge/>
            <w:tcBorders>
              <w:top w:val="single" w:sz="4" w:space="0" w:color="auto"/>
              <w:bottom w:val="single" w:sz="4" w:space="0" w:color="auto"/>
            </w:tcBorders>
            <w:shd w:val="clear" w:color="auto" w:fill="auto"/>
          </w:tcPr>
          <w:p w:rsidR="00452C18" w:rsidRPr="00035D8B" w:rsidRDefault="00452C18" w:rsidP="003D5A0D">
            <w:pPr>
              <w:spacing w:line="280" w:lineRule="atLeast"/>
              <w:rPr>
                <w:rFonts w:ascii="HG丸ｺﾞｼｯｸM-PRO" w:eastAsia="HG丸ｺﾞｼｯｸM-PRO" w:hAnsi="HG丸ｺﾞｼｯｸM-PRO"/>
              </w:rPr>
            </w:pPr>
          </w:p>
        </w:tc>
        <w:tc>
          <w:tcPr>
            <w:tcW w:w="5387" w:type="dxa"/>
            <w:tcBorders>
              <w:top w:val="single" w:sz="4" w:space="0" w:color="auto"/>
              <w:bottom w:val="single" w:sz="4" w:space="0" w:color="auto"/>
            </w:tcBorders>
            <w:shd w:val="clear" w:color="auto" w:fill="auto"/>
          </w:tcPr>
          <w:p w:rsidR="00452C18" w:rsidRPr="00035D8B" w:rsidRDefault="00452C18"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注</w:t>
            </w:r>
            <w:r w:rsidR="002D0F74">
              <w:rPr>
                <w:rFonts w:ascii="HG丸ｺﾞｼｯｸM-PRO" w:eastAsia="HG丸ｺﾞｼｯｸM-PRO" w:hAnsi="HG丸ｺﾞｼｯｸM-PRO" w:hint="eastAsia"/>
              </w:rPr>
              <w:t>11</w:t>
            </w:r>
            <w:r w:rsidRPr="00035D8B">
              <w:rPr>
                <w:rFonts w:ascii="HG丸ｺﾞｼｯｸM-PRO" w:eastAsia="HG丸ｺﾞｼｯｸM-PRO" w:hAnsi="HG丸ｺﾞｼｯｸM-PRO" w:hint="eastAsia"/>
              </w:rPr>
              <w:t>の取り扱い</w:t>
            </w:r>
          </w:p>
          <w:p w:rsidR="00452C18" w:rsidRPr="00035D8B" w:rsidRDefault="00452C18" w:rsidP="003D5A0D">
            <w:pPr>
              <w:autoSpaceDE w:val="0"/>
              <w:autoSpaceDN w:val="0"/>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注</w:t>
            </w:r>
            <w:r w:rsidR="002D0F74">
              <w:rPr>
                <w:rFonts w:ascii="HG丸ｺﾞｼｯｸM-PRO" w:eastAsia="HG丸ｺﾞｼｯｸM-PRO" w:hAnsi="HG丸ｺﾞｼｯｸM-PRO" w:hint="eastAsia"/>
              </w:rPr>
              <w:t>11</w:t>
            </w:r>
            <w:r w:rsidRPr="00035D8B">
              <w:rPr>
                <w:rFonts w:ascii="HG丸ｺﾞｼｯｸM-PRO" w:eastAsia="HG丸ｺﾞｼｯｸM-PRO" w:hAnsi="HG丸ｺﾞｼｯｸM-PRO" w:hint="eastAsia"/>
              </w:rPr>
              <w:t>の加算を算定する利用者については、利用者の選定により通常の実施地域以外の地域の居宅において定期巡回・随時対応型訪問介護看護を行う場合に要した交通費の支払いを受けることはできない</w:t>
            </w:r>
            <w:r w:rsidRPr="00035D8B">
              <w:rPr>
                <w:rFonts w:ascii="HG丸ｺﾞｼｯｸM-PRO" w:eastAsia="HG丸ｺﾞｼｯｸM-PRO" w:hAnsi="HG丸ｺﾞｼｯｸM-PRO" w:hint="eastAsia"/>
                <w:sz w:val="19"/>
                <w:szCs w:val="19"/>
              </w:rPr>
              <w:t>。</w:t>
            </w:r>
          </w:p>
        </w:tc>
        <w:tc>
          <w:tcPr>
            <w:tcW w:w="992" w:type="dxa"/>
            <w:tcBorders>
              <w:top w:val="single" w:sz="4" w:space="0" w:color="auto"/>
              <w:bottom w:val="single" w:sz="4" w:space="0" w:color="auto"/>
            </w:tcBorders>
            <w:shd w:val="clear" w:color="auto" w:fill="auto"/>
          </w:tcPr>
          <w:p w:rsidR="00452C18" w:rsidRPr="00035D8B" w:rsidRDefault="00452C18" w:rsidP="003D5A0D">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single" w:sz="4" w:space="0" w:color="auto"/>
              <w:bottom w:val="single" w:sz="4" w:space="0" w:color="auto"/>
            </w:tcBorders>
            <w:shd w:val="clear" w:color="auto" w:fill="auto"/>
          </w:tcPr>
          <w:p w:rsidR="002D0F74" w:rsidRDefault="00452C18"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452C18" w:rsidRPr="00035D8B" w:rsidRDefault="00452C18"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452C18" w:rsidRPr="00035D8B" w:rsidRDefault="00452C18"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w:t>
            </w:r>
            <w:r w:rsidR="002D0F74">
              <w:rPr>
                <w:rFonts w:ascii="HG丸ｺﾞｼｯｸM-PRO" w:eastAsia="HG丸ｺﾞｼｯｸM-PRO" w:hAnsi="HG丸ｺﾞｼｯｸM-PRO" w:hint="eastAsia"/>
                <w:sz w:val="19"/>
                <w:szCs w:val="19"/>
              </w:rPr>
              <w:t>10</w:t>
            </w:r>
            <w:r w:rsidRPr="00035D8B">
              <w:rPr>
                <w:rFonts w:ascii="HG丸ｺﾞｼｯｸM-PRO" w:eastAsia="HG丸ｺﾞｼｯｸM-PRO" w:hAnsi="HG丸ｺﾞｼｯｸM-PRO" w:hint="eastAsia"/>
                <w:sz w:val="19"/>
                <w:szCs w:val="19"/>
              </w:rPr>
              <w:t>)</w:t>
            </w:r>
          </w:p>
        </w:tc>
      </w:tr>
      <w:tr w:rsidR="003D5A0D" w:rsidRPr="00035D8B" w:rsidTr="00A178C4">
        <w:trPr>
          <w:trHeight w:val="453"/>
        </w:trPr>
        <w:tc>
          <w:tcPr>
            <w:tcW w:w="1554" w:type="dxa"/>
            <w:vMerge w:val="restart"/>
            <w:tcBorders>
              <w:top w:val="single" w:sz="4" w:space="0" w:color="auto"/>
            </w:tcBorders>
            <w:shd w:val="clear" w:color="auto" w:fill="auto"/>
          </w:tcPr>
          <w:p w:rsidR="003D5A0D" w:rsidRPr="00035D8B" w:rsidRDefault="002D0F74"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１１</w:t>
            </w:r>
          </w:p>
          <w:p w:rsidR="00623DB1"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緊急時訪問看護加算</w:t>
            </w:r>
          </w:p>
          <w:p w:rsidR="003D5A0D" w:rsidRPr="00035D8B" w:rsidRDefault="00623DB1"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w:t>
            </w:r>
            <w:r w:rsidR="003D5A0D" w:rsidRPr="00035D8B">
              <w:rPr>
                <w:rFonts w:ascii="HG丸ｺﾞｼｯｸM-PRO" w:eastAsia="HG丸ｺﾞｼｯｸM-PRO" w:hAnsi="HG丸ｺﾞｼｯｸM-PRO" w:hint="eastAsia"/>
              </w:rPr>
              <w:t>一体型のみ</w:t>
            </w:r>
            <w:r>
              <w:rPr>
                <w:rFonts w:ascii="HG丸ｺﾞｼｯｸM-PRO" w:eastAsia="HG丸ｺﾞｼｯｸM-PRO" w:hAnsi="HG丸ｺﾞｼｯｸM-PRO" w:hint="eastAsia"/>
              </w:rPr>
              <w:t>)</w:t>
            </w:r>
          </w:p>
        </w:tc>
        <w:tc>
          <w:tcPr>
            <w:tcW w:w="5387" w:type="dxa"/>
            <w:tcBorders>
              <w:top w:val="single" w:sz="4" w:space="0" w:color="auto"/>
              <w:bottom w:val="dotted" w:sz="4" w:space="0" w:color="auto"/>
            </w:tcBorders>
            <w:shd w:val="clear" w:color="auto" w:fill="auto"/>
          </w:tcPr>
          <w:p w:rsidR="00D32473" w:rsidRPr="00D32473" w:rsidRDefault="00D32473" w:rsidP="00D32473">
            <w:pPr>
              <w:spacing w:line="280" w:lineRule="atLeast"/>
              <w:ind w:rightChars="17" w:right="36" w:firstLineChars="100" w:firstLine="214"/>
              <w:rPr>
                <w:rFonts w:ascii="HG丸ｺﾞｼｯｸM-PRO" w:eastAsia="HG丸ｺﾞｼｯｸM-PRO" w:hAnsi="HG丸ｺﾞｼｯｸM-PRO"/>
              </w:rPr>
            </w:pPr>
            <w:r w:rsidRPr="00D32473">
              <w:rPr>
                <w:rFonts w:ascii="HG丸ｺﾞｼｯｸM-PRO" w:eastAsia="HG丸ｺﾞｼｯｸM-PRO" w:hAnsi="HG丸ｺﾞｼｯｸM-PRO" w:hint="eastAsia"/>
              </w:rPr>
              <w:t>緊急時訪問看護加算(Ⅰ) 　３２５単位／月</w:t>
            </w:r>
          </w:p>
          <w:p w:rsidR="00D32473" w:rsidRPr="00D32473" w:rsidRDefault="00D32473" w:rsidP="00D32473">
            <w:pPr>
              <w:spacing w:line="280" w:lineRule="atLeast"/>
              <w:ind w:rightChars="17" w:right="36" w:firstLineChars="100" w:firstLine="214"/>
              <w:rPr>
                <w:rFonts w:ascii="HG丸ｺﾞｼｯｸM-PRO" w:eastAsia="HG丸ｺﾞｼｯｸM-PRO" w:hAnsi="HG丸ｺﾞｼｯｸM-PRO"/>
              </w:rPr>
            </w:pPr>
            <w:r w:rsidRPr="00D32473">
              <w:rPr>
                <w:rFonts w:ascii="HG丸ｺﾞｼｯｸM-PRO" w:eastAsia="HG丸ｺﾞｼｯｸM-PRO" w:hAnsi="HG丸ｺﾞｼｯｸM-PRO" w:hint="eastAsia"/>
              </w:rPr>
              <w:t>緊急時訪問看護加算(Ⅱ) 　３１５単位／月</w:t>
            </w:r>
          </w:p>
          <w:p w:rsidR="00D32473" w:rsidRDefault="00D32473" w:rsidP="005C5242">
            <w:pPr>
              <w:spacing w:line="120" w:lineRule="exact"/>
              <w:ind w:rightChars="17" w:right="36" w:firstLineChars="100" w:firstLine="214"/>
              <w:rPr>
                <w:rFonts w:ascii="HG丸ｺﾞｼｯｸM-PRO" w:eastAsia="HG丸ｺﾞｼｯｸM-PRO" w:hAnsi="HG丸ｺﾞｼｯｸM-PRO"/>
              </w:rPr>
            </w:pPr>
          </w:p>
          <w:p w:rsidR="003D5A0D" w:rsidRPr="00D32473" w:rsidRDefault="00D32473" w:rsidP="005C5242">
            <w:pPr>
              <w:spacing w:line="280" w:lineRule="atLeast"/>
              <w:ind w:rightChars="17" w:right="36" w:firstLineChars="100" w:firstLine="214"/>
              <w:rPr>
                <w:rFonts w:ascii="HG丸ｺﾞｼｯｸM-PRO" w:eastAsia="HG丸ｺﾞｼｯｸM-PRO" w:hAnsi="HG丸ｺﾞｼｯｸM-PRO"/>
              </w:rPr>
            </w:pPr>
            <w:r w:rsidRPr="00D32473">
              <w:rPr>
                <w:rFonts w:ascii="HG丸ｺﾞｼｯｸM-PRO" w:eastAsia="HG丸ｺﾞｼｯｸM-PRO" w:hAnsi="HG丸ｺﾞｼｯｸM-PRO" w:hint="eastAsia"/>
              </w:rPr>
              <w:t>厚生労働大臣が定める基準に適合しているものとして、市長に届け出た一体型定期巡回・随時対応型訪問介護看護事業所が利用者の同意を得て、計画的に訪問することとなっていない緊急時訪問を必要に応じて行う体制にある場合（訪問看護サービスを行う場合に限る。）には、緊急時訪問看護加算として、当該基準に掲げる区分に従い、１月につき所定単位数に加算</w:t>
            </w:r>
            <w:r>
              <w:rPr>
                <w:rFonts w:ascii="HG丸ｺﾞｼｯｸM-PRO" w:eastAsia="HG丸ｺﾞｼｯｸM-PRO" w:hAnsi="HG丸ｺﾞｼｯｸM-PRO" w:hint="eastAsia"/>
              </w:rPr>
              <w:t>していますか。</w:t>
            </w:r>
          </w:p>
        </w:tc>
        <w:tc>
          <w:tcPr>
            <w:tcW w:w="992" w:type="dxa"/>
            <w:tcBorders>
              <w:top w:val="single" w:sz="4" w:space="0" w:color="auto"/>
              <w:bottom w:val="nil"/>
            </w:tcBorders>
            <w:shd w:val="clear" w:color="auto" w:fill="auto"/>
          </w:tcPr>
          <w:p w:rsidR="005508A2" w:rsidRDefault="005508A2"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Ⅰ □</w:t>
            </w:r>
          </w:p>
          <w:p w:rsidR="005508A2" w:rsidRDefault="005508A2"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Ⅱ □</w:t>
            </w:r>
          </w:p>
          <w:p w:rsidR="005508A2" w:rsidRDefault="005508A2" w:rsidP="003D5A0D">
            <w:pPr>
              <w:spacing w:line="280" w:lineRule="atLeast"/>
              <w:ind w:left="218" w:hangingChars="100" w:hanging="218"/>
              <w:rPr>
                <w:rFonts w:ascii="HG丸ｺﾞｼｯｸM-PRO" w:eastAsia="HG丸ｺﾞｼｯｸM-PRO" w:hAnsi="HG丸ｺﾞｼｯｸM-PRO" w:cstheme="minorBidi"/>
                <w:snapToGrid/>
                <w:spacing w:val="0"/>
              </w:rPr>
            </w:pPr>
          </w:p>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rPr>
                <w:rFonts w:ascii="HG丸ｺﾞｼｯｸM-PRO" w:eastAsia="HG丸ｺﾞｼｯｸM-PRO" w:hAnsi="HG丸ｺﾞｼｯｸM-PRO" w:cstheme="minorBidi"/>
                <w:snapToGrid/>
                <w:spacing w:val="0"/>
                <w:w w:val="93"/>
                <w:sz w:val="17"/>
                <w:szCs w:val="1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dotted"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w:t>
            </w:r>
            <w:r w:rsidR="002D0F74">
              <w:rPr>
                <w:rFonts w:ascii="HG丸ｺﾞｼｯｸM-PRO" w:eastAsia="HG丸ｺﾞｼｯｸM-PRO" w:hAnsi="HG丸ｺﾞｼｯｸM-PRO" w:hint="eastAsia"/>
                <w:sz w:val="19"/>
                <w:szCs w:val="19"/>
              </w:rPr>
              <w:t>12</w:t>
            </w:r>
          </w:p>
        </w:tc>
      </w:tr>
      <w:tr w:rsidR="00D32473" w:rsidRPr="00035D8B" w:rsidTr="00A178C4">
        <w:trPr>
          <w:trHeight w:val="3411"/>
        </w:trPr>
        <w:tc>
          <w:tcPr>
            <w:tcW w:w="1554" w:type="dxa"/>
            <w:vMerge/>
            <w:tcBorders>
              <w:bottom w:val="nil"/>
            </w:tcBorders>
            <w:shd w:val="clear" w:color="auto" w:fill="auto"/>
          </w:tcPr>
          <w:p w:rsidR="00D32473" w:rsidRPr="00035D8B" w:rsidRDefault="00D32473"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D32473" w:rsidRPr="00D32473" w:rsidRDefault="00D32473" w:rsidP="00D32473">
            <w:pPr>
              <w:spacing w:line="280" w:lineRule="atLeast"/>
              <w:ind w:left="214" w:rightChars="17" w:right="36" w:hangingChars="100" w:hanging="214"/>
              <w:rPr>
                <w:rFonts w:ascii="HG丸ｺﾞｼｯｸM-PRO" w:eastAsia="HG丸ｺﾞｼｯｸM-PRO" w:hAnsi="HG丸ｺﾞｼｯｸM-PRO"/>
              </w:rPr>
            </w:pPr>
            <w:r w:rsidRPr="00D32473">
              <w:rPr>
                <w:rFonts w:ascii="HG丸ｺﾞｼｯｸM-PRO" w:eastAsia="HG丸ｺﾞｼｯｸM-PRO" w:hAnsi="HG丸ｺﾞｼｯｸM-PRO" w:hint="eastAsia"/>
              </w:rPr>
              <w:t>「厚生労働大臣が定める基準」</w:t>
            </w:r>
          </w:p>
          <w:p w:rsidR="00D32473" w:rsidRPr="00D32473" w:rsidRDefault="00D32473" w:rsidP="00D32473">
            <w:pPr>
              <w:spacing w:line="280" w:lineRule="atLeast"/>
              <w:ind w:left="214" w:rightChars="17" w:right="36" w:hangingChars="100" w:hanging="214"/>
              <w:rPr>
                <w:rFonts w:ascii="HG丸ｺﾞｼｯｸM-PRO" w:eastAsia="HG丸ｺﾞｼｯｸM-PRO" w:hAnsi="HG丸ｺﾞｼｯｸM-PRO"/>
              </w:rPr>
            </w:pPr>
            <w:r w:rsidRPr="00D32473">
              <w:rPr>
                <w:rFonts w:ascii="HG丸ｺﾞｼｯｸM-PRO" w:eastAsia="HG丸ｺﾞｼｯｸM-PRO" w:hAnsi="HG丸ｺﾞｼｯｸM-PRO" w:hint="eastAsia"/>
              </w:rPr>
              <w:t>緊急時訪問看護加算（Ⅰ）の場合</w:t>
            </w:r>
          </w:p>
          <w:p w:rsidR="00D32473" w:rsidRPr="00D32473" w:rsidRDefault="00D32473" w:rsidP="00D32473">
            <w:pPr>
              <w:spacing w:line="280" w:lineRule="atLeast"/>
              <w:ind w:left="214" w:rightChars="17" w:right="36" w:hangingChars="100" w:hanging="214"/>
              <w:rPr>
                <w:rFonts w:ascii="HG丸ｺﾞｼｯｸM-PRO" w:eastAsia="HG丸ｺﾞｼｯｸM-PRO" w:hAnsi="HG丸ｺﾞｼｯｸM-PRO"/>
              </w:rPr>
            </w:pPr>
            <w:r w:rsidRPr="00D32473">
              <w:rPr>
                <w:rFonts w:ascii="HG丸ｺﾞｼｯｸM-PRO" w:eastAsia="HG丸ｺﾞｼｯｸM-PRO" w:hAnsi="HG丸ｺﾞｼｯｸM-PRO" w:hint="eastAsia"/>
              </w:rPr>
              <w:t xml:space="preserve">　次に掲げる基準のいずれにも適合すること。</w:t>
            </w:r>
          </w:p>
          <w:p w:rsidR="00D32473" w:rsidRPr="00D32473" w:rsidRDefault="00D32473" w:rsidP="00D32473">
            <w:pPr>
              <w:spacing w:line="280" w:lineRule="atLeast"/>
              <w:ind w:left="214" w:rightChars="17" w:right="36" w:hangingChars="100" w:hanging="214"/>
              <w:rPr>
                <w:rFonts w:ascii="HG丸ｺﾞｼｯｸM-PRO" w:eastAsia="HG丸ｺﾞｼｯｸM-PRO" w:hAnsi="HG丸ｺﾞｼｯｸM-PRO"/>
              </w:rPr>
            </w:pPr>
            <w:r w:rsidRPr="00D32473">
              <w:rPr>
                <w:rFonts w:ascii="ＭＳ 明朝" w:hAnsi="ＭＳ 明朝" w:cs="ＭＳ 明朝" w:hint="eastAsia"/>
              </w:rPr>
              <w:t>⑴</w:t>
            </w:r>
            <w:r w:rsidRPr="00D32473">
              <w:rPr>
                <w:rFonts w:ascii="HG丸ｺﾞｼｯｸM-PRO" w:eastAsia="HG丸ｺﾞｼｯｸM-PRO" w:hAnsi="HG丸ｺﾞｼｯｸM-PRO" w:cs="HG丸ｺﾞｼｯｸM-PRO" w:hint="eastAsia"/>
              </w:rPr>
              <w:t>利用者又はその家族等から電話等により看護に関する意見を求められた場合</w:t>
            </w:r>
            <w:r w:rsidRPr="00D32473">
              <w:rPr>
                <w:rFonts w:ascii="HG丸ｺﾞｼｯｸM-PRO" w:eastAsia="HG丸ｺﾞｼｯｸM-PRO" w:hAnsi="HG丸ｺﾞｼｯｸM-PRO" w:hint="eastAsia"/>
              </w:rPr>
              <w:t>に常時対応できる体制にあること。</w:t>
            </w:r>
          </w:p>
          <w:p w:rsidR="00D32473" w:rsidRDefault="00D32473" w:rsidP="00D32473">
            <w:pPr>
              <w:spacing w:line="280" w:lineRule="atLeast"/>
              <w:ind w:left="214" w:rightChars="17" w:right="36" w:hangingChars="100" w:hanging="214"/>
              <w:rPr>
                <w:rFonts w:ascii="HG丸ｺﾞｼｯｸM-PRO" w:eastAsia="HG丸ｺﾞｼｯｸM-PRO" w:hAnsi="HG丸ｺﾞｼｯｸM-PRO"/>
              </w:rPr>
            </w:pPr>
            <w:r w:rsidRPr="00D32473">
              <w:rPr>
                <w:rFonts w:ascii="ＭＳ 明朝" w:hAnsi="ＭＳ 明朝" w:cs="ＭＳ 明朝" w:hint="eastAsia"/>
              </w:rPr>
              <w:t>⑵</w:t>
            </w:r>
            <w:r w:rsidRPr="00D32473">
              <w:rPr>
                <w:rFonts w:ascii="HG丸ｺﾞｼｯｸM-PRO" w:eastAsia="HG丸ｺﾞｼｯｸM-PRO" w:hAnsi="HG丸ｺﾞｼｯｸM-PRO" w:cs="HG丸ｺﾞｼｯｸM-PRO" w:hint="eastAsia"/>
              </w:rPr>
              <w:t>緊急時訪問における看護業務の負担の軽減に資する十分な業務管理等の体制の整備が行われていること</w:t>
            </w:r>
            <w:r w:rsidRPr="00D32473">
              <w:rPr>
                <w:rFonts w:ascii="HG丸ｺﾞｼｯｸM-PRO" w:eastAsia="HG丸ｺﾞｼｯｸM-PRO" w:hAnsi="HG丸ｺﾞｼｯｸM-PRO" w:hint="eastAsia"/>
              </w:rPr>
              <w:t>。</w:t>
            </w:r>
          </w:p>
          <w:p w:rsidR="00D32473" w:rsidRPr="00D32473" w:rsidRDefault="00D32473" w:rsidP="00D32473">
            <w:pPr>
              <w:spacing w:line="280" w:lineRule="atLeast"/>
              <w:ind w:left="214" w:rightChars="17" w:right="36" w:hangingChars="100" w:hanging="214"/>
              <w:rPr>
                <w:rFonts w:ascii="HG丸ｺﾞｼｯｸM-PRO" w:eastAsia="HG丸ｺﾞｼｯｸM-PRO" w:hAnsi="HG丸ｺﾞｼｯｸM-PRO"/>
              </w:rPr>
            </w:pPr>
            <w:r w:rsidRPr="00D32473">
              <w:rPr>
                <w:rFonts w:ascii="HG丸ｺﾞｼｯｸM-PRO" w:eastAsia="HG丸ｺﾞｼｯｸM-PRO" w:hAnsi="HG丸ｺﾞｼｯｸM-PRO" w:hint="eastAsia"/>
              </w:rPr>
              <w:t>緊急時訪問看護加算（Ⅱ）の場合</w:t>
            </w:r>
          </w:p>
          <w:p w:rsidR="00D32473" w:rsidRPr="00D32473" w:rsidRDefault="00D32473" w:rsidP="00D32473">
            <w:pPr>
              <w:spacing w:line="280" w:lineRule="atLeast"/>
              <w:ind w:left="214" w:rightChars="17" w:right="36" w:hangingChars="100" w:hanging="214"/>
              <w:rPr>
                <w:rFonts w:ascii="HG丸ｺﾞｼｯｸM-PRO" w:eastAsia="HG丸ｺﾞｼｯｸM-PRO" w:hAnsi="HG丸ｺﾞｼｯｸM-PRO"/>
              </w:rPr>
            </w:pPr>
            <w:r w:rsidRPr="00D32473">
              <w:rPr>
                <w:rFonts w:ascii="HG丸ｺﾞｼｯｸM-PRO" w:eastAsia="HG丸ｺﾞｼｯｸM-PRO" w:hAnsi="HG丸ｺﾞｼｯｸM-PRO" w:hint="eastAsia"/>
              </w:rPr>
              <w:t>上記</w:t>
            </w:r>
            <w:r w:rsidRPr="00D32473">
              <w:rPr>
                <w:rFonts w:ascii="ＭＳ 明朝" w:hAnsi="ＭＳ 明朝" w:cs="ＭＳ 明朝" w:hint="eastAsia"/>
              </w:rPr>
              <w:t>⑴</w:t>
            </w:r>
            <w:r w:rsidRPr="00D32473">
              <w:rPr>
                <w:rFonts w:ascii="HG丸ｺﾞｼｯｸM-PRO" w:eastAsia="HG丸ｺﾞｼｯｸM-PRO" w:hAnsi="HG丸ｺﾞｼｯｸM-PRO" w:cs="HG丸ｺﾞｼｯｸM-PRO" w:hint="eastAsia"/>
              </w:rPr>
              <w:t>に該当するもの</w:t>
            </w:r>
            <w:r w:rsidRPr="00D32473">
              <w:rPr>
                <w:rFonts w:ascii="HG丸ｺﾞｼｯｸM-PRO" w:eastAsia="HG丸ｺﾞｼｯｸM-PRO" w:hAnsi="HG丸ｺﾞｼｯｸM-PRO" w:hint="eastAsia"/>
              </w:rPr>
              <w:t>であること。</w:t>
            </w:r>
          </w:p>
        </w:tc>
        <w:tc>
          <w:tcPr>
            <w:tcW w:w="992" w:type="dxa"/>
            <w:tcBorders>
              <w:top w:val="nil"/>
              <w:bottom w:val="nil"/>
            </w:tcBorders>
            <w:shd w:val="clear" w:color="auto" w:fill="auto"/>
          </w:tcPr>
          <w:p w:rsidR="00D32473" w:rsidRPr="00035D8B" w:rsidRDefault="00D32473" w:rsidP="003D5A0D">
            <w:pPr>
              <w:spacing w:line="280" w:lineRule="atLeast"/>
              <w:rPr>
                <w:rFonts w:ascii="HG丸ｺﾞｼｯｸM-PRO" w:eastAsia="HG丸ｺﾞｼｯｸM-PRO" w:hAnsi="HG丸ｺﾞｼｯｸM-PRO" w:cstheme="minorBidi"/>
                <w:snapToGrid/>
                <w:spacing w:val="0"/>
              </w:rPr>
            </w:pPr>
          </w:p>
        </w:tc>
        <w:tc>
          <w:tcPr>
            <w:tcW w:w="1559" w:type="dxa"/>
            <w:tcBorders>
              <w:top w:val="dotted" w:sz="4" w:space="0" w:color="auto"/>
              <w:bottom w:val="dotted" w:sz="4" w:space="0" w:color="auto"/>
            </w:tcBorders>
            <w:shd w:val="clear" w:color="auto" w:fill="auto"/>
          </w:tcPr>
          <w:p w:rsidR="005508A2" w:rsidRPr="00035D8B" w:rsidRDefault="005508A2" w:rsidP="005508A2">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平27厚告</w:t>
            </w:r>
            <w:r>
              <w:rPr>
                <w:rFonts w:ascii="HG丸ｺﾞｼｯｸM-PRO" w:eastAsia="HG丸ｺﾞｼｯｸM-PRO" w:hAnsi="HG丸ｺﾞｼｯｸM-PRO" w:hint="eastAsia"/>
                <w:sz w:val="19"/>
                <w:szCs w:val="19"/>
              </w:rPr>
              <w:t>9５</w:t>
            </w:r>
          </w:p>
          <w:p w:rsidR="00D32473" w:rsidRPr="00035D8B" w:rsidRDefault="005508A2" w:rsidP="005508A2">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w:t>
            </w:r>
            <w:r>
              <w:rPr>
                <w:rFonts w:ascii="HG丸ｺﾞｼｯｸM-PRO" w:eastAsia="HG丸ｺﾞｼｯｸM-PRO" w:hAnsi="HG丸ｺﾞｼｯｸM-PRO"/>
                <w:sz w:val="19"/>
                <w:szCs w:val="19"/>
              </w:rPr>
              <w:t>44</w:t>
            </w:r>
            <w:r>
              <w:rPr>
                <w:rFonts w:ascii="HG丸ｺﾞｼｯｸM-PRO" w:eastAsia="HG丸ｺﾞｼｯｸM-PRO" w:hAnsi="HG丸ｺﾞｼｯｸM-PRO" w:hint="eastAsia"/>
                <w:sz w:val="19"/>
                <w:szCs w:val="19"/>
              </w:rPr>
              <w:t>の８</w:t>
            </w:r>
            <w:r w:rsidRPr="00035D8B">
              <w:rPr>
                <w:rFonts w:ascii="HG丸ｺﾞｼｯｸM-PRO" w:eastAsia="HG丸ｺﾞｼｯｸM-PRO" w:hAnsi="HG丸ｺﾞｼｯｸM-PRO" w:hint="eastAsia"/>
                <w:sz w:val="19"/>
                <w:szCs w:val="19"/>
              </w:rPr>
              <w:t>号</w:t>
            </w:r>
          </w:p>
        </w:tc>
      </w:tr>
      <w:tr w:rsidR="003D5A0D" w:rsidRPr="00035D8B" w:rsidTr="00A178C4">
        <w:trPr>
          <w:trHeight w:val="453"/>
        </w:trPr>
        <w:tc>
          <w:tcPr>
            <w:tcW w:w="1554" w:type="dxa"/>
            <w:vMerge/>
            <w:tcBorders>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3D5A0D" w:rsidRPr="00035D8B" w:rsidRDefault="003D5A0D"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緊急時訪問看護加算について</w:t>
            </w:r>
          </w:p>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①　利用者又はその家族等から電話等により看護に関する意見を求められた場合に常時対応できる体制にある事業所において、当該事業所の看護師等が訪問看護サービスを受けようとする者に対して、当該体制にある旨及び計画的に訪問することとなっていない緊急時訪問を行う体制にある場合には当該加算を算定する旨を説明し、その同意を得た場合に加算する。</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dotted" w:sz="4" w:space="0" w:color="auto"/>
              <w:bottom w:val="nil"/>
            </w:tcBorders>
            <w:shd w:val="clear" w:color="auto" w:fill="auto"/>
          </w:tcPr>
          <w:p w:rsidR="00D32473"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w:t>
            </w:r>
            <w:r w:rsidR="00D32473">
              <w:rPr>
                <w:rFonts w:ascii="HG丸ｺﾞｼｯｸM-PRO" w:eastAsia="HG丸ｺﾞｼｯｸM-PRO" w:hAnsi="HG丸ｺﾞｼｯｸM-PRO" w:hint="eastAsia"/>
                <w:sz w:val="19"/>
                <w:szCs w:val="19"/>
              </w:rPr>
              <w:t>(11</w:t>
            </w:r>
            <w:r w:rsidRPr="00035D8B">
              <w:rPr>
                <w:rFonts w:ascii="HG丸ｺﾞｼｯｸM-PRO" w:eastAsia="HG丸ｺﾞｼｯｸM-PRO" w:hAnsi="HG丸ｺﾞｼｯｸM-PRO" w:hint="eastAsia"/>
                <w:sz w:val="19"/>
                <w:szCs w:val="19"/>
              </w:rPr>
              <w:t>)</w:t>
            </w:r>
          </w:p>
        </w:tc>
      </w:tr>
      <w:tr w:rsidR="003D5A0D" w:rsidRPr="00035D8B" w:rsidTr="005C5242">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介護保険の給付対象となる訪問看護サービスを行った日の属する月の所定単位数に加算するものとする。なお、当該加算を介護保険で請求した場合には、同月に訪問看護及び看護小規模多機能型居宅介護を利用した場合の当該各サービスにける緊急時訪問看護加算並びに同月に医療保険における訪問看護を利用した場合の当該訪問看護における24時間対応体制加算は算定できないこと。</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D32473" w:rsidRPr="00035D8B" w:rsidTr="005C5242">
        <w:trPr>
          <w:trHeight w:val="810"/>
        </w:trPr>
        <w:tc>
          <w:tcPr>
            <w:tcW w:w="1554" w:type="dxa"/>
            <w:tcBorders>
              <w:top w:val="nil"/>
              <w:bottom w:val="single" w:sz="4" w:space="0" w:color="auto"/>
            </w:tcBorders>
            <w:shd w:val="clear" w:color="auto" w:fill="auto"/>
          </w:tcPr>
          <w:p w:rsidR="00D32473" w:rsidRDefault="00D32473" w:rsidP="003D5A0D">
            <w:pPr>
              <w:spacing w:line="280" w:lineRule="atLeast"/>
              <w:rPr>
                <w:rFonts w:ascii="HG丸ｺﾞｼｯｸM-PRO" w:eastAsia="HG丸ｺﾞｼｯｸM-PRO" w:hAnsi="HG丸ｺﾞｼｯｸM-PRO"/>
              </w:rPr>
            </w:pPr>
          </w:p>
          <w:p w:rsidR="00D32473" w:rsidRDefault="00D32473" w:rsidP="003D5A0D">
            <w:pPr>
              <w:spacing w:line="280" w:lineRule="atLeast"/>
              <w:rPr>
                <w:rFonts w:ascii="HG丸ｺﾞｼｯｸM-PRO" w:eastAsia="HG丸ｺﾞｼｯｸM-PRO" w:hAnsi="HG丸ｺﾞｼｯｸM-PRO"/>
              </w:rPr>
            </w:pPr>
          </w:p>
          <w:p w:rsidR="00D32473" w:rsidRPr="00035D8B" w:rsidRDefault="00D32473" w:rsidP="00D32473">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D32473" w:rsidRPr="00035D8B" w:rsidRDefault="00D32473"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１人の利用者に対し、１か所の事業所に限り算定できる。このため、緊急時訪問看護加算に係る訪問看護サービスを受けようとする利用者に説明</w:t>
            </w:r>
          </w:p>
        </w:tc>
        <w:tc>
          <w:tcPr>
            <w:tcW w:w="992" w:type="dxa"/>
            <w:tcBorders>
              <w:top w:val="nil"/>
              <w:bottom w:val="single" w:sz="4" w:space="0" w:color="auto"/>
            </w:tcBorders>
            <w:shd w:val="clear" w:color="auto" w:fill="auto"/>
          </w:tcPr>
          <w:p w:rsidR="00D32473" w:rsidRPr="00035D8B" w:rsidRDefault="00D32473"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D32473" w:rsidRPr="00035D8B" w:rsidRDefault="00D32473" w:rsidP="003D5A0D">
            <w:pPr>
              <w:autoSpaceDE w:val="0"/>
              <w:autoSpaceDN w:val="0"/>
              <w:spacing w:line="280" w:lineRule="atLeast"/>
              <w:rPr>
                <w:rFonts w:ascii="HG丸ｺﾞｼｯｸM-PRO" w:eastAsia="HG丸ｺﾞｼｯｸM-PRO" w:hAnsi="HG丸ｺﾞｼｯｸM-PRO"/>
                <w:sz w:val="19"/>
                <w:szCs w:val="19"/>
              </w:rPr>
            </w:pPr>
          </w:p>
        </w:tc>
      </w:tr>
      <w:tr w:rsidR="005C5242" w:rsidRPr="00035D8B" w:rsidTr="005C5242">
        <w:trPr>
          <w:trHeight w:val="939"/>
        </w:trPr>
        <w:tc>
          <w:tcPr>
            <w:tcW w:w="1554" w:type="dxa"/>
            <w:vMerge w:val="restart"/>
            <w:tcBorders>
              <w:top w:val="single" w:sz="4" w:space="0" w:color="auto"/>
              <w:bottom w:val="single" w:sz="4" w:space="0" w:color="auto"/>
            </w:tcBorders>
            <w:shd w:val="clear" w:color="auto" w:fill="auto"/>
          </w:tcPr>
          <w:p w:rsidR="005C5242" w:rsidRPr="00035D8B" w:rsidRDefault="005C5242" w:rsidP="00D32473">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１１</w:t>
            </w:r>
          </w:p>
          <w:p w:rsidR="00623DB1" w:rsidRDefault="005C5242" w:rsidP="00D32473">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緊急時訪問看護加算</w:t>
            </w:r>
          </w:p>
          <w:p w:rsidR="005C5242" w:rsidRDefault="00623DB1" w:rsidP="00D32473">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(一体型のみ)</w:t>
            </w: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5C5242" w:rsidRDefault="005C5242" w:rsidP="00D32473">
            <w:pPr>
              <w:spacing w:line="280" w:lineRule="atLeast"/>
              <w:rPr>
                <w:rFonts w:ascii="HG丸ｺﾞｼｯｸM-PRO" w:eastAsia="HG丸ｺﾞｼｯｸM-PRO" w:hAnsi="HG丸ｺﾞｼｯｸM-PRO"/>
              </w:rPr>
            </w:pPr>
          </w:p>
          <w:p w:rsidR="00623DB1" w:rsidRDefault="00623DB1" w:rsidP="00D32473">
            <w:pPr>
              <w:spacing w:line="280" w:lineRule="atLeast"/>
              <w:rPr>
                <w:rFonts w:ascii="HG丸ｺﾞｼｯｸM-PRO" w:eastAsia="HG丸ｺﾞｼｯｸM-PRO" w:hAnsi="HG丸ｺﾞｼｯｸM-PRO"/>
              </w:rPr>
            </w:pPr>
          </w:p>
          <w:p w:rsidR="005C5242" w:rsidRPr="00035D8B" w:rsidRDefault="005C5242" w:rsidP="00D32473">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１１</w:t>
            </w:r>
          </w:p>
          <w:p w:rsidR="005C5242" w:rsidRDefault="005C5242" w:rsidP="00D32473">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緊急時訪問看護加算（一体型のみ）</w:t>
            </w:r>
          </w:p>
        </w:tc>
        <w:tc>
          <w:tcPr>
            <w:tcW w:w="5387" w:type="dxa"/>
            <w:vMerge w:val="restart"/>
            <w:tcBorders>
              <w:top w:val="single" w:sz="4" w:space="0" w:color="auto"/>
            </w:tcBorders>
            <w:shd w:val="clear" w:color="auto" w:fill="auto"/>
          </w:tcPr>
          <w:p w:rsidR="005C5242" w:rsidRPr="00035D8B" w:rsidRDefault="005C5242" w:rsidP="00D32473">
            <w:pPr>
              <w:spacing w:line="280" w:lineRule="atLeast"/>
              <w:ind w:leftChars="200" w:left="428" w:rightChars="17" w:right="36"/>
              <w:rPr>
                <w:rFonts w:ascii="HG丸ｺﾞｼｯｸM-PRO" w:eastAsia="HG丸ｺﾞｼｯｸM-PRO" w:hAnsi="HG丸ｺﾞｼｯｸM-PRO"/>
              </w:rPr>
            </w:pPr>
            <w:r>
              <w:rPr>
                <w:rFonts w:ascii="HG丸ｺﾞｼｯｸM-PRO" w:eastAsia="HG丸ｺﾞｼｯｸM-PRO" w:hAnsi="HG丸ｺﾞｼｯｸM-PRO" w:hint="eastAsia"/>
              </w:rPr>
              <w:t>するに当たっては、当該利用者に対して、他の事業所から緊急時対応訪問看護加算に係る訪問看護を受けていな</w:t>
            </w:r>
            <w:r w:rsidRPr="00035D8B">
              <w:rPr>
                <w:rFonts w:ascii="HG丸ｺﾞｼｯｸM-PRO" w:eastAsia="HG丸ｺﾞｼｯｸM-PRO" w:hAnsi="HG丸ｺﾞｼｯｸM-PRO" w:hint="eastAsia"/>
              </w:rPr>
              <w:t>いか確認すること。</w:t>
            </w:r>
          </w:p>
          <w:p w:rsidR="005C5242" w:rsidRDefault="005C5242"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当該加算の算定に当たっては、届出を受理した日から算定するものとする。</w:t>
            </w:r>
          </w:p>
          <w:p w:rsidR="005C5242" w:rsidRPr="00D32473" w:rsidRDefault="005C5242" w:rsidP="00D32473">
            <w:pPr>
              <w:spacing w:line="280" w:lineRule="atLeast"/>
              <w:ind w:leftChars="100" w:left="428" w:rightChars="17" w:right="36"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 xml:space="preserve">⑤　</w:t>
            </w:r>
            <w:r w:rsidRPr="00D32473">
              <w:rPr>
                <w:rFonts w:ascii="HG丸ｺﾞｼｯｸM-PRO" w:eastAsia="HG丸ｺﾞｼｯｸM-PRO" w:hAnsi="HG丸ｺﾞｼｯｸM-PRO" w:hint="eastAsia"/>
              </w:rPr>
              <w:t>緊急時訪問看護加算(Ⅰ)は、定期巡回・随時対応型訪問介護看護事業所における 24 時間連絡できる体制を充実するため、看護業務の負担の軽減に資する十分な業務管理等の体制が整備されていることを評価するものである。緊急時訪問看護加算(Ⅰ)を算定する場合は、次に掲げる項目のうち、次のア又はイを含むいずれか２項目以上を満たす必要があること。</w:t>
            </w:r>
          </w:p>
          <w:p w:rsidR="005C5242" w:rsidRPr="00D32473" w:rsidRDefault="005C5242" w:rsidP="00D32473">
            <w:pPr>
              <w:spacing w:line="280" w:lineRule="atLeast"/>
              <w:ind w:leftChars="100" w:left="428" w:rightChars="17" w:right="36" w:hangingChars="100" w:hanging="214"/>
              <w:rPr>
                <w:rFonts w:ascii="HG丸ｺﾞｼｯｸM-PRO" w:eastAsia="HG丸ｺﾞｼｯｸM-PRO" w:hAnsi="HG丸ｺﾞｼｯｸM-PRO"/>
              </w:rPr>
            </w:pPr>
            <w:r w:rsidRPr="00D32473">
              <w:rPr>
                <w:rFonts w:ascii="HG丸ｺﾞｼｯｸM-PRO" w:eastAsia="HG丸ｺﾞｼｯｸM-PRO" w:hAnsi="HG丸ｺﾞｼｯｸM-PRO" w:hint="eastAsia"/>
              </w:rPr>
              <w:t>ａ 夜間対応した翌日の勤務間隔の確保</w:t>
            </w:r>
          </w:p>
          <w:p w:rsidR="005C5242" w:rsidRPr="00D32473" w:rsidRDefault="005C5242" w:rsidP="00D32473">
            <w:pPr>
              <w:spacing w:line="280" w:lineRule="atLeast"/>
              <w:ind w:leftChars="100" w:left="428" w:rightChars="17" w:right="36" w:hangingChars="100" w:hanging="214"/>
              <w:rPr>
                <w:rFonts w:ascii="HG丸ｺﾞｼｯｸM-PRO" w:eastAsia="HG丸ｺﾞｼｯｸM-PRO" w:hAnsi="HG丸ｺﾞｼｯｸM-PRO"/>
              </w:rPr>
            </w:pPr>
            <w:r w:rsidRPr="00D32473">
              <w:rPr>
                <w:rFonts w:ascii="HG丸ｺﾞｼｯｸM-PRO" w:eastAsia="HG丸ｺﾞｼｯｸM-PRO" w:hAnsi="HG丸ｺﾞｼｯｸM-PRO" w:hint="eastAsia"/>
              </w:rPr>
              <w:t>ｂ 夜間対応に係る勤務の連続回数が２連続（２回）まで</w:t>
            </w:r>
          </w:p>
          <w:p w:rsidR="005C5242" w:rsidRPr="00D32473" w:rsidRDefault="005C5242" w:rsidP="00D32473">
            <w:pPr>
              <w:spacing w:line="280" w:lineRule="atLeast"/>
              <w:ind w:leftChars="100" w:left="428" w:rightChars="17" w:right="36" w:hangingChars="100" w:hanging="214"/>
              <w:rPr>
                <w:rFonts w:ascii="HG丸ｺﾞｼｯｸM-PRO" w:eastAsia="HG丸ｺﾞｼｯｸM-PRO" w:hAnsi="HG丸ｺﾞｼｯｸM-PRO"/>
              </w:rPr>
            </w:pPr>
            <w:r w:rsidRPr="00D32473">
              <w:rPr>
                <w:rFonts w:ascii="HG丸ｺﾞｼｯｸM-PRO" w:eastAsia="HG丸ｺﾞｼｯｸM-PRO" w:hAnsi="HG丸ｺﾞｼｯｸM-PRO" w:hint="eastAsia"/>
              </w:rPr>
              <w:t>ｃ 夜間対応後の暦日の休日確保</w:t>
            </w:r>
          </w:p>
          <w:p w:rsidR="005C5242" w:rsidRPr="00D32473" w:rsidRDefault="005C5242" w:rsidP="00D32473">
            <w:pPr>
              <w:spacing w:line="280" w:lineRule="atLeast"/>
              <w:ind w:leftChars="100" w:left="428" w:rightChars="17" w:right="36" w:hangingChars="100" w:hanging="214"/>
              <w:rPr>
                <w:rFonts w:ascii="HG丸ｺﾞｼｯｸM-PRO" w:eastAsia="HG丸ｺﾞｼｯｸM-PRO" w:hAnsi="HG丸ｺﾞｼｯｸM-PRO"/>
              </w:rPr>
            </w:pPr>
            <w:r w:rsidRPr="00D32473">
              <w:rPr>
                <w:rFonts w:ascii="HG丸ｺﾞｼｯｸM-PRO" w:eastAsia="HG丸ｺﾞｼｯｸM-PRO" w:hAnsi="HG丸ｺﾞｼｯｸM-PRO" w:hint="eastAsia"/>
              </w:rPr>
              <w:t>ｄ 夜間勤務のニーズを踏まえた勤務体制の工夫</w:t>
            </w:r>
          </w:p>
          <w:p w:rsidR="005C5242" w:rsidRPr="00D32473" w:rsidRDefault="005C5242" w:rsidP="00D32473">
            <w:pPr>
              <w:spacing w:line="280" w:lineRule="atLeast"/>
              <w:ind w:leftChars="100" w:left="428" w:rightChars="17" w:right="36" w:hangingChars="100" w:hanging="214"/>
              <w:rPr>
                <w:rFonts w:ascii="HG丸ｺﾞｼｯｸM-PRO" w:eastAsia="HG丸ｺﾞｼｯｸM-PRO" w:hAnsi="HG丸ｺﾞｼｯｸM-PRO"/>
              </w:rPr>
            </w:pPr>
            <w:r w:rsidRPr="00D32473">
              <w:rPr>
                <w:rFonts w:ascii="HG丸ｺﾞｼｯｸM-PRO" w:eastAsia="HG丸ｺﾞｼｯｸM-PRO" w:hAnsi="HG丸ｺﾞｼｯｸM-PRO" w:hint="eastAsia"/>
              </w:rPr>
              <w:t>ｅ ＩＣＴ、ＡＩ、ＩｏＴ等の活用による業務負担軽減</w:t>
            </w:r>
          </w:p>
          <w:p w:rsidR="005C5242" w:rsidRDefault="005C5242" w:rsidP="00D32473">
            <w:pPr>
              <w:spacing w:line="280" w:lineRule="atLeast"/>
              <w:ind w:leftChars="100" w:left="428" w:rightChars="17" w:right="36" w:hangingChars="100" w:hanging="214"/>
              <w:rPr>
                <w:rFonts w:ascii="HG丸ｺﾞｼｯｸM-PRO" w:eastAsia="HG丸ｺﾞｼｯｸM-PRO" w:hAnsi="HG丸ｺﾞｼｯｸM-PRO"/>
              </w:rPr>
            </w:pPr>
            <w:r w:rsidRPr="00D32473">
              <w:rPr>
                <w:rFonts w:ascii="HG丸ｺﾞｼｯｸM-PRO" w:eastAsia="HG丸ｺﾞｼｯｸM-PRO" w:hAnsi="HG丸ｺﾞｼｯｸM-PRO" w:hint="eastAsia"/>
              </w:rPr>
              <w:t>ｆ 電話等による連絡及び相談を担当する者に対する支援体制の確保</w:t>
            </w:r>
          </w:p>
          <w:p w:rsidR="005C5242" w:rsidRDefault="005C5242" w:rsidP="00D32473">
            <w:pPr>
              <w:spacing w:line="280" w:lineRule="atLeast"/>
              <w:ind w:leftChars="100" w:left="428" w:rightChars="17" w:right="36"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⑥　上記⑤</w:t>
            </w:r>
            <w:r w:rsidRPr="00D32473">
              <w:rPr>
                <w:rFonts w:ascii="HG丸ｺﾞｼｯｸM-PRO" w:eastAsia="HG丸ｺﾞｼｯｸM-PRO" w:hAnsi="HG丸ｺﾞｼｯｸM-PRO" w:hint="eastAsia"/>
              </w:rPr>
              <w:t>の夜間対応とは、夜間（午後６時から午後 10 時まで）、深夜（午後 10 時から午前６時まで）、早朝（午前６時から午前８時まで）において計画的に訪問することとなっていない緊急時訪問看護サービスや、利用者や家族等からの電話連絡を受けて当該者への指導を行った場合とし、単に勤務時間割表等において夜間の対応が割り振られているが夜間対応がなかった場合等は該当しない。また、翌日とは、夜間対応の終了時刻を含む日をいう。</w:t>
            </w:r>
          </w:p>
          <w:p w:rsidR="005C5242" w:rsidRPr="00D32473" w:rsidRDefault="005C5242" w:rsidP="00D32473">
            <w:pPr>
              <w:spacing w:line="280" w:lineRule="atLeast"/>
              <w:ind w:leftChars="100" w:left="428" w:rightChars="17" w:right="36"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⑦上記④</w:t>
            </w:r>
            <w:r w:rsidRPr="00D32473">
              <w:rPr>
                <w:rFonts w:ascii="HG丸ｺﾞｼｯｸM-PRO" w:eastAsia="HG丸ｺﾞｼｯｸM-PRO" w:hAnsi="HG丸ｺﾞｼｯｸM-PRO" w:hint="eastAsia"/>
              </w:rPr>
              <w:t>ｂの「夜間対応に係る連続勤務が２連続（２回）まで」は、夜間対応の始業時刻から終業時刻までの一連の対応を１回として考える。なお、専ら夜間対応に従事する者は含まないものとする。また、夜間対応と次の夜間対応との間に暦日の休日を挟んだ場合は、休日前までの連続して行う夜間対応の回数を数えることとするが、暦日の休日中に夜間対応が発生した場合には当該対応を１回と数えることとし、暦日の休日前までの夜間対応と合算して夜間対応の連続回数を数えること。</w:t>
            </w:r>
          </w:p>
          <w:p w:rsidR="005C5242" w:rsidRPr="00D32473" w:rsidRDefault="005C5242" w:rsidP="005C5242">
            <w:pPr>
              <w:spacing w:line="280" w:lineRule="atLeast"/>
              <w:ind w:leftChars="200" w:left="428" w:rightChars="17" w:right="36" w:firstLineChars="100" w:firstLine="214"/>
              <w:rPr>
                <w:rFonts w:ascii="HG丸ｺﾞｼｯｸM-PRO" w:eastAsia="HG丸ｺﾞｼｯｸM-PRO" w:hAnsi="HG丸ｺﾞｼｯｸM-PRO"/>
              </w:rPr>
            </w:pPr>
            <w:r>
              <w:rPr>
                <w:rFonts w:ascii="HG丸ｺﾞｼｯｸM-PRO" w:eastAsia="HG丸ｺﾞｼｯｸM-PRO" w:hAnsi="HG丸ｺﾞｼｯｸM-PRO" w:hint="eastAsia"/>
              </w:rPr>
              <w:t>上記⑤</w:t>
            </w:r>
            <w:r w:rsidRPr="00D32473">
              <w:rPr>
                <w:rFonts w:ascii="HG丸ｺﾞｼｯｸM-PRO" w:eastAsia="HG丸ｺﾞｼｯｸM-PRO" w:hAnsi="HG丸ｺﾞｼｯｸM-PRO" w:hint="eastAsia"/>
              </w:rPr>
              <w:t>ｄの「夜間勤務のニーズを踏まえた勤務体制の工夫」は、単に従業者の希望に応じた夜間対応の調整をする場合等は該当しない。</w:t>
            </w:r>
          </w:p>
          <w:p w:rsidR="005C5242" w:rsidRPr="00D32473" w:rsidRDefault="005C5242" w:rsidP="005C5242">
            <w:pPr>
              <w:spacing w:line="280" w:lineRule="atLeast"/>
              <w:ind w:leftChars="200" w:left="428" w:rightChars="17" w:right="36" w:firstLineChars="100" w:firstLine="214"/>
              <w:rPr>
                <w:rFonts w:ascii="HG丸ｺﾞｼｯｸM-PRO" w:eastAsia="HG丸ｺﾞｼｯｸM-PRO" w:hAnsi="HG丸ｺﾞｼｯｸM-PRO"/>
              </w:rPr>
            </w:pPr>
            <w:r>
              <w:rPr>
                <w:rFonts w:ascii="HG丸ｺﾞｼｯｸM-PRO" w:eastAsia="HG丸ｺﾞｼｯｸM-PRO" w:hAnsi="HG丸ｺﾞｼｯｸM-PRO" w:hint="eastAsia"/>
              </w:rPr>
              <w:t>上記⑤</w:t>
            </w:r>
            <w:r w:rsidRPr="00D32473">
              <w:rPr>
                <w:rFonts w:ascii="HG丸ｺﾞｼｯｸM-PRO" w:eastAsia="HG丸ｺﾞｼｯｸM-PRO" w:hAnsi="HG丸ｺﾞｼｯｸM-PRO" w:hint="eastAsia"/>
              </w:rPr>
              <w:t>ｅの「ＩＣＴ、ＡＩ、ＩｏＴ等の活用による業務負担軽減」は、例えば、看護記録の音声入力、情報通信機器を用いた利用者の自宅等での電子カルテの入力、医療情報連携ネットワーク等のＩＣＴを用いた関係機関との利用者情報の共有、IＣＴやＡＩを活用した業務管理や職員間の情報共有等であって、業務負担軽減に資するものが想定される。なお、単に電子カルテ等を用いていることは該当しない。</w:t>
            </w:r>
          </w:p>
          <w:p w:rsidR="005C5242" w:rsidRPr="00035D8B" w:rsidRDefault="005C5242" w:rsidP="005C5242">
            <w:pPr>
              <w:spacing w:line="280" w:lineRule="atLeast"/>
              <w:ind w:leftChars="200" w:left="428" w:rightChars="17" w:right="36" w:firstLineChars="100" w:firstLine="214"/>
              <w:rPr>
                <w:rFonts w:ascii="HG丸ｺﾞｼｯｸM-PRO" w:eastAsia="HG丸ｺﾞｼｯｸM-PRO" w:hAnsi="HG丸ｺﾞｼｯｸM-PRO"/>
              </w:rPr>
            </w:pPr>
            <w:r>
              <w:rPr>
                <w:rFonts w:ascii="HG丸ｺﾞｼｯｸM-PRO" w:eastAsia="HG丸ｺﾞｼｯｸM-PRO" w:hAnsi="HG丸ｺﾞｼｯｸM-PRO" w:hint="eastAsia"/>
              </w:rPr>
              <w:t>上記⑤</w:t>
            </w:r>
            <w:r w:rsidRPr="00D32473">
              <w:rPr>
                <w:rFonts w:ascii="HG丸ｺﾞｼｯｸM-PRO" w:eastAsia="HG丸ｺﾞｼｯｸM-PRO" w:hAnsi="HG丸ｺﾞｼｯｸM-PRO" w:hint="eastAsia"/>
              </w:rPr>
              <w:t>ｆの「電話等による連絡及び相談を担当する者に対する支援体制の確保」は、例えば、利用者又はその家族等からの看護に関する連絡相談を担当する者からの対応方法等に係る相談を受けられる体制等が挙げられる。</w:t>
            </w:r>
          </w:p>
        </w:tc>
        <w:tc>
          <w:tcPr>
            <w:tcW w:w="992" w:type="dxa"/>
            <w:tcBorders>
              <w:top w:val="single" w:sz="4" w:space="0" w:color="auto"/>
              <w:bottom w:val="nil"/>
            </w:tcBorders>
            <w:shd w:val="clear" w:color="auto" w:fill="auto"/>
          </w:tcPr>
          <w:p w:rsidR="005C5242" w:rsidRPr="00035D8B" w:rsidRDefault="005C5242" w:rsidP="003D5A0D">
            <w:pPr>
              <w:spacing w:line="280" w:lineRule="atLeast"/>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5C5242" w:rsidRPr="00035D8B" w:rsidRDefault="005C5242" w:rsidP="003D5A0D">
            <w:pPr>
              <w:autoSpaceDE w:val="0"/>
              <w:autoSpaceDN w:val="0"/>
              <w:spacing w:line="280" w:lineRule="atLeast"/>
              <w:rPr>
                <w:rFonts w:ascii="HG丸ｺﾞｼｯｸM-PRO" w:eastAsia="HG丸ｺﾞｼｯｸM-PRO" w:hAnsi="HG丸ｺﾞｼｯｸM-PRO"/>
                <w:sz w:val="19"/>
                <w:szCs w:val="19"/>
              </w:rPr>
            </w:pPr>
          </w:p>
        </w:tc>
      </w:tr>
      <w:tr w:rsidR="005C5242" w:rsidRPr="00035D8B" w:rsidTr="005C5242">
        <w:trPr>
          <w:trHeight w:val="70"/>
        </w:trPr>
        <w:tc>
          <w:tcPr>
            <w:tcW w:w="1554" w:type="dxa"/>
            <w:vMerge/>
            <w:tcBorders>
              <w:top w:val="single" w:sz="4" w:space="0" w:color="auto"/>
              <w:bottom w:val="single" w:sz="4" w:space="0" w:color="auto"/>
            </w:tcBorders>
            <w:shd w:val="clear" w:color="auto" w:fill="auto"/>
          </w:tcPr>
          <w:p w:rsidR="005C5242" w:rsidRPr="00035D8B" w:rsidRDefault="005C5242" w:rsidP="003D5A0D">
            <w:pPr>
              <w:spacing w:line="280" w:lineRule="atLeast"/>
              <w:rPr>
                <w:rFonts w:ascii="HG丸ｺﾞｼｯｸM-PRO" w:eastAsia="HG丸ｺﾞｼｯｸM-PRO" w:hAnsi="HG丸ｺﾞｼｯｸM-PRO"/>
              </w:rPr>
            </w:pPr>
          </w:p>
        </w:tc>
        <w:tc>
          <w:tcPr>
            <w:tcW w:w="5387" w:type="dxa"/>
            <w:vMerge/>
            <w:tcBorders>
              <w:bottom w:val="single" w:sz="4" w:space="0" w:color="auto"/>
            </w:tcBorders>
            <w:shd w:val="clear" w:color="auto" w:fill="auto"/>
          </w:tcPr>
          <w:p w:rsidR="005C5242" w:rsidRPr="00D32473" w:rsidRDefault="005C5242" w:rsidP="00D32473">
            <w:pPr>
              <w:spacing w:line="280" w:lineRule="atLeast"/>
              <w:ind w:leftChars="100" w:left="428" w:rightChars="17" w:right="36" w:hangingChars="100" w:hanging="214"/>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5C5242" w:rsidRPr="00035D8B" w:rsidRDefault="005C5242"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5C5242" w:rsidRPr="00035D8B" w:rsidRDefault="005C5242"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1062"/>
        </w:trPr>
        <w:tc>
          <w:tcPr>
            <w:tcW w:w="1554" w:type="dxa"/>
            <w:tcBorders>
              <w:top w:val="single" w:sz="4" w:space="0" w:color="auto"/>
              <w:bottom w:val="nil"/>
            </w:tcBorders>
            <w:shd w:val="clear" w:color="auto" w:fill="auto"/>
          </w:tcPr>
          <w:p w:rsidR="003D5A0D" w:rsidRPr="00035D8B" w:rsidRDefault="00D32473"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１２</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特別管理加算</w:t>
            </w:r>
          </w:p>
          <w:p w:rsidR="003D5A0D" w:rsidRPr="00035D8B" w:rsidRDefault="00623DB1"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w:t>
            </w:r>
            <w:r w:rsidR="003D5A0D" w:rsidRPr="00035D8B">
              <w:rPr>
                <w:rFonts w:ascii="HG丸ｺﾞｼｯｸM-PRO" w:eastAsia="HG丸ｺﾞｼｯｸM-PRO" w:hAnsi="HG丸ｺﾞｼｯｸM-PRO" w:hint="eastAsia"/>
              </w:rPr>
              <w:t>一体型のみ</w:t>
            </w:r>
            <w:r>
              <w:rPr>
                <w:rFonts w:ascii="HG丸ｺﾞｼｯｸM-PRO" w:eastAsia="HG丸ｺﾞｼｯｸM-PRO" w:hAnsi="HG丸ｺﾞｼｯｸM-PRO" w:hint="eastAsia"/>
              </w:rPr>
              <w:t>)</w:t>
            </w:r>
          </w:p>
        </w:tc>
        <w:tc>
          <w:tcPr>
            <w:tcW w:w="5387" w:type="dxa"/>
            <w:tcBorders>
              <w:top w:val="single" w:sz="4" w:space="0" w:color="auto"/>
              <w:bottom w:val="single" w:sz="4" w:space="0" w:color="auto"/>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訪問看護サービスに関し特別な管理を必要とする利用者（厚生労働大臣が定める状態にあるもの）に対して、訪問看護サービスの実施に関する計画的な管理を行った場合は、別に厚生労働大臣が定める区分に応じて、１月につき次に掲げる所定単位数を特別管理加算として加算していますか。</w:t>
            </w:r>
          </w:p>
        </w:tc>
        <w:tc>
          <w:tcPr>
            <w:tcW w:w="992" w:type="dxa"/>
            <w:tcBorders>
              <w:top w:val="single" w:sz="4" w:space="0" w:color="auto"/>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rPr>
                <w:rFonts w:ascii="HG丸ｺﾞｼｯｸM-PRO" w:eastAsia="HG丸ｺﾞｼｯｸM-PRO" w:hAnsi="HG丸ｺﾞｼｯｸM-PRO" w:cstheme="minorBidi"/>
                <w:snapToGrid/>
                <w:spacing w:val="0"/>
                <w:w w:val="87"/>
                <w:sz w:val="17"/>
                <w:szCs w:val="1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w:t>
            </w:r>
            <w:r w:rsidR="00D32473">
              <w:rPr>
                <w:rFonts w:ascii="HG丸ｺﾞｼｯｸM-PRO" w:eastAsia="HG丸ｺﾞｼｯｸM-PRO" w:hAnsi="HG丸ｺﾞｼｯｸM-PRO" w:hint="eastAsia"/>
                <w:sz w:val="19"/>
                <w:szCs w:val="19"/>
              </w:rPr>
              <w:t>1３</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特別管理加算（Ⅰ）　　５００単位</w:t>
            </w:r>
          </w:p>
        </w:tc>
        <w:tc>
          <w:tcPr>
            <w:tcW w:w="992" w:type="dxa"/>
            <w:tcBorders>
              <w:top w:val="single" w:sz="4" w:space="0" w:color="auto"/>
              <w:bottom w:val="dotted" w:sz="4" w:space="0" w:color="auto"/>
            </w:tcBorders>
            <w:shd w:val="clear" w:color="auto" w:fill="auto"/>
          </w:tcPr>
          <w:p w:rsidR="003D5A0D" w:rsidRPr="00035D8B" w:rsidRDefault="003D5A0D" w:rsidP="003D5A0D">
            <w:pPr>
              <w:spacing w:line="280" w:lineRule="atLeast"/>
              <w:jc w:val="center"/>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w:t>
            </w: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特別管理加算（Ⅱ）　　２５０単位</w:t>
            </w:r>
          </w:p>
        </w:tc>
        <w:tc>
          <w:tcPr>
            <w:tcW w:w="992" w:type="dxa"/>
            <w:tcBorders>
              <w:top w:val="dotted" w:sz="4" w:space="0" w:color="auto"/>
              <w:bottom w:val="single" w:sz="4" w:space="0" w:color="auto"/>
            </w:tcBorders>
            <w:shd w:val="clear" w:color="auto" w:fill="auto"/>
          </w:tcPr>
          <w:p w:rsidR="003D5A0D" w:rsidRPr="00035D8B" w:rsidRDefault="003D5A0D" w:rsidP="003D5A0D">
            <w:pPr>
              <w:spacing w:line="280" w:lineRule="atLeast"/>
              <w:jc w:val="center"/>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w:t>
            </w: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〔厚生労働大臣が定める状態〕</w:t>
            </w:r>
          </w:p>
        </w:tc>
        <w:tc>
          <w:tcPr>
            <w:tcW w:w="992" w:type="dxa"/>
            <w:tcBorders>
              <w:top w:val="single"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3D5A0D" w:rsidRPr="00035D8B" w:rsidRDefault="003D5A0D" w:rsidP="003D5A0D">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特別管理加算（Ⅰ）</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医科診療報酬点数表に掲げる</w:t>
            </w:r>
            <w:r w:rsidR="00A374F4">
              <w:rPr>
                <w:rFonts w:ascii="HG丸ｺﾞｼｯｸM-PRO" w:eastAsia="HG丸ｺﾞｼｯｸM-PRO" w:hAnsi="HG丸ｺﾞｼｯｸM-PRO" w:hint="eastAsia"/>
              </w:rPr>
              <w:t>在宅麻薬等注射指導管理、</w:t>
            </w:r>
            <w:r w:rsidR="00A374F4">
              <w:rPr>
                <w:rFonts w:ascii="HG丸ｺﾞｼｯｸM-PRO" w:eastAsia="HG丸ｺﾞｼｯｸM-PRO" w:hAnsi="HG丸ｺﾞｼｯｸM-PRO" w:hint="eastAsia"/>
              </w:rPr>
              <w:t>腫瘍化学療法注射指導管理、在宅強心剤持続投与指導管理</w:t>
            </w:r>
            <w:r w:rsidRPr="00035D8B">
              <w:rPr>
                <w:rFonts w:ascii="HG丸ｺﾞｼｯｸM-PRO" w:eastAsia="HG丸ｺﾞｼｯｸM-PRO" w:hAnsi="HG丸ｺﾞｼｯｸM-PRO" w:hint="eastAsia"/>
              </w:rPr>
              <w:t>若しくは在宅気管切開患者指導管理を受けている状態又は気管カニューレ若しくは留置カテーテルを使用している状態</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平27厚告94</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第33号</w:t>
            </w:r>
          </w:p>
        </w:tc>
      </w:tr>
      <w:tr w:rsidR="003D5A0D" w:rsidRPr="00035D8B" w:rsidTr="00A178C4">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3D5A0D" w:rsidRPr="00035D8B" w:rsidRDefault="003D5A0D" w:rsidP="003D5A0D">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特別管理加算（Ⅱ）</w:t>
            </w:r>
          </w:p>
          <w:p w:rsidR="00A374F4" w:rsidRPr="00A374F4" w:rsidRDefault="003D5A0D" w:rsidP="00A374F4">
            <w:pPr>
              <w:spacing w:line="280" w:lineRule="atLeast"/>
              <w:ind w:rightChars="17" w:right="36" w:firstLineChars="100" w:firstLine="214"/>
              <w:rPr>
                <w:rFonts w:ascii="HG丸ｺﾞｼｯｸM-PRO" w:eastAsia="HG丸ｺﾞｼｯｸM-PRO" w:hAnsi="HG丸ｺﾞｼｯｸM-PRO" w:hint="eastAsia"/>
              </w:rPr>
            </w:pPr>
            <w:r w:rsidRPr="00035D8B">
              <w:rPr>
                <w:rFonts w:ascii="HG丸ｺﾞｼｯｸM-PRO" w:eastAsia="HG丸ｺﾞｼｯｸM-PRO" w:hAnsi="HG丸ｺﾞｼｯｸM-PRO" w:hint="eastAsia"/>
              </w:rPr>
              <w:t>次のいずれかに該当する状態</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5508A2" w:rsidRPr="00035D8B" w:rsidTr="00A178C4">
        <w:trPr>
          <w:trHeight w:val="70"/>
        </w:trPr>
        <w:tc>
          <w:tcPr>
            <w:tcW w:w="1554" w:type="dxa"/>
            <w:tcBorders>
              <w:top w:val="nil"/>
              <w:bottom w:val="nil"/>
            </w:tcBorders>
            <w:shd w:val="clear" w:color="auto" w:fill="auto"/>
          </w:tcPr>
          <w:p w:rsidR="005508A2" w:rsidRPr="00035D8B" w:rsidRDefault="005508A2" w:rsidP="003D5A0D">
            <w:pPr>
              <w:spacing w:line="280" w:lineRule="atLeast"/>
              <w:rPr>
                <w:rFonts w:ascii="HG丸ｺﾞｼｯｸM-PRO" w:eastAsia="HG丸ｺﾞｼｯｸM-PRO" w:hAnsi="HG丸ｺﾞｼｯｸM-PRO"/>
              </w:rPr>
            </w:pPr>
          </w:p>
        </w:tc>
        <w:tc>
          <w:tcPr>
            <w:tcW w:w="5387" w:type="dxa"/>
            <w:vMerge w:val="restart"/>
            <w:tcBorders>
              <w:top w:val="nil"/>
            </w:tcBorders>
            <w:shd w:val="clear" w:color="auto" w:fill="auto"/>
          </w:tcPr>
          <w:p w:rsidR="005508A2" w:rsidRPr="00035D8B" w:rsidRDefault="005508A2"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医科点数表に掲げる在宅自己腹膜灌流指導管理、在宅血液透析指導管理、在宅酸素療法指導管理、在宅中心静脈栄養法指導管理、在宅成分栄養経管栄養法指導管理、在宅自己導尿指導管理、在宅持続陽圧呼吸療法指導管理、在宅自己疼痛管理指導管理又は在宅肺高血圧症患者指導管理を受けている状態</w:t>
            </w:r>
          </w:p>
          <w:p w:rsidR="005508A2" w:rsidRPr="00035D8B" w:rsidRDefault="005508A2"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ロ　人工肛門又は人工膀胱を設置している状態</w:t>
            </w:r>
          </w:p>
          <w:p w:rsidR="005508A2" w:rsidRPr="00035D8B" w:rsidRDefault="005508A2"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ハ　真皮を越える褥瘡の状態</w:t>
            </w:r>
          </w:p>
          <w:p w:rsidR="005508A2" w:rsidRPr="00035D8B" w:rsidRDefault="005508A2"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ニ　点滴注射を週３日以上行う必要があると認められ</w:t>
            </w:r>
          </w:p>
          <w:p w:rsidR="005508A2" w:rsidRPr="00035D8B" w:rsidRDefault="005508A2" w:rsidP="003D5A0D">
            <w:pPr>
              <w:spacing w:line="280" w:lineRule="atLeast"/>
              <w:ind w:leftChars="100" w:left="214"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る状態</w:t>
            </w:r>
          </w:p>
        </w:tc>
        <w:tc>
          <w:tcPr>
            <w:tcW w:w="992" w:type="dxa"/>
            <w:tcBorders>
              <w:top w:val="nil"/>
              <w:bottom w:val="nil"/>
            </w:tcBorders>
            <w:shd w:val="clear" w:color="auto" w:fill="auto"/>
          </w:tcPr>
          <w:p w:rsidR="005508A2" w:rsidRPr="00035D8B" w:rsidRDefault="005508A2"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5508A2" w:rsidRPr="00035D8B" w:rsidRDefault="005508A2"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平27厚告94</w:t>
            </w:r>
          </w:p>
          <w:p w:rsidR="005508A2" w:rsidRPr="00035D8B" w:rsidRDefault="005508A2"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w:t>
            </w:r>
            <w:r>
              <w:rPr>
                <w:rFonts w:ascii="HG丸ｺﾞｼｯｸM-PRO" w:eastAsia="HG丸ｺﾞｼｯｸM-PRO" w:hAnsi="HG丸ｺﾞｼｯｸM-PRO" w:hint="eastAsia"/>
                <w:sz w:val="19"/>
                <w:szCs w:val="19"/>
              </w:rPr>
              <w:t>3</w:t>
            </w:r>
            <w:r>
              <w:rPr>
                <w:rFonts w:ascii="HG丸ｺﾞｼｯｸM-PRO" w:eastAsia="HG丸ｺﾞｼｯｸM-PRO" w:hAnsi="HG丸ｺﾞｼｯｸM-PRO"/>
                <w:sz w:val="19"/>
                <w:szCs w:val="19"/>
              </w:rPr>
              <w:t>3</w:t>
            </w:r>
            <w:r w:rsidRPr="00035D8B">
              <w:rPr>
                <w:rFonts w:ascii="HG丸ｺﾞｼｯｸM-PRO" w:eastAsia="HG丸ｺﾞｼｯｸM-PRO" w:hAnsi="HG丸ｺﾞｼｯｸM-PRO" w:hint="eastAsia"/>
                <w:sz w:val="19"/>
                <w:szCs w:val="19"/>
              </w:rPr>
              <w:t>号</w:t>
            </w:r>
          </w:p>
        </w:tc>
      </w:tr>
      <w:tr w:rsidR="005508A2" w:rsidRPr="00035D8B" w:rsidTr="00A178C4">
        <w:trPr>
          <w:trHeight w:val="70"/>
        </w:trPr>
        <w:tc>
          <w:tcPr>
            <w:tcW w:w="1554" w:type="dxa"/>
            <w:tcBorders>
              <w:top w:val="nil"/>
              <w:bottom w:val="nil"/>
            </w:tcBorders>
            <w:shd w:val="clear" w:color="auto" w:fill="auto"/>
          </w:tcPr>
          <w:p w:rsidR="005508A2" w:rsidRPr="00035D8B" w:rsidRDefault="005508A2" w:rsidP="003D5A0D">
            <w:pPr>
              <w:spacing w:line="280" w:lineRule="atLeast"/>
              <w:rPr>
                <w:rFonts w:ascii="HG丸ｺﾞｼｯｸM-PRO" w:eastAsia="HG丸ｺﾞｼｯｸM-PRO" w:hAnsi="HG丸ｺﾞｼｯｸM-PRO"/>
              </w:rPr>
            </w:pPr>
          </w:p>
        </w:tc>
        <w:tc>
          <w:tcPr>
            <w:tcW w:w="5387" w:type="dxa"/>
            <w:vMerge/>
            <w:shd w:val="clear" w:color="auto" w:fill="auto"/>
          </w:tcPr>
          <w:p w:rsidR="005508A2" w:rsidRPr="00035D8B" w:rsidRDefault="005508A2" w:rsidP="003D5A0D">
            <w:pPr>
              <w:spacing w:line="280" w:lineRule="atLeast"/>
              <w:ind w:leftChars="100" w:left="214" w:rightChars="17" w:right="36"/>
              <w:rPr>
                <w:rFonts w:ascii="HG丸ｺﾞｼｯｸM-PRO" w:eastAsia="HG丸ｺﾞｼｯｸM-PRO" w:hAnsi="HG丸ｺﾞｼｯｸM-PRO"/>
              </w:rPr>
            </w:pPr>
          </w:p>
        </w:tc>
        <w:tc>
          <w:tcPr>
            <w:tcW w:w="992" w:type="dxa"/>
            <w:tcBorders>
              <w:top w:val="nil"/>
              <w:bottom w:val="nil"/>
            </w:tcBorders>
            <w:shd w:val="clear" w:color="auto" w:fill="auto"/>
          </w:tcPr>
          <w:p w:rsidR="005508A2" w:rsidRPr="00035D8B" w:rsidRDefault="005508A2"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5508A2" w:rsidRPr="00035D8B" w:rsidRDefault="005508A2" w:rsidP="003D5A0D">
            <w:pPr>
              <w:autoSpaceDE w:val="0"/>
              <w:autoSpaceDN w:val="0"/>
              <w:spacing w:line="280" w:lineRule="atLeast"/>
              <w:rPr>
                <w:rFonts w:ascii="HG丸ｺﾞｼｯｸM-PRO" w:eastAsia="HG丸ｺﾞｼｯｸM-PRO" w:hAnsi="HG丸ｺﾞｼｯｸM-PRO"/>
                <w:sz w:val="19"/>
                <w:szCs w:val="19"/>
              </w:rPr>
            </w:pPr>
          </w:p>
        </w:tc>
      </w:tr>
      <w:tr w:rsidR="005508A2" w:rsidRPr="00035D8B" w:rsidTr="00A178C4">
        <w:trPr>
          <w:trHeight w:val="70"/>
        </w:trPr>
        <w:tc>
          <w:tcPr>
            <w:tcW w:w="1554" w:type="dxa"/>
            <w:tcBorders>
              <w:top w:val="nil"/>
              <w:bottom w:val="nil"/>
            </w:tcBorders>
            <w:shd w:val="clear" w:color="auto" w:fill="auto"/>
          </w:tcPr>
          <w:p w:rsidR="005508A2" w:rsidRPr="00035D8B" w:rsidRDefault="005508A2" w:rsidP="003D5A0D">
            <w:pPr>
              <w:spacing w:line="280" w:lineRule="atLeast"/>
              <w:rPr>
                <w:rFonts w:ascii="HG丸ｺﾞｼｯｸM-PRO" w:eastAsia="HG丸ｺﾞｼｯｸM-PRO" w:hAnsi="HG丸ｺﾞｼｯｸM-PRO"/>
              </w:rPr>
            </w:pPr>
          </w:p>
        </w:tc>
        <w:tc>
          <w:tcPr>
            <w:tcW w:w="5387" w:type="dxa"/>
            <w:vMerge/>
            <w:shd w:val="clear" w:color="auto" w:fill="auto"/>
          </w:tcPr>
          <w:p w:rsidR="005508A2" w:rsidRPr="00035D8B" w:rsidRDefault="005508A2" w:rsidP="003D5A0D">
            <w:pPr>
              <w:spacing w:line="280" w:lineRule="atLeast"/>
              <w:ind w:leftChars="100" w:left="214" w:rightChars="17" w:right="36"/>
              <w:rPr>
                <w:rFonts w:ascii="HG丸ｺﾞｼｯｸM-PRO" w:eastAsia="HG丸ｺﾞｼｯｸM-PRO" w:hAnsi="HG丸ｺﾞｼｯｸM-PRO"/>
              </w:rPr>
            </w:pPr>
          </w:p>
        </w:tc>
        <w:tc>
          <w:tcPr>
            <w:tcW w:w="992" w:type="dxa"/>
            <w:tcBorders>
              <w:top w:val="nil"/>
              <w:bottom w:val="nil"/>
            </w:tcBorders>
            <w:shd w:val="clear" w:color="auto" w:fill="auto"/>
          </w:tcPr>
          <w:p w:rsidR="005508A2" w:rsidRPr="00035D8B" w:rsidRDefault="005508A2"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5508A2" w:rsidRPr="00035D8B" w:rsidRDefault="005508A2" w:rsidP="003D5A0D">
            <w:pPr>
              <w:autoSpaceDE w:val="0"/>
              <w:autoSpaceDN w:val="0"/>
              <w:spacing w:line="280" w:lineRule="atLeast"/>
              <w:rPr>
                <w:rFonts w:ascii="HG丸ｺﾞｼｯｸM-PRO" w:eastAsia="HG丸ｺﾞｼｯｸM-PRO" w:hAnsi="HG丸ｺﾞｼｯｸM-PRO"/>
                <w:sz w:val="19"/>
                <w:szCs w:val="19"/>
              </w:rPr>
            </w:pPr>
          </w:p>
        </w:tc>
      </w:tr>
      <w:tr w:rsidR="005508A2" w:rsidRPr="00035D8B" w:rsidTr="005C5242">
        <w:trPr>
          <w:trHeight w:val="595"/>
        </w:trPr>
        <w:tc>
          <w:tcPr>
            <w:tcW w:w="1554" w:type="dxa"/>
            <w:tcBorders>
              <w:top w:val="nil"/>
              <w:bottom w:val="nil"/>
            </w:tcBorders>
            <w:shd w:val="clear" w:color="auto" w:fill="auto"/>
          </w:tcPr>
          <w:p w:rsidR="005508A2" w:rsidRPr="00035D8B" w:rsidRDefault="005508A2" w:rsidP="003D5A0D">
            <w:pPr>
              <w:spacing w:line="280" w:lineRule="atLeast"/>
              <w:rPr>
                <w:rFonts w:ascii="HG丸ｺﾞｼｯｸM-PRO" w:eastAsia="HG丸ｺﾞｼｯｸM-PRO" w:hAnsi="HG丸ｺﾞｼｯｸM-PRO"/>
              </w:rPr>
            </w:pPr>
          </w:p>
        </w:tc>
        <w:tc>
          <w:tcPr>
            <w:tcW w:w="5387" w:type="dxa"/>
            <w:vMerge/>
            <w:tcBorders>
              <w:bottom w:val="dotted" w:sz="4" w:space="0" w:color="auto"/>
            </w:tcBorders>
            <w:shd w:val="clear" w:color="auto" w:fill="auto"/>
          </w:tcPr>
          <w:p w:rsidR="005508A2" w:rsidRPr="00035D8B" w:rsidRDefault="005508A2" w:rsidP="003D5A0D">
            <w:pPr>
              <w:spacing w:line="280" w:lineRule="atLeast"/>
              <w:ind w:leftChars="100" w:left="214" w:rightChars="17" w:right="36"/>
              <w:rPr>
                <w:rFonts w:ascii="HG丸ｺﾞｼｯｸM-PRO" w:eastAsia="HG丸ｺﾞｼｯｸM-PRO" w:hAnsi="HG丸ｺﾞｼｯｸM-PRO"/>
              </w:rPr>
            </w:pPr>
          </w:p>
        </w:tc>
        <w:tc>
          <w:tcPr>
            <w:tcW w:w="992" w:type="dxa"/>
            <w:tcBorders>
              <w:top w:val="nil"/>
              <w:bottom w:val="nil"/>
            </w:tcBorders>
            <w:shd w:val="clear" w:color="auto" w:fill="auto"/>
          </w:tcPr>
          <w:p w:rsidR="005508A2" w:rsidRPr="00035D8B" w:rsidRDefault="005508A2"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dotted" w:sz="4" w:space="0" w:color="auto"/>
            </w:tcBorders>
            <w:shd w:val="clear" w:color="auto" w:fill="auto"/>
          </w:tcPr>
          <w:p w:rsidR="005508A2" w:rsidRPr="00035D8B" w:rsidRDefault="005508A2"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5C5242">
        <w:trPr>
          <w:trHeight w:val="2685"/>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Default="003D5A0D"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特別管理加算について</w:t>
            </w:r>
          </w:p>
          <w:p w:rsidR="00E3444F" w:rsidRPr="00035D8B" w:rsidRDefault="00E3444F" w:rsidP="00E3444F">
            <w:pPr>
              <w:spacing w:line="280" w:lineRule="atLeast"/>
              <w:ind w:left="428" w:rightChars="17" w:right="36" w:hangingChars="200" w:hanging="428"/>
              <w:rPr>
                <w:rFonts w:ascii="HG丸ｺﾞｼｯｸM-PRO" w:eastAsia="HG丸ｺﾞｼｯｸM-PRO" w:hAnsi="HG丸ｺﾞｼｯｸM-PRO"/>
              </w:rPr>
            </w:pPr>
            <w:r>
              <w:rPr>
                <w:rFonts w:ascii="HG丸ｺﾞｼｯｸM-PRO" w:eastAsia="HG丸ｺﾞｼｯｸM-PRO" w:hAnsi="HG丸ｺﾞｼｯｸM-PRO" w:hint="eastAsia"/>
              </w:rPr>
              <w:t xml:space="preserve">　①　特別管理加算については、利用者や居宅介護支援事業所が定期巡回・随時対応型訪問介護看護事業所を選定する上で必要な情報として届け出させること。</w:t>
            </w:r>
          </w:p>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介護保険の給付対象となる訪問看護サービスを行った日の属する月に算定するものとする。</w:t>
            </w:r>
          </w:p>
          <w:p w:rsidR="003D5A0D" w:rsidRPr="00035D8B" w:rsidRDefault="003D5A0D" w:rsidP="003D5A0D">
            <w:pPr>
              <w:spacing w:line="280" w:lineRule="atLeast"/>
              <w:ind w:leftChars="200" w:left="428" w:rightChars="17" w:right="36" w:firstLineChars="100" w:firstLine="214"/>
              <w:rPr>
                <w:rFonts w:ascii="HG丸ｺﾞｼｯｸM-PRO" w:eastAsia="HG丸ｺﾞｼｯｸM-PRO" w:hAnsi="HG丸ｺﾞｼｯｸM-PRO"/>
                <w:b/>
              </w:rPr>
            </w:pPr>
            <w:r w:rsidRPr="00035D8B">
              <w:rPr>
                <w:rFonts w:ascii="HG丸ｺﾞｼｯｸM-PRO" w:eastAsia="HG丸ｺﾞｼｯｸM-PRO" w:hAnsi="HG丸ｺﾞｼｯｸM-PRO" w:hint="eastAsia"/>
              </w:rPr>
              <w:t>なお、当該加算を介護保険で請求した場合には、同月に訪問看護及び看護小規模多機能型居宅</w:t>
            </w:r>
          </w:p>
        </w:tc>
        <w:tc>
          <w:tcPr>
            <w:tcW w:w="992"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dotted" w:sz="4" w:space="0" w:color="auto"/>
              <w:bottom w:val="single" w:sz="4" w:space="0" w:color="auto"/>
            </w:tcBorders>
            <w:shd w:val="clear" w:color="auto" w:fill="auto"/>
          </w:tcPr>
          <w:p w:rsidR="005508A2"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w:t>
            </w:r>
            <w:r w:rsidR="005508A2">
              <w:rPr>
                <w:rFonts w:ascii="HG丸ｺﾞｼｯｸM-PRO" w:eastAsia="HG丸ｺﾞｼｯｸM-PRO" w:hAnsi="HG丸ｺﾞｼｯｸM-PRO" w:hint="eastAsia"/>
                <w:sz w:val="19"/>
                <w:szCs w:val="19"/>
              </w:rPr>
              <w:t>(</w:t>
            </w:r>
            <w:r w:rsidR="005508A2">
              <w:rPr>
                <w:rFonts w:ascii="HG丸ｺﾞｼｯｸM-PRO" w:eastAsia="HG丸ｺﾞｼｯｸM-PRO" w:hAnsi="HG丸ｺﾞｼｯｸM-PRO"/>
                <w:sz w:val="19"/>
                <w:szCs w:val="19"/>
              </w:rPr>
              <w:t>12</w:t>
            </w:r>
            <w:r w:rsidRPr="00035D8B">
              <w:rPr>
                <w:rFonts w:ascii="HG丸ｺﾞｼｯｸM-PRO" w:eastAsia="HG丸ｺﾞｼｯｸM-PRO" w:hAnsi="HG丸ｺﾞｼｯｸM-PRO" w:hint="eastAsia"/>
                <w:sz w:val="19"/>
                <w:szCs w:val="19"/>
              </w:rPr>
              <w:t>)</w:t>
            </w:r>
          </w:p>
        </w:tc>
      </w:tr>
      <w:tr w:rsidR="00E3444F" w:rsidRPr="00035D8B" w:rsidTr="00A178C4">
        <w:trPr>
          <w:trHeight w:val="1182"/>
        </w:trPr>
        <w:tc>
          <w:tcPr>
            <w:tcW w:w="1554" w:type="dxa"/>
            <w:vMerge w:val="restart"/>
            <w:tcBorders>
              <w:top w:val="single" w:sz="4" w:space="0" w:color="auto"/>
            </w:tcBorders>
            <w:shd w:val="clear" w:color="auto" w:fill="auto"/>
          </w:tcPr>
          <w:p w:rsidR="00E3444F" w:rsidRPr="00035D8B" w:rsidRDefault="00E3444F" w:rsidP="00E3444F">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１２</w:t>
            </w:r>
          </w:p>
          <w:p w:rsidR="00E3444F" w:rsidRPr="00035D8B" w:rsidRDefault="00E3444F" w:rsidP="00E3444F">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特別管理加算</w:t>
            </w:r>
          </w:p>
          <w:p w:rsidR="00E3444F" w:rsidRDefault="00623DB1" w:rsidP="00E3444F">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(一体型のみ)</w:t>
            </w:r>
          </w:p>
          <w:p w:rsidR="00E3444F" w:rsidRDefault="00E3444F" w:rsidP="003D5A0D">
            <w:pPr>
              <w:spacing w:line="280" w:lineRule="atLeast"/>
              <w:rPr>
                <w:rFonts w:ascii="HG丸ｺﾞｼｯｸM-PRO" w:eastAsia="HG丸ｺﾞｼｯｸM-PRO" w:hAnsi="HG丸ｺﾞｼｯｸM-PRO"/>
              </w:rPr>
            </w:pPr>
          </w:p>
          <w:p w:rsidR="00E3444F" w:rsidRDefault="00E3444F" w:rsidP="003D5A0D">
            <w:pPr>
              <w:spacing w:line="280" w:lineRule="atLeast"/>
              <w:rPr>
                <w:rFonts w:ascii="HG丸ｺﾞｼｯｸM-PRO" w:eastAsia="HG丸ｺﾞｼｯｸM-PRO" w:hAnsi="HG丸ｺﾞｼｯｸM-PRO"/>
              </w:rPr>
            </w:pPr>
          </w:p>
          <w:p w:rsidR="00E3444F" w:rsidRPr="00035D8B" w:rsidRDefault="00E3444F" w:rsidP="003D5A0D">
            <w:pPr>
              <w:spacing w:line="280" w:lineRule="atLeast"/>
              <w:rPr>
                <w:rFonts w:ascii="HG丸ｺﾞｼｯｸM-PRO" w:eastAsia="HG丸ｺﾞｼｯｸM-PRO" w:hAnsi="HG丸ｺﾞｼｯｸM-PRO"/>
              </w:rPr>
            </w:pPr>
          </w:p>
        </w:tc>
        <w:tc>
          <w:tcPr>
            <w:tcW w:w="5387" w:type="dxa"/>
            <w:tcBorders>
              <w:top w:val="single" w:sz="4" w:space="0" w:color="auto"/>
              <w:bottom w:val="nil"/>
            </w:tcBorders>
            <w:shd w:val="clear" w:color="auto" w:fill="auto"/>
          </w:tcPr>
          <w:p w:rsidR="00E3444F" w:rsidRPr="00035D8B" w:rsidRDefault="00E3444F" w:rsidP="00623DB1">
            <w:pPr>
              <w:spacing w:line="280" w:lineRule="atLeast"/>
              <w:ind w:leftChars="200" w:left="428"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介護を利用した場合の当該各サービスにおける特別管理加算並びに同月に医療保険における訪問看護を利用した場合の当該訪問看護における特別管理加算は算定できないこと。</w:t>
            </w:r>
          </w:p>
        </w:tc>
        <w:tc>
          <w:tcPr>
            <w:tcW w:w="992" w:type="dxa"/>
            <w:vMerge w:val="restart"/>
            <w:tcBorders>
              <w:top w:val="single" w:sz="4" w:space="0" w:color="auto"/>
            </w:tcBorders>
            <w:shd w:val="clear" w:color="auto" w:fill="auto"/>
          </w:tcPr>
          <w:p w:rsidR="00E3444F" w:rsidRPr="00035D8B" w:rsidRDefault="00E3444F" w:rsidP="003D5A0D">
            <w:pPr>
              <w:spacing w:line="280" w:lineRule="atLeast"/>
              <w:rPr>
                <w:rFonts w:ascii="HG丸ｺﾞｼｯｸM-PRO" w:eastAsia="HG丸ｺﾞｼｯｸM-PRO" w:hAnsi="HG丸ｺﾞｼｯｸM-PRO" w:cstheme="minorBidi"/>
                <w:snapToGrid/>
                <w:spacing w:val="0"/>
              </w:rPr>
            </w:pPr>
          </w:p>
        </w:tc>
        <w:tc>
          <w:tcPr>
            <w:tcW w:w="1559" w:type="dxa"/>
            <w:vMerge w:val="restart"/>
            <w:tcBorders>
              <w:top w:val="single" w:sz="4" w:space="0" w:color="auto"/>
            </w:tcBorders>
            <w:shd w:val="clear" w:color="auto" w:fill="auto"/>
          </w:tcPr>
          <w:p w:rsidR="00E3444F" w:rsidRPr="00035D8B" w:rsidRDefault="00E3444F" w:rsidP="003D5A0D">
            <w:pPr>
              <w:autoSpaceDE w:val="0"/>
              <w:autoSpaceDN w:val="0"/>
              <w:spacing w:line="280" w:lineRule="atLeast"/>
              <w:rPr>
                <w:rFonts w:ascii="HG丸ｺﾞｼｯｸM-PRO" w:eastAsia="HG丸ｺﾞｼｯｸM-PRO" w:hAnsi="HG丸ｺﾞｼｯｸM-PRO"/>
                <w:sz w:val="19"/>
                <w:szCs w:val="19"/>
              </w:rPr>
            </w:pPr>
          </w:p>
        </w:tc>
      </w:tr>
      <w:tr w:rsidR="00E3444F" w:rsidRPr="00035D8B" w:rsidTr="00A178C4">
        <w:trPr>
          <w:trHeight w:val="70"/>
        </w:trPr>
        <w:tc>
          <w:tcPr>
            <w:tcW w:w="1554" w:type="dxa"/>
            <w:vMerge/>
            <w:tcBorders>
              <w:bottom w:val="nil"/>
            </w:tcBorders>
            <w:shd w:val="clear" w:color="auto" w:fill="auto"/>
          </w:tcPr>
          <w:p w:rsidR="00E3444F" w:rsidRPr="00035D8B" w:rsidRDefault="00E3444F" w:rsidP="003D5A0D">
            <w:pPr>
              <w:spacing w:line="280" w:lineRule="atLeast"/>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E3444F" w:rsidRPr="00035D8B" w:rsidRDefault="00E3444F"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１人の利用者に対し、１か所の事業所に限り算定できる。</w:t>
            </w:r>
          </w:p>
        </w:tc>
        <w:tc>
          <w:tcPr>
            <w:tcW w:w="992" w:type="dxa"/>
            <w:vMerge/>
            <w:shd w:val="clear" w:color="auto" w:fill="auto"/>
          </w:tcPr>
          <w:p w:rsidR="00E3444F" w:rsidRPr="00035D8B" w:rsidRDefault="00E3444F" w:rsidP="003D5A0D">
            <w:pPr>
              <w:spacing w:line="280" w:lineRule="atLeast"/>
              <w:rPr>
                <w:rFonts w:ascii="HG丸ｺﾞｼｯｸM-PRO" w:eastAsia="HG丸ｺﾞｼｯｸM-PRO" w:hAnsi="HG丸ｺﾞｼｯｸM-PRO" w:cstheme="minorBidi"/>
                <w:snapToGrid/>
                <w:spacing w:val="0"/>
              </w:rPr>
            </w:pPr>
          </w:p>
        </w:tc>
        <w:tc>
          <w:tcPr>
            <w:tcW w:w="1559" w:type="dxa"/>
            <w:vMerge/>
            <w:shd w:val="clear" w:color="auto" w:fill="auto"/>
          </w:tcPr>
          <w:p w:rsidR="00E3444F" w:rsidRPr="00035D8B" w:rsidRDefault="00E3444F" w:rsidP="003D5A0D">
            <w:pPr>
              <w:autoSpaceDE w:val="0"/>
              <w:autoSpaceDN w:val="0"/>
              <w:spacing w:line="280" w:lineRule="atLeast"/>
              <w:rPr>
                <w:rFonts w:ascii="HG丸ｺﾞｼｯｸM-PRO" w:eastAsia="HG丸ｺﾞｼｯｸM-PRO" w:hAnsi="HG丸ｺﾞｼｯｸM-PRO"/>
                <w:sz w:val="19"/>
                <w:szCs w:val="19"/>
              </w:rPr>
            </w:pPr>
          </w:p>
        </w:tc>
      </w:tr>
      <w:tr w:rsidR="00E3444F" w:rsidRPr="00035D8B" w:rsidTr="00A178C4">
        <w:trPr>
          <w:trHeight w:val="70"/>
        </w:trPr>
        <w:tc>
          <w:tcPr>
            <w:tcW w:w="1554" w:type="dxa"/>
            <w:tcBorders>
              <w:top w:val="nil"/>
              <w:bottom w:val="nil"/>
            </w:tcBorders>
            <w:shd w:val="clear" w:color="auto" w:fill="auto"/>
          </w:tcPr>
          <w:p w:rsidR="00E3444F" w:rsidRPr="00035D8B" w:rsidRDefault="00E3444F"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E3444F" w:rsidRPr="00035D8B" w:rsidRDefault="00E3444F"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「真皮を越える褥瘡の状態」とは、NPUAP分類Ⅲ度若しくはⅣ度又はDESIGN分類（日本褥瘡学会によるもの）D3、D4若しくはD5に該当する状態。</w:t>
            </w:r>
          </w:p>
        </w:tc>
        <w:tc>
          <w:tcPr>
            <w:tcW w:w="992" w:type="dxa"/>
            <w:vMerge/>
            <w:tcBorders>
              <w:bottom w:val="nil"/>
            </w:tcBorders>
            <w:shd w:val="clear" w:color="auto" w:fill="auto"/>
          </w:tcPr>
          <w:p w:rsidR="00E3444F" w:rsidRPr="00035D8B" w:rsidRDefault="00E3444F" w:rsidP="003D5A0D">
            <w:pPr>
              <w:spacing w:line="280" w:lineRule="atLeast"/>
              <w:rPr>
                <w:rFonts w:ascii="HG丸ｺﾞｼｯｸM-PRO" w:eastAsia="HG丸ｺﾞｼｯｸM-PRO" w:hAnsi="HG丸ｺﾞｼｯｸM-PRO" w:cstheme="minorBidi"/>
                <w:snapToGrid/>
                <w:spacing w:val="0"/>
              </w:rPr>
            </w:pPr>
          </w:p>
        </w:tc>
        <w:tc>
          <w:tcPr>
            <w:tcW w:w="1559" w:type="dxa"/>
            <w:vMerge/>
            <w:tcBorders>
              <w:bottom w:val="nil"/>
            </w:tcBorders>
            <w:shd w:val="clear" w:color="auto" w:fill="auto"/>
          </w:tcPr>
          <w:p w:rsidR="00E3444F" w:rsidRPr="00035D8B" w:rsidRDefault="00E3444F"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⑤　「真皮を越える褥瘡の状態にある者」に対して特別管理加算を算定する場合には、定期的（1週間に1回以上）に褥瘡の状態の観察・アセスメント・評価（褥瘡の深さ、滲出液、大きさ、炎症・感染、肉芽組織、壊死組織、ポケット）を行い、褥瘡の発生部位及び実施したケア（利用者の家族等に行う指導を含む）について訪問看護サービス記録書に記録すること。</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623DB1">
        <w:trPr>
          <w:trHeight w:val="1874"/>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⑥　「点滴注射を週3日以上行う必要があると認められる状態」とは、主治の医師が点滴注射を週3日以上行うことが必要である旨の指示を定期巡回・随時対応型訪問介護看護事業所に行った場合であって、かつ、当該事業所の看護職員が週3日以上点滴注射を実施している状態をいう。</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623DB1">
        <w:trPr>
          <w:trHeight w:val="1247"/>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⑦　点滴注射が終了した場合その他必要が認められる場合には、主治の医師に対して速やかに当該者の状態を報告するとともに、訪問看護サービス記録書に点滴注射の実施内容を記録すること。</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896"/>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⑧　訪問の際、症状が重篤であった場合には、速やかに医師による診療を受けることができるよう必要な支援を行うこととする。</w:t>
            </w:r>
          </w:p>
        </w:tc>
        <w:tc>
          <w:tcPr>
            <w:tcW w:w="992"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623DB1">
        <w:trPr>
          <w:trHeight w:val="2411"/>
        </w:trPr>
        <w:tc>
          <w:tcPr>
            <w:tcW w:w="1554" w:type="dxa"/>
            <w:tcBorders>
              <w:top w:val="single"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sidR="00E3444F">
              <w:rPr>
                <w:rFonts w:ascii="HG丸ｺﾞｼｯｸM-PRO" w:eastAsia="HG丸ｺﾞｼｯｸM-PRO" w:hAnsi="HG丸ｺﾞｼｯｸM-PRO" w:hint="eastAsia"/>
              </w:rPr>
              <w:t>３</w:t>
            </w:r>
          </w:p>
          <w:p w:rsidR="00623DB1"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ターミナルケア加算</w:t>
            </w:r>
          </w:p>
          <w:p w:rsidR="003D5A0D" w:rsidRPr="00035D8B" w:rsidRDefault="00623DB1"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w:t>
            </w:r>
            <w:r w:rsidR="003D5A0D" w:rsidRPr="00035D8B">
              <w:rPr>
                <w:rFonts w:ascii="HG丸ｺﾞｼｯｸM-PRO" w:eastAsia="HG丸ｺﾞｼｯｸM-PRO" w:hAnsi="HG丸ｺﾞｼｯｸM-PRO" w:hint="eastAsia"/>
              </w:rPr>
              <w:t>一体型のみ</w:t>
            </w:r>
            <w:r>
              <w:rPr>
                <w:rFonts w:ascii="HG丸ｺﾞｼｯｸM-PRO" w:eastAsia="HG丸ｺﾞｼｯｸM-PRO" w:hAnsi="HG丸ｺﾞｼｯｸM-PRO" w:hint="eastAsia"/>
              </w:rPr>
              <w:t>)</w:t>
            </w:r>
          </w:p>
        </w:tc>
        <w:tc>
          <w:tcPr>
            <w:tcW w:w="5387" w:type="dxa"/>
            <w:tcBorders>
              <w:top w:val="single" w:sz="4" w:space="0" w:color="auto"/>
              <w:bottom w:val="dotted" w:sz="4" w:space="0" w:color="auto"/>
            </w:tcBorders>
            <w:shd w:val="clear" w:color="auto" w:fill="auto"/>
          </w:tcPr>
          <w:p w:rsidR="003D5A0D" w:rsidRPr="00035D8B" w:rsidRDefault="003D5A0D" w:rsidP="00E7373F">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在宅で死亡した利用者に対して、別に厚生労働大臣が定める基準に適合しているものとして市長に届け出た事業所が、その死亡日及び死亡日前14日以内に２日（末期の悪性腫瘍その他別に厚生労働大臣が定める状態にあるものに対しては１日）以上ターミナルケアを行った場合(ターミナルケアを行った後、24時間以内に在宅以外で死亡した場合を含む。)は、当該者の死亡月につき</w:t>
            </w:r>
            <w:r w:rsidR="00E7373F">
              <w:rPr>
                <w:rFonts w:ascii="HG丸ｺﾞｼｯｸM-PRO" w:eastAsia="HG丸ｺﾞｼｯｸM-PRO" w:hAnsi="HG丸ｺﾞｼｯｸM-PRO" w:hint="eastAsia"/>
              </w:rPr>
              <w:t>2,</w:t>
            </w:r>
            <w:r w:rsidR="00E7373F">
              <w:rPr>
                <w:rFonts w:ascii="HG丸ｺﾞｼｯｸM-PRO" w:eastAsia="HG丸ｺﾞｼｯｸM-PRO" w:hAnsi="HG丸ｺﾞｼｯｸM-PRO"/>
              </w:rPr>
              <w:t>5</w:t>
            </w:r>
            <w:r w:rsidRPr="00035D8B">
              <w:rPr>
                <w:rFonts w:ascii="HG丸ｺﾞｼｯｸM-PRO" w:eastAsia="HG丸ｺﾞｼｯｸM-PRO" w:hAnsi="HG丸ｺﾞｼｯｸM-PRO" w:hint="eastAsia"/>
              </w:rPr>
              <w:t>00単位を加算していますか。</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rPr>
                <w:rFonts w:ascii="HG丸ｺﾞｼｯｸM-PRO" w:eastAsia="HG丸ｺﾞｼｯｸM-PRO" w:hAnsi="HG丸ｺﾞｼｯｸM-PRO" w:cstheme="minorBidi"/>
                <w:snapToGrid/>
                <w:spacing w:val="0"/>
                <w:w w:val="87"/>
                <w:sz w:val="17"/>
                <w:szCs w:val="1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dotted"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平18年厚告126注</w:t>
            </w:r>
            <w:r w:rsidR="00E3444F">
              <w:rPr>
                <w:rFonts w:ascii="HG丸ｺﾞｼｯｸM-PRO" w:eastAsia="HG丸ｺﾞｼｯｸM-PRO" w:hAnsi="HG丸ｺﾞｼｯｸM-PRO" w:hint="eastAsia"/>
                <w:sz w:val="19"/>
                <w:szCs w:val="19"/>
              </w:rPr>
              <w:t>1４</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E3444F" w:rsidRPr="00035D8B" w:rsidTr="00A178C4">
        <w:trPr>
          <w:trHeight w:val="70"/>
        </w:trPr>
        <w:tc>
          <w:tcPr>
            <w:tcW w:w="1554" w:type="dxa"/>
            <w:tcBorders>
              <w:top w:val="nil"/>
              <w:bottom w:val="nil"/>
            </w:tcBorders>
            <w:shd w:val="clear" w:color="auto" w:fill="auto"/>
          </w:tcPr>
          <w:p w:rsidR="00E3444F" w:rsidRPr="00035D8B" w:rsidRDefault="00E3444F"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E3444F" w:rsidRPr="00035D8B" w:rsidRDefault="00E3444F" w:rsidP="003D5A0D">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〔厚生労働大臣が定める基準〕</w:t>
            </w:r>
          </w:p>
        </w:tc>
        <w:tc>
          <w:tcPr>
            <w:tcW w:w="992" w:type="dxa"/>
            <w:tcBorders>
              <w:top w:val="nil"/>
              <w:bottom w:val="nil"/>
            </w:tcBorders>
            <w:shd w:val="clear" w:color="auto" w:fill="auto"/>
          </w:tcPr>
          <w:p w:rsidR="00E3444F" w:rsidRPr="00035D8B" w:rsidRDefault="00E3444F" w:rsidP="003D5A0D">
            <w:pPr>
              <w:spacing w:line="280" w:lineRule="atLeast"/>
              <w:rPr>
                <w:rFonts w:ascii="HG丸ｺﾞｼｯｸM-PRO" w:eastAsia="HG丸ｺﾞｼｯｸM-PRO" w:hAnsi="HG丸ｺﾞｼｯｸM-PRO" w:cstheme="minorBidi"/>
                <w:snapToGrid/>
                <w:spacing w:val="0"/>
              </w:rPr>
            </w:pPr>
          </w:p>
        </w:tc>
        <w:tc>
          <w:tcPr>
            <w:tcW w:w="1559" w:type="dxa"/>
            <w:vMerge w:val="restart"/>
            <w:tcBorders>
              <w:top w:val="dotted" w:sz="4" w:space="0" w:color="auto"/>
            </w:tcBorders>
            <w:shd w:val="clear" w:color="auto" w:fill="auto"/>
          </w:tcPr>
          <w:p w:rsidR="00E3444F" w:rsidRPr="00035D8B" w:rsidRDefault="00E3444F"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平27厚告95</w:t>
            </w:r>
          </w:p>
          <w:p w:rsidR="00E3444F" w:rsidRPr="00035D8B" w:rsidRDefault="00E3444F"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第45号</w:t>
            </w:r>
          </w:p>
        </w:tc>
      </w:tr>
      <w:tr w:rsidR="00E3444F" w:rsidRPr="00035D8B" w:rsidTr="00A178C4">
        <w:trPr>
          <w:trHeight w:val="442"/>
        </w:trPr>
        <w:tc>
          <w:tcPr>
            <w:tcW w:w="1554" w:type="dxa"/>
            <w:tcBorders>
              <w:top w:val="nil"/>
              <w:bottom w:val="nil"/>
            </w:tcBorders>
            <w:shd w:val="clear" w:color="auto" w:fill="auto"/>
          </w:tcPr>
          <w:p w:rsidR="00E3444F" w:rsidRPr="00035D8B" w:rsidRDefault="00E3444F" w:rsidP="003D5A0D">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E3444F" w:rsidRPr="00035D8B" w:rsidRDefault="00E3444F"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ターミナルケアを受けている利用者について、24時間連絡できる体制を確保しており、かつ、必要に</w:t>
            </w:r>
          </w:p>
        </w:tc>
        <w:tc>
          <w:tcPr>
            <w:tcW w:w="992" w:type="dxa"/>
            <w:tcBorders>
              <w:top w:val="nil"/>
              <w:bottom w:val="nil"/>
            </w:tcBorders>
            <w:shd w:val="clear" w:color="auto" w:fill="auto"/>
          </w:tcPr>
          <w:p w:rsidR="00E3444F" w:rsidRPr="00035D8B" w:rsidRDefault="00E3444F" w:rsidP="003D5A0D">
            <w:pPr>
              <w:spacing w:line="280" w:lineRule="atLeast"/>
              <w:rPr>
                <w:rFonts w:ascii="HG丸ｺﾞｼｯｸM-PRO" w:eastAsia="HG丸ｺﾞｼｯｸM-PRO" w:hAnsi="HG丸ｺﾞｼｯｸM-PRO" w:cstheme="minorBidi"/>
                <w:snapToGrid/>
                <w:spacing w:val="0"/>
              </w:rPr>
            </w:pPr>
          </w:p>
        </w:tc>
        <w:tc>
          <w:tcPr>
            <w:tcW w:w="1559" w:type="dxa"/>
            <w:vMerge/>
            <w:tcBorders>
              <w:bottom w:val="nil"/>
            </w:tcBorders>
            <w:shd w:val="clear" w:color="auto" w:fill="auto"/>
          </w:tcPr>
          <w:p w:rsidR="00E3444F" w:rsidRPr="00035D8B" w:rsidRDefault="00E3444F"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585"/>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Chars="100" w:left="214"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応じて訪問看護を行うことができる体制を整備していること。</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65"/>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3D5A0D" w:rsidRPr="00035D8B" w:rsidRDefault="003D5A0D"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ロ　主治医との連携の下に、訪問看護におけるターミナルケアに係る計画及び支援体制について利用者及びその家族等に対して説明を行い、同意を得てター</w:t>
            </w:r>
          </w:p>
        </w:tc>
        <w:tc>
          <w:tcPr>
            <w:tcW w:w="992"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E7373F" w:rsidRPr="00035D8B" w:rsidTr="00A178C4">
        <w:trPr>
          <w:trHeight w:val="411"/>
        </w:trPr>
        <w:tc>
          <w:tcPr>
            <w:tcW w:w="1554" w:type="dxa"/>
            <w:vMerge w:val="restart"/>
            <w:tcBorders>
              <w:top w:val="single" w:sz="4" w:space="0" w:color="auto"/>
            </w:tcBorders>
            <w:shd w:val="clear" w:color="auto" w:fill="auto"/>
          </w:tcPr>
          <w:p w:rsidR="00E7373F" w:rsidRPr="00035D8B" w:rsidRDefault="00E7373F" w:rsidP="00E7373F">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Pr>
                <w:rFonts w:ascii="HG丸ｺﾞｼｯｸM-PRO" w:eastAsia="HG丸ｺﾞｼｯｸM-PRO" w:hAnsi="HG丸ｺﾞｼｯｸM-PRO" w:hint="eastAsia"/>
              </w:rPr>
              <w:t>３</w:t>
            </w:r>
          </w:p>
          <w:p w:rsidR="00623DB1" w:rsidRDefault="00E7373F" w:rsidP="00E7373F">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ターミナルケア加算</w:t>
            </w:r>
          </w:p>
          <w:p w:rsidR="00E7373F" w:rsidRPr="00035D8B" w:rsidRDefault="00623DB1" w:rsidP="00E7373F">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w:t>
            </w:r>
            <w:r w:rsidR="00E7373F" w:rsidRPr="00035D8B">
              <w:rPr>
                <w:rFonts w:ascii="HG丸ｺﾞｼｯｸM-PRO" w:eastAsia="HG丸ｺﾞｼｯｸM-PRO" w:hAnsi="HG丸ｺﾞｼｯｸM-PRO" w:hint="eastAsia"/>
              </w:rPr>
              <w:t>一体型のみ</w:t>
            </w:r>
            <w:r>
              <w:rPr>
                <w:rFonts w:ascii="HG丸ｺﾞｼｯｸM-PRO" w:eastAsia="HG丸ｺﾞｼｯｸM-PRO" w:hAnsi="HG丸ｺﾞｼｯｸM-PRO" w:hint="eastAsia"/>
              </w:rPr>
              <w:t>)</w:t>
            </w:r>
          </w:p>
        </w:tc>
        <w:tc>
          <w:tcPr>
            <w:tcW w:w="5387" w:type="dxa"/>
            <w:vMerge w:val="restart"/>
            <w:tcBorders>
              <w:top w:val="single" w:sz="4" w:space="0" w:color="auto"/>
            </w:tcBorders>
            <w:shd w:val="clear" w:color="auto" w:fill="auto"/>
          </w:tcPr>
          <w:p w:rsidR="00E7373F" w:rsidRPr="00035D8B" w:rsidRDefault="00E7373F" w:rsidP="00623DB1">
            <w:pPr>
              <w:spacing w:line="280" w:lineRule="atLeast"/>
              <w:ind w:leftChars="100" w:left="214"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ミナルケアを行っていること。</w:t>
            </w:r>
          </w:p>
          <w:p w:rsidR="00E7373F" w:rsidRPr="00035D8B" w:rsidRDefault="00E7373F"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ハ　ターミナルケアの提供について利用者の身体の状況の変化等必要な事項を適切に記録していること。</w:t>
            </w:r>
          </w:p>
        </w:tc>
        <w:tc>
          <w:tcPr>
            <w:tcW w:w="992" w:type="dxa"/>
            <w:tcBorders>
              <w:top w:val="single" w:sz="4" w:space="0" w:color="auto"/>
              <w:bottom w:val="nil"/>
            </w:tcBorders>
            <w:shd w:val="clear" w:color="auto" w:fill="auto"/>
          </w:tcPr>
          <w:p w:rsidR="00E7373F" w:rsidRPr="00035D8B" w:rsidRDefault="00E7373F" w:rsidP="003D5A0D">
            <w:pPr>
              <w:spacing w:line="280" w:lineRule="atLeast"/>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E7373F" w:rsidRPr="00035D8B" w:rsidRDefault="00E7373F" w:rsidP="003D5A0D">
            <w:pPr>
              <w:autoSpaceDE w:val="0"/>
              <w:autoSpaceDN w:val="0"/>
              <w:spacing w:line="280" w:lineRule="atLeast"/>
              <w:rPr>
                <w:rFonts w:ascii="HG丸ｺﾞｼｯｸM-PRO" w:eastAsia="HG丸ｺﾞｼｯｸM-PRO" w:hAnsi="HG丸ｺﾞｼｯｸM-PRO"/>
                <w:sz w:val="19"/>
                <w:szCs w:val="19"/>
              </w:rPr>
            </w:pPr>
          </w:p>
        </w:tc>
      </w:tr>
      <w:tr w:rsidR="00E7373F" w:rsidRPr="00035D8B" w:rsidTr="00A178C4">
        <w:trPr>
          <w:trHeight w:val="70"/>
        </w:trPr>
        <w:tc>
          <w:tcPr>
            <w:tcW w:w="1554" w:type="dxa"/>
            <w:vMerge/>
            <w:shd w:val="clear" w:color="auto" w:fill="auto"/>
          </w:tcPr>
          <w:p w:rsidR="00E7373F" w:rsidRPr="00035D8B" w:rsidRDefault="00E7373F" w:rsidP="003D5A0D">
            <w:pPr>
              <w:spacing w:line="280" w:lineRule="atLeast"/>
              <w:rPr>
                <w:rFonts w:ascii="HG丸ｺﾞｼｯｸM-PRO" w:eastAsia="HG丸ｺﾞｼｯｸM-PRO" w:hAnsi="HG丸ｺﾞｼｯｸM-PRO"/>
              </w:rPr>
            </w:pPr>
          </w:p>
        </w:tc>
        <w:tc>
          <w:tcPr>
            <w:tcW w:w="5387" w:type="dxa"/>
            <w:vMerge/>
            <w:tcBorders>
              <w:bottom w:val="dotted" w:sz="4" w:space="0" w:color="auto"/>
            </w:tcBorders>
            <w:shd w:val="clear" w:color="auto" w:fill="auto"/>
          </w:tcPr>
          <w:p w:rsidR="00E7373F" w:rsidRPr="00035D8B" w:rsidRDefault="00E7373F" w:rsidP="003D5A0D">
            <w:pPr>
              <w:spacing w:line="280" w:lineRule="atLeast"/>
              <w:ind w:left="214" w:rightChars="17" w:right="36"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E7373F" w:rsidRPr="00035D8B" w:rsidRDefault="00E7373F"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dotted" w:sz="4" w:space="0" w:color="auto"/>
            </w:tcBorders>
            <w:shd w:val="clear" w:color="auto" w:fill="auto"/>
          </w:tcPr>
          <w:p w:rsidR="00E7373F" w:rsidRPr="00035D8B" w:rsidRDefault="00E7373F" w:rsidP="003D5A0D">
            <w:pPr>
              <w:autoSpaceDE w:val="0"/>
              <w:autoSpaceDN w:val="0"/>
              <w:spacing w:line="280" w:lineRule="atLeast"/>
              <w:rPr>
                <w:rFonts w:ascii="HG丸ｺﾞｼｯｸM-PRO" w:eastAsia="HG丸ｺﾞｼｯｸM-PRO" w:hAnsi="HG丸ｺﾞｼｯｸM-PRO"/>
                <w:sz w:val="19"/>
                <w:szCs w:val="19"/>
              </w:rPr>
            </w:pPr>
          </w:p>
        </w:tc>
      </w:tr>
      <w:tr w:rsidR="00E7373F" w:rsidRPr="00035D8B" w:rsidTr="00A178C4">
        <w:trPr>
          <w:trHeight w:val="70"/>
        </w:trPr>
        <w:tc>
          <w:tcPr>
            <w:tcW w:w="1554" w:type="dxa"/>
            <w:vMerge/>
            <w:shd w:val="clear" w:color="auto" w:fill="auto"/>
          </w:tcPr>
          <w:p w:rsidR="00E7373F" w:rsidRPr="00035D8B" w:rsidRDefault="00E7373F"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E7373F" w:rsidRPr="00035D8B" w:rsidRDefault="00E7373F" w:rsidP="003D5A0D">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〔厚生労働大臣が定める状態〕</w:t>
            </w:r>
          </w:p>
          <w:p w:rsidR="00E7373F" w:rsidRPr="00035D8B" w:rsidRDefault="00E7373F"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次のいずれかに該当する状態</w:t>
            </w:r>
          </w:p>
        </w:tc>
        <w:tc>
          <w:tcPr>
            <w:tcW w:w="992" w:type="dxa"/>
            <w:tcBorders>
              <w:top w:val="nil"/>
              <w:bottom w:val="nil"/>
            </w:tcBorders>
            <w:shd w:val="clear" w:color="auto" w:fill="auto"/>
          </w:tcPr>
          <w:p w:rsidR="00E7373F" w:rsidRPr="00035D8B" w:rsidRDefault="00E7373F"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E7373F" w:rsidRPr="00035D8B" w:rsidRDefault="00E7373F" w:rsidP="00E3444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平27厚告94</w:t>
            </w:r>
          </w:p>
          <w:p w:rsidR="00E7373F" w:rsidRPr="00035D8B" w:rsidRDefault="00E7373F" w:rsidP="00E3444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第35号</w:t>
            </w:r>
          </w:p>
        </w:tc>
      </w:tr>
      <w:tr w:rsidR="00E7373F" w:rsidRPr="00035D8B" w:rsidTr="00A178C4">
        <w:trPr>
          <w:trHeight w:val="70"/>
        </w:trPr>
        <w:tc>
          <w:tcPr>
            <w:tcW w:w="1554" w:type="dxa"/>
            <w:vMerge/>
            <w:tcBorders>
              <w:bottom w:val="nil"/>
            </w:tcBorders>
            <w:shd w:val="clear" w:color="auto" w:fill="auto"/>
          </w:tcPr>
          <w:p w:rsidR="00E7373F" w:rsidRPr="00035D8B" w:rsidRDefault="00E7373F"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E7373F" w:rsidRPr="00035D8B" w:rsidRDefault="00E7373F"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多発性硬化症、重症筋無力症、スモン、筋萎縮性側索硬化症、脊髄小脳変性症、ハンチントン病、進行性筋ジストロフィー症、パーキンソン病関連疾患（進行性核上性麻痺、大脳皮質基底核変性症及びパーキンソン病（ホーエン・ヤールの重症度分類がステージ3以上であって生活機能障害度がⅡ度又はⅢ度のものに限る。）をいう。）、多系統萎縮症（線条体黒質変性症、オリーブ橋小脳萎縮症及びシャイ・ドレーガー症候群をいう。）、プリオン病、亜急性硬化性全脳炎、ライソゾーム病、副腎白質ジストロフィー、脊髄性筋萎縮症、球脊髄性筋萎縮症、慢性炎症性脱髄性多発神経炎、後天性免疫不全症候群、頸髄損傷及び人工呼吸器を使用している状態</w:t>
            </w:r>
          </w:p>
        </w:tc>
        <w:tc>
          <w:tcPr>
            <w:tcW w:w="992" w:type="dxa"/>
            <w:tcBorders>
              <w:top w:val="nil"/>
              <w:bottom w:val="nil"/>
            </w:tcBorders>
            <w:shd w:val="clear" w:color="auto" w:fill="auto"/>
          </w:tcPr>
          <w:p w:rsidR="00E7373F" w:rsidRPr="00035D8B" w:rsidRDefault="00E7373F"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E7373F" w:rsidRPr="00035D8B" w:rsidRDefault="00E7373F"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4E1132">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3D5A0D" w:rsidRPr="00035D8B" w:rsidRDefault="003D5A0D"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ロ　急性憎悪その他当該利用者の主治の医師が一時的に頻回の訪問看護が必要であると認める状態</w:t>
            </w:r>
          </w:p>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　区分支給限度基準額の算定対象外</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dotted"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4E1132">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D5A0D" w:rsidRPr="00035D8B" w:rsidRDefault="003D5A0D"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在宅で死亡した利用者の死亡月に算定することとされているが、ターミナルケアを最後に行った日の属する月と、利用者の死亡月が異なる場合には、死亡月に算定すること。</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dotted" w:sz="4" w:space="0" w:color="auto"/>
              <w:bottom w:val="nil"/>
            </w:tcBorders>
            <w:shd w:val="clear" w:color="auto" w:fill="auto"/>
          </w:tcPr>
          <w:p w:rsidR="00E3444F"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w:t>
            </w:r>
            <w:r w:rsidR="00E7373F">
              <w:rPr>
                <w:rFonts w:ascii="HG丸ｺﾞｼｯｸM-PRO" w:eastAsia="HG丸ｺﾞｼｯｸM-PRO" w:hAnsi="HG丸ｺﾞｼｯｸM-PRO" w:hint="eastAsia"/>
                <w:sz w:val="19"/>
                <w:szCs w:val="19"/>
              </w:rPr>
              <w:t>(1</w:t>
            </w:r>
            <w:r w:rsidR="00E7373F">
              <w:rPr>
                <w:rFonts w:ascii="HG丸ｺﾞｼｯｸM-PRO" w:eastAsia="HG丸ｺﾞｼｯｸM-PRO" w:hAnsi="HG丸ｺﾞｼｯｸM-PRO"/>
                <w:sz w:val="19"/>
                <w:szCs w:val="19"/>
              </w:rPr>
              <w:t>3</w:t>
            </w:r>
            <w:r w:rsidRPr="00035D8B">
              <w:rPr>
                <w:rFonts w:ascii="HG丸ｺﾞｼｯｸM-PRO" w:eastAsia="HG丸ｺﾞｼｯｸM-PRO" w:hAnsi="HG丸ｺﾞｼｯｸM-PRO" w:hint="eastAsia"/>
                <w:sz w:val="19"/>
                <w:szCs w:val="19"/>
              </w:rPr>
              <w:t>)</w:t>
            </w:r>
          </w:p>
        </w:tc>
      </w:tr>
      <w:tr w:rsidR="003D5A0D" w:rsidRPr="00035D8B" w:rsidTr="00A178C4">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D5A0D" w:rsidRPr="00035D8B" w:rsidRDefault="003D5A0D"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ターミナルケア加算について</w:t>
            </w:r>
          </w:p>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１人の利用者に対し、１か所の事業所に限り算定できる。</w:t>
            </w:r>
          </w:p>
          <w:p w:rsidR="003D5A0D" w:rsidRPr="00035D8B" w:rsidRDefault="003D5A0D" w:rsidP="003D5A0D">
            <w:pPr>
              <w:spacing w:line="280" w:lineRule="atLeast"/>
              <w:ind w:leftChars="200" w:left="428"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なお、当該加算を介護保険で請求した場合には、同月に訪問看護及び看護小規模多機能型居宅介護を利用した場合の当該各サービスにおけるターミナルケア加算並びに同月に医療保険における訪問看護を利用した場合の訪問看護ターミナルケア療養費及び訪問看護・指導料における在宅ターミナルケア加算は算定できないこと。</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１の事業所において、死亡日及び死亡日前14日以内に医療保険又は介護保険の給付の対象となる訪問看護をそれぞれ１日以上実施した場合は、最後に実施した保険制度においてターミナルケア加算等を算定すること。この場合において他制度の保険によるターミナルケア加算等は算定できないこと。</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3D5A0D"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ターミナルケアの提供においては、次に掲げる事項を訪問看護サービス記録書に記録しなければならない。</w:t>
            </w:r>
          </w:p>
          <w:p w:rsidR="00E7373F" w:rsidRPr="004E1132" w:rsidRDefault="00E7373F" w:rsidP="004E1132">
            <w:pPr>
              <w:spacing w:line="280" w:lineRule="atLeast"/>
              <w:ind w:rightChars="17" w:right="36"/>
              <w:rPr>
                <w:rFonts w:ascii="HG丸ｺﾞｼｯｸM-PRO" w:eastAsia="HG丸ｺﾞｼｯｸM-PRO" w:hAnsi="HG丸ｺﾞｼｯｸM-PRO"/>
              </w:rPr>
            </w:pP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0"/>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E7373F" w:rsidRPr="00035D8B" w:rsidRDefault="003D5A0D" w:rsidP="00E7373F">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ア　終末期の身体症状の変化及びこれに対する看護についての記録</w:t>
            </w:r>
          </w:p>
        </w:tc>
        <w:tc>
          <w:tcPr>
            <w:tcW w:w="992"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E7373F" w:rsidRPr="00035D8B" w:rsidTr="00A178C4">
        <w:trPr>
          <w:trHeight w:val="70"/>
        </w:trPr>
        <w:tc>
          <w:tcPr>
            <w:tcW w:w="1554" w:type="dxa"/>
            <w:vMerge w:val="restart"/>
            <w:tcBorders>
              <w:top w:val="single" w:sz="4" w:space="0" w:color="auto"/>
            </w:tcBorders>
            <w:shd w:val="clear" w:color="auto" w:fill="auto"/>
          </w:tcPr>
          <w:p w:rsidR="00E7373F" w:rsidRPr="00035D8B" w:rsidRDefault="00E7373F" w:rsidP="00E7373F">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Pr>
                <w:rFonts w:ascii="HG丸ｺﾞｼｯｸM-PRO" w:eastAsia="HG丸ｺﾞｼｯｸM-PRO" w:hAnsi="HG丸ｺﾞｼｯｸM-PRO" w:hint="eastAsia"/>
              </w:rPr>
              <w:t>３</w:t>
            </w:r>
          </w:p>
          <w:p w:rsidR="00623DB1" w:rsidRDefault="00E7373F" w:rsidP="00E7373F">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ターミナルケア加算</w:t>
            </w:r>
          </w:p>
          <w:p w:rsidR="00E7373F" w:rsidRPr="00035D8B" w:rsidRDefault="00623DB1" w:rsidP="00E7373F">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w:t>
            </w:r>
            <w:r w:rsidR="00E7373F" w:rsidRPr="00035D8B">
              <w:rPr>
                <w:rFonts w:ascii="HG丸ｺﾞｼｯｸM-PRO" w:eastAsia="HG丸ｺﾞｼｯｸM-PRO" w:hAnsi="HG丸ｺﾞｼｯｸM-PRO" w:hint="eastAsia"/>
              </w:rPr>
              <w:t>一体型のみ</w:t>
            </w:r>
            <w:r>
              <w:rPr>
                <w:rFonts w:ascii="HG丸ｺﾞｼｯｸM-PRO" w:eastAsia="HG丸ｺﾞｼｯｸM-PRO" w:hAnsi="HG丸ｺﾞｼｯｸM-PRO" w:hint="eastAsia"/>
              </w:rPr>
              <w:t>)</w:t>
            </w:r>
          </w:p>
        </w:tc>
        <w:tc>
          <w:tcPr>
            <w:tcW w:w="5387" w:type="dxa"/>
            <w:tcBorders>
              <w:top w:val="single" w:sz="4" w:space="0" w:color="auto"/>
              <w:bottom w:val="nil"/>
            </w:tcBorders>
            <w:shd w:val="clear" w:color="auto" w:fill="auto"/>
          </w:tcPr>
          <w:p w:rsidR="00E7373F" w:rsidRPr="00035D8B" w:rsidRDefault="00E7373F" w:rsidP="003D5A0D">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療養や死別に関する利用者及び家族の精神的な状態の変化及びこれに対するケアの経過についての記録</w:t>
            </w:r>
          </w:p>
        </w:tc>
        <w:tc>
          <w:tcPr>
            <w:tcW w:w="992" w:type="dxa"/>
            <w:tcBorders>
              <w:top w:val="single" w:sz="4" w:space="0" w:color="auto"/>
              <w:bottom w:val="nil"/>
            </w:tcBorders>
            <w:shd w:val="clear" w:color="auto" w:fill="auto"/>
          </w:tcPr>
          <w:p w:rsidR="00E7373F" w:rsidRPr="00035D8B" w:rsidRDefault="00E7373F" w:rsidP="003D5A0D">
            <w:pPr>
              <w:spacing w:line="280" w:lineRule="atLeast"/>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E7373F" w:rsidRPr="00035D8B" w:rsidRDefault="00E7373F" w:rsidP="003D5A0D">
            <w:pPr>
              <w:autoSpaceDE w:val="0"/>
              <w:autoSpaceDN w:val="0"/>
              <w:spacing w:line="280" w:lineRule="atLeast"/>
              <w:rPr>
                <w:rFonts w:ascii="HG丸ｺﾞｼｯｸM-PRO" w:eastAsia="HG丸ｺﾞｼｯｸM-PRO" w:hAnsi="HG丸ｺﾞｼｯｸM-PRO"/>
                <w:sz w:val="19"/>
                <w:szCs w:val="19"/>
              </w:rPr>
            </w:pPr>
          </w:p>
        </w:tc>
      </w:tr>
      <w:tr w:rsidR="00E7373F" w:rsidRPr="00035D8B" w:rsidTr="00A178C4">
        <w:trPr>
          <w:trHeight w:val="70"/>
        </w:trPr>
        <w:tc>
          <w:tcPr>
            <w:tcW w:w="1554" w:type="dxa"/>
            <w:vMerge/>
            <w:tcBorders>
              <w:bottom w:val="nil"/>
            </w:tcBorders>
            <w:shd w:val="clear" w:color="auto" w:fill="auto"/>
          </w:tcPr>
          <w:p w:rsidR="00E7373F" w:rsidRPr="00035D8B" w:rsidRDefault="00E7373F" w:rsidP="003D5A0D">
            <w:pPr>
              <w:spacing w:line="280" w:lineRule="atLeast"/>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E7373F" w:rsidRPr="00035D8B" w:rsidRDefault="00E7373F" w:rsidP="003D5A0D">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ウ　看取りを含めたターミナルケアの各プロセスにおいて利用者及び家族の意向を把握し、それに基づくアセスメント及び対応の経過の記録</w:t>
            </w:r>
          </w:p>
          <w:p w:rsidR="00E7373F" w:rsidRPr="00035D8B" w:rsidRDefault="00E7373F" w:rsidP="003D5A0D">
            <w:pPr>
              <w:spacing w:line="280" w:lineRule="atLeast"/>
              <w:ind w:leftChars="300" w:left="643"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なお、ウについては、厚生労働省「人生の最終段階における医療・ケアの決定プロセスに関するガイドライン」等の内容を踏まえ、利用者本人及びその家族等と話し合いを行い、利用者本人の意思決定を基本に、他の関係者との連携の上対応すること。</w:t>
            </w:r>
          </w:p>
        </w:tc>
        <w:tc>
          <w:tcPr>
            <w:tcW w:w="992" w:type="dxa"/>
            <w:tcBorders>
              <w:top w:val="nil"/>
              <w:bottom w:val="nil"/>
            </w:tcBorders>
            <w:shd w:val="clear" w:color="auto" w:fill="auto"/>
          </w:tcPr>
          <w:p w:rsidR="00E7373F" w:rsidRPr="00035D8B" w:rsidRDefault="00E7373F"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E7373F" w:rsidRPr="00035D8B" w:rsidRDefault="00E7373F"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000000"/>
            </w:tcBorders>
            <w:shd w:val="clear" w:color="auto" w:fill="auto"/>
          </w:tcPr>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⑤　ターミナルケアを実施中に、死亡診断を目的として医療機関へ搬送し、24時間以内に死亡が確認される場合等については、ターミナルケア加算を算定することができるものとする。</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0"/>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000000"/>
              <w:bottom w:val="single" w:sz="4" w:space="0" w:color="auto"/>
            </w:tcBorders>
            <w:shd w:val="clear" w:color="auto" w:fill="auto"/>
          </w:tcPr>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⑥　ターミナルケアの実施にあたっては、他の医療及び介護関係者と十分な連携を図るよう努めること。</w:t>
            </w:r>
          </w:p>
        </w:tc>
        <w:tc>
          <w:tcPr>
            <w:tcW w:w="992"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60"/>
        </w:trPr>
        <w:tc>
          <w:tcPr>
            <w:tcW w:w="1554" w:type="dxa"/>
            <w:tcBorders>
              <w:top w:val="single" w:sz="4" w:space="0" w:color="auto"/>
              <w:bottom w:val="nil"/>
            </w:tcBorders>
            <w:shd w:val="clear" w:color="auto" w:fill="auto"/>
          </w:tcPr>
          <w:p w:rsidR="00E7373F" w:rsidRPr="00035D8B" w:rsidRDefault="00E7373F"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rPr>
              <w:t>14</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主治の医師の特別な指示があった場合の取扱い</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(一体型のみ)</w:t>
            </w: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一体型指定定期巡回・随時対応型訪問介護看護事業所の訪問看護サービスを利用しようとする者の主治の医師（介護老人保健施設及び介護医療院の医師を除く。）が、利用者が急性増悪等により、一時的に頻回の訪問看護を行う必要がある旨の特別の指示を行った場合は、その指示の日から14日間に限り、定期巡回･随時対応型訪問介護看護イ（１）に掲げる所定単位数を算定していますか。</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rPr>
                <w:rFonts w:ascii="HG丸ｺﾞｼｯｸM-PRO" w:eastAsia="HG丸ｺﾞｼｯｸM-PRO" w:hAnsi="HG丸ｺﾞｼｯｸM-PRO" w:cstheme="minorBidi"/>
                <w:snapToGrid/>
                <w:spacing w:val="0"/>
                <w:w w:val="87"/>
                <w:sz w:val="17"/>
                <w:szCs w:val="1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注1</w:t>
            </w:r>
            <w:r w:rsidR="00E7373F">
              <w:rPr>
                <w:rFonts w:ascii="HG丸ｺﾞｼｯｸM-PRO" w:eastAsia="HG丸ｺﾞｼｯｸM-PRO" w:hAnsi="HG丸ｺﾞｼｯｸM-PRO" w:hint="eastAsia"/>
                <w:sz w:val="19"/>
                <w:szCs w:val="19"/>
              </w:rPr>
              <w:t>５</w:t>
            </w:r>
          </w:p>
        </w:tc>
      </w:tr>
      <w:tr w:rsidR="003D5A0D" w:rsidRPr="00035D8B" w:rsidTr="00A178C4">
        <w:trPr>
          <w:trHeight w:val="60"/>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主治の医師の特別な指示があった場合の取扱い</w:t>
            </w:r>
          </w:p>
          <w:p w:rsidR="003D5A0D" w:rsidRPr="00035D8B" w:rsidRDefault="003D5A0D" w:rsidP="003D5A0D">
            <w:pPr>
              <w:spacing w:line="280" w:lineRule="atLeast"/>
              <w:ind w:leftChars="100" w:left="214"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利用者が急性増悪等により一時的に頻回の訪問看護を行う必要がある旨の特別指示又は特別指示書の交付があった場合は、交付の日から14日間を限度として医療保険の給付対象となるものであり、訪問看護サービス利用者に係る定期巡回・随時対応型訪問介護看護費（Ⅰ）は算定しない。</w:t>
            </w:r>
          </w:p>
          <w:p w:rsidR="003D5A0D" w:rsidRPr="00035D8B" w:rsidRDefault="003D5A0D" w:rsidP="003D5A0D">
            <w:pPr>
              <w:spacing w:line="280" w:lineRule="atLeast"/>
              <w:ind w:leftChars="100" w:left="214"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この場合においては、日割り計算を行うこととし、日割り計算の方法については、当該月における、当該月の日数から当該医療保険の給付対象となる日数を減じた日数を、サービスコード表の訪問看護サービス利用者にかかる定期巡回・随時対応型訪問介護看護費（Ⅰ）の日割り単価に乗じて得た単位数と、当該医療保険の給付対象となる日数を、サービスコード表の訪問看護サービス利用者以外の利用者に係る定期巡回・随時対応型訪問介護看護費（Ⅰ）の日割り単価に乗じて得た単位数とを合算した単位数を当該月の所定単位とする。</w:t>
            </w:r>
          </w:p>
          <w:p w:rsidR="003D5A0D" w:rsidRPr="00035D8B" w:rsidRDefault="003D5A0D" w:rsidP="003D5A0D">
            <w:pPr>
              <w:spacing w:line="280" w:lineRule="atLeast"/>
              <w:ind w:leftChars="100" w:left="214"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なお、医療機関において実施する訪問看護の利用者について、急性増悪等により一時的に頻回の訪問看護を行う必要があって、医療保険の給付対象となる場合には、頻回の訪問看護が必要な理由、その期間等については、診療録に記載しなければならない。</w:t>
            </w:r>
          </w:p>
        </w:tc>
        <w:tc>
          <w:tcPr>
            <w:tcW w:w="992"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E7373F"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第2の2の(1</w:t>
            </w:r>
            <w:r w:rsidR="00E7373F">
              <w:rPr>
                <w:rFonts w:ascii="HG丸ｺﾞｼｯｸM-PRO" w:eastAsia="HG丸ｺﾞｼｯｸM-PRO" w:hAnsi="HG丸ｺﾞｼｯｸM-PRO"/>
                <w:sz w:val="19"/>
                <w:szCs w:val="19"/>
              </w:rPr>
              <w:t>4</w:t>
            </w:r>
            <w:r w:rsidRPr="00035D8B">
              <w:rPr>
                <w:rFonts w:ascii="HG丸ｺﾞｼｯｸM-PRO" w:eastAsia="HG丸ｺﾞｼｯｸM-PRO" w:hAnsi="HG丸ｺﾞｼｯｸM-PRO" w:hint="eastAsia"/>
                <w:sz w:val="19"/>
                <w:szCs w:val="19"/>
              </w:rPr>
              <w:t>)</w:t>
            </w:r>
          </w:p>
        </w:tc>
      </w:tr>
      <w:tr w:rsidR="003D5A0D" w:rsidRPr="00035D8B" w:rsidTr="00A178C4">
        <w:trPr>
          <w:trHeight w:val="1062"/>
        </w:trPr>
        <w:tc>
          <w:tcPr>
            <w:tcW w:w="1554" w:type="dxa"/>
            <w:tcBorders>
              <w:top w:val="single" w:sz="4" w:space="0" w:color="auto"/>
              <w:bottom w:val="nil"/>
            </w:tcBorders>
            <w:shd w:val="clear" w:color="auto" w:fill="auto"/>
          </w:tcPr>
          <w:p w:rsidR="00413BF7" w:rsidRPr="00035D8B" w:rsidRDefault="00413BF7"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rPr>
              <w:t>15</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サービス種類相互の算定関係</w:t>
            </w:r>
          </w:p>
        </w:tc>
        <w:tc>
          <w:tcPr>
            <w:tcW w:w="5387" w:type="dxa"/>
            <w:tcBorders>
              <w:top w:val="single" w:sz="4" w:space="0" w:color="auto"/>
              <w:bottom w:val="single" w:sz="4" w:space="0" w:color="auto"/>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利用者が短期入所生活介護、短期入所療養介護若しくは特定施設入居者生活介護又は夜間対応型訪問介護、小規模多機能型居宅介護、認知症対応型共同生活介護、地域密着型特定施設入居者生活介護、地域密着型介護</w:t>
            </w:r>
            <w:r w:rsidR="00A374F4">
              <w:rPr>
                <w:rFonts w:ascii="HG丸ｺﾞｼｯｸM-PRO" w:eastAsia="HG丸ｺﾞｼｯｸM-PRO" w:hAnsi="HG丸ｺﾞｼｯｸM-PRO" w:hint="eastAsia"/>
              </w:rPr>
              <w:t>老人福祉施設入所者生活介護若しくは複合型サービスを受けている間に</w:t>
            </w:r>
            <w:r w:rsidRPr="00035D8B">
              <w:rPr>
                <w:rFonts w:ascii="HG丸ｺﾞｼｯｸM-PRO" w:eastAsia="HG丸ｺﾞｼｯｸM-PRO" w:hAnsi="HG丸ｺﾞｼｯｸM-PRO" w:hint="eastAsia"/>
              </w:rPr>
              <w:t>、定期巡回・随時対応型訪問介護看護費を算定していませんか。</w:t>
            </w:r>
          </w:p>
        </w:tc>
        <w:tc>
          <w:tcPr>
            <w:tcW w:w="992" w:type="dxa"/>
            <w:tcBorders>
              <w:top w:val="single" w:sz="4" w:space="0" w:color="auto"/>
              <w:bottom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w w:val="81"/>
                <w:sz w:val="17"/>
                <w:szCs w:val="1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注1</w:t>
            </w:r>
            <w:r w:rsidR="00413BF7">
              <w:rPr>
                <w:rFonts w:ascii="HG丸ｺﾞｼｯｸM-PRO" w:eastAsia="HG丸ｺﾞｼｯｸM-PRO" w:hAnsi="HG丸ｺﾞｼｯｸM-PRO" w:hint="eastAsia"/>
                <w:sz w:val="19"/>
                <w:szCs w:val="19"/>
              </w:rPr>
              <w:t>６</w:t>
            </w:r>
          </w:p>
        </w:tc>
      </w:tr>
      <w:tr w:rsidR="003D5A0D" w:rsidRPr="00035D8B" w:rsidTr="00623DB1">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他の定期巡回・随時対応型訪問介護看護を受けている間に、定期巡回・随時対応型訪問介護看護費を算定していませんか。</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dotted"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注1</w:t>
            </w:r>
            <w:r w:rsidR="00413BF7">
              <w:rPr>
                <w:rFonts w:ascii="HG丸ｺﾞｼｯｸM-PRO" w:eastAsia="HG丸ｺﾞｼｯｸM-PRO" w:hAnsi="HG丸ｺﾞｼｯｸM-PRO" w:hint="eastAsia"/>
                <w:sz w:val="19"/>
                <w:szCs w:val="19"/>
              </w:rPr>
              <w:t>６</w:t>
            </w:r>
          </w:p>
        </w:tc>
      </w:tr>
      <w:tr w:rsidR="003D5A0D" w:rsidRPr="00035D8B" w:rsidTr="00623DB1">
        <w:trPr>
          <w:trHeight w:val="70"/>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　短期入所系サービスを利用した場合の取扱い</w:t>
            </w:r>
          </w:p>
          <w:p w:rsidR="003D5A0D" w:rsidRPr="00035D8B" w:rsidRDefault="003D5A0D" w:rsidP="003D5A0D">
            <w:pPr>
              <w:spacing w:line="280" w:lineRule="atLeast"/>
              <w:ind w:leftChars="100" w:left="214"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短期入所系サービスの利用日数に応じた日割り計算を行う。具体的には、当該月の日数から、当該月の短期入所系サービスの利用日数（退所日を除く。）を減じて得た日数に、サービスコード表の定期巡回・随時対応型訪問介護看護費（Ⅰ）又は（Ⅱ）</w:t>
            </w:r>
            <w:r w:rsidR="00413BF7">
              <w:rPr>
                <w:rFonts w:ascii="HG丸ｺﾞｼｯｸM-PRO" w:eastAsia="HG丸ｺﾞｼｯｸM-PRO" w:hAnsi="HG丸ｺﾞｼｯｸM-PRO" w:hint="eastAsia"/>
              </w:rPr>
              <w:t>若しくは（Ⅲ）</w:t>
            </w:r>
            <w:r w:rsidRPr="00035D8B">
              <w:rPr>
                <w:rFonts w:ascii="HG丸ｺﾞｼｯｸM-PRO" w:eastAsia="HG丸ｺﾞｼｯｸM-PRO" w:hAnsi="HG丸ｺﾞｼｯｸM-PRO" w:hint="eastAsia"/>
              </w:rPr>
              <w:t>の日割り単価を乗じて得た単位数を、当該月の所定単位数とする。</w:t>
            </w:r>
          </w:p>
        </w:tc>
        <w:tc>
          <w:tcPr>
            <w:tcW w:w="992"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dotted" w:sz="4" w:space="0" w:color="auto"/>
              <w:bottom w:val="single" w:sz="4" w:space="0" w:color="auto"/>
            </w:tcBorders>
            <w:shd w:val="clear" w:color="auto" w:fill="auto"/>
          </w:tcPr>
          <w:p w:rsidR="00413BF7"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w:t>
            </w:r>
            <w:r w:rsidRPr="00035D8B">
              <w:rPr>
                <w:rFonts w:ascii="HG丸ｺﾞｼｯｸM-PRO" w:eastAsia="HG丸ｺﾞｼｯｸM-PRO" w:hAnsi="HG丸ｺﾞｼｯｸM-PRO"/>
                <w:sz w:val="19"/>
                <w:szCs w:val="19"/>
              </w:rPr>
              <w:t>2</w:t>
            </w:r>
            <w:r w:rsidRPr="00035D8B">
              <w:rPr>
                <w:rFonts w:ascii="HG丸ｺﾞｼｯｸM-PRO" w:eastAsia="HG丸ｺﾞｼｯｸM-PRO" w:hAnsi="HG丸ｺﾞｼｯｸM-PRO" w:hint="eastAsia"/>
                <w:sz w:val="19"/>
                <w:szCs w:val="19"/>
              </w:rPr>
              <w:t>)</w:t>
            </w:r>
          </w:p>
        </w:tc>
      </w:tr>
      <w:tr w:rsidR="003D5A0D" w:rsidRPr="00035D8B" w:rsidTr="00A178C4">
        <w:trPr>
          <w:trHeight w:val="563"/>
        </w:trPr>
        <w:tc>
          <w:tcPr>
            <w:tcW w:w="1554" w:type="dxa"/>
            <w:vMerge w:val="restart"/>
            <w:tcBorders>
              <w:top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sidR="00413BF7">
              <w:rPr>
                <w:rFonts w:ascii="HG丸ｺﾞｼｯｸM-PRO" w:eastAsia="HG丸ｺﾞｼｯｸM-PRO" w:hAnsi="HG丸ｺﾞｼｯｸM-PRO" w:hint="eastAsia"/>
              </w:rPr>
              <w:t>６</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初期加算</w:t>
            </w:r>
          </w:p>
        </w:tc>
        <w:tc>
          <w:tcPr>
            <w:tcW w:w="5387" w:type="dxa"/>
            <w:tcBorders>
              <w:top w:val="single" w:sz="4" w:space="0" w:color="auto"/>
              <w:bottom w:val="dotted" w:sz="4" w:space="0" w:color="auto"/>
            </w:tcBorders>
            <w:shd w:val="clear" w:color="auto" w:fill="auto"/>
          </w:tcPr>
          <w:p w:rsidR="003D5A0D" w:rsidRPr="00035D8B" w:rsidRDefault="00413BF7" w:rsidP="003D5A0D">
            <w:pPr>
              <w:spacing w:line="280" w:lineRule="atLeast"/>
              <w:ind w:rightChars="17" w:right="36" w:firstLineChars="100" w:firstLine="214"/>
              <w:rPr>
                <w:rFonts w:ascii="HG丸ｺﾞｼｯｸM-PRO" w:eastAsia="HG丸ｺﾞｼｯｸM-PRO" w:hAnsi="HG丸ｺﾞｼｯｸM-PRO"/>
              </w:rPr>
            </w:pPr>
            <w:r>
              <w:rPr>
                <w:rFonts w:ascii="HG丸ｺﾞｼｯｸM-PRO" w:eastAsia="HG丸ｺﾞｼｯｸM-PRO" w:hAnsi="HG丸ｺﾞｼｯｸM-PRO" w:hint="eastAsia"/>
              </w:rPr>
              <w:t>イ及びロについて、</w:t>
            </w:r>
            <w:r w:rsidR="003D5A0D" w:rsidRPr="00035D8B">
              <w:rPr>
                <w:rFonts w:ascii="HG丸ｺﾞｼｯｸM-PRO" w:eastAsia="HG丸ｺﾞｼｯｸM-PRO" w:hAnsi="HG丸ｺﾞｼｯｸM-PRO" w:hint="eastAsia"/>
              </w:rPr>
              <w:t>利用を開始した日から起算して30日以内の期間については、1日につき30単位を加算していますか。</w:t>
            </w:r>
          </w:p>
        </w:tc>
        <w:tc>
          <w:tcPr>
            <w:tcW w:w="992" w:type="dxa"/>
            <w:vMerge w:val="restart"/>
            <w:tcBorders>
              <w:top w:val="single"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rPr>
                <w:rFonts w:ascii="HG丸ｺﾞｼｯｸM-PRO" w:eastAsia="HG丸ｺﾞｼｯｸM-PRO" w:hAnsi="HG丸ｺﾞｼｯｸM-PRO" w:cstheme="minorBidi"/>
                <w:snapToGrid/>
                <w:spacing w:val="0"/>
                <w:sz w:val="17"/>
                <w:szCs w:val="1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vMerge w:val="restart"/>
            <w:tcBorders>
              <w:top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413BF7"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ニ</w:t>
            </w:r>
          </w:p>
        </w:tc>
      </w:tr>
      <w:tr w:rsidR="003D5A0D" w:rsidRPr="00035D8B" w:rsidTr="00A178C4">
        <w:trPr>
          <w:trHeight w:val="60"/>
        </w:trPr>
        <w:tc>
          <w:tcPr>
            <w:tcW w:w="1554" w:type="dxa"/>
            <w:vMerge/>
            <w:tcBorders>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30日を超える病院又は診療所への入院の後に利用を再開した場合も同様。</w:t>
            </w:r>
          </w:p>
        </w:tc>
        <w:tc>
          <w:tcPr>
            <w:tcW w:w="992" w:type="dxa"/>
            <w:vMerge/>
            <w:tcBorders>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vMerge/>
            <w:tcBorders>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623DB1">
        <w:trPr>
          <w:trHeight w:val="3623"/>
        </w:trPr>
        <w:tc>
          <w:tcPr>
            <w:tcW w:w="1554" w:type="dxa"/>
            <w:tcBorders>
              <w:top w:val="single"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sidR="00413BF7">
              <w:rPr>
                <w:rFonts w:ascii="HG丸ｺﾞｼｯｸM-PRO" w:eastAsia="HG丸ｺﾞｼｯｸM-PRO" w:hAnsi="HG丸ｺﾞｼｯｸM-PRO" w:hint="eastAsia"/>
              </w:rPr>
              <w:t>７</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退院時共同指導加算</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(一体型のみ)</w:t>
            </w:r>
          </w:p>
        </w:tc>
        <w:tc>
          <w:tcPr>
            <w:tcW w:w="5387" w:type="dxa"/>
            <w:tcBorders>
              <w:top w:val="single" w:sz="4" w:space="0" w:color="auto"/>
              <w:bottom w:val="dotted" w:sz="4" w:space="0" w:color="auto"/>
            </w:tcBorders>
            <w:shd w:val="clear" w:color="auto" w:fill="auto"/>
          </w:tcPr>
          <w:p w:rsidR="003D5A0D" w:rsidRPr="00035D8B" w:rsidRDefault="00413BF7" w:rsidP="003D5A0D">
            <w:pPr>
              <w:spacing w:line="280" w:lineRule="atLeast"/>
              <w:ind w:rightChars="17" w:right="36" w:firstLineChars="100" w:firstLine="214"/>
              <w:rPr>
                <w:rFonts w:ascii="HG丸ｺﾞｼｯｸM-PRO" w:eastAsia="HG丸ｺﾞｼｯｸM-PRO" w:hAnsi="HG丸ｺﾞｼｯｸM-PRO"/>
              </w:rPr>
            </w:pPr>
            <w:r>
              <w:rPr>
                <w:rFonts w:ascii="HG丸ｺﾞｼｯｸM-PRO" w:eastAsia="HG丸ｺﾞｼｯｸM-PRO" w:hAnsi="HG丸ｺﾞｼｯｸM-PRO" w:hint="eastAsia"/>
              </w:rPr>
              <w:t>イ（２）について、</w:t>
            </w:r>
            <w:r w:rsidR="003D5A0D" w:rsidRPr="00035D8B">
              <w:rPr>
                <w:rFonts w:ascii="HG丸ｺﾞｼｯｸM-PRO" w:eastAsia="HG丸ｺﾞｼｯｸM-PRO" w:hAnsi="HG丸ｺﾞｼｯｸM-PRO" w:hint="eastAsia"/>
              </w:rPr>
              <w:t>病院、診療所、介護老人保健施設、又は介護医療院に入院中又は入所中の者が退院又は退所するに当たり、一体型指定定期巡回・随時対応型訪問介護看護事業所の保健師、看護師又は理学療法士、作業療法士若しくは言語聴覚士が、退院時共同指導（主治の医師等と共同して在宅での療養上必要な指導を行い、その内容を文書により提供すること）を行った後に、当該者の退院又は退所後に当該者に対する初回の訪問看護サービスを行った場合に、退院時共同指導加算として、当該退院又は退所につき１回（特別な管理を必要とする利用者は２回）に限り、600単位を加算していますか。</w:t>
            </w:r>
          </w:p>
        </w:tc>
        <w:tc>
          <w:tcPr>
            <w:tcW w:w="992" w:type="dxa"/>
            <w:tcBorders>
              <w:top w:val="single" w:sz="4" w:space="0" w:color="auto"/>
              <w:bottom w:val="nil"/>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rPr>
                <w:rFonts w:ascii="HG丸ｺﾞｼｯｸM-PRO" w:eastAsia="HG丸ｺﾞｼｯｸM-PRO" w:hAnsi="HG丸ｺﾞｼｯｸM-PRO" w:cstheme="minorBidi"/>
                <w:snapToGrid/>
                <w:spacing w:val="0"/>
                <w:w w:val="81"/>
                <w:sz w:val="17"/>
                <w:szCs w:val="1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dotted"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413BF7"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ホ</w:t>
            </w:r>
          </w:p>
        </w:tc>
      </w:tr>
      <w:tr w:rsidR="00413BF7" w:rsidRPr="00035D8B" w:rsidTr="00623DB1">
        <w:trPr>
          <w:trHeight w:val="664"/>
        </w:trPr>
        <w:tc>
          <w:tcPr>
            <w:tcW w:w="1554" w:type="dxa"/>
            <w:vMerge w:val="restart"/>
            <w:tcBorders>
              <w:top w:val="nil"/>
            </w:tcBorders>
            <w:shd w:val="clear" w:color="auto" w:fill="auto"/>
          </w:tcPr>
          <w:p w:rsidR="00413BF7" w:rsidRPr="00035D8B" w:rsidRDefault="00413BF7"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413BF7" w:rsidRPr="00035D8B" w:rsidRDefault="00413BF7" w:rsidP="003D5A0D">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退院時共同指導加算の取り扱い</w:t>
            </w:r>
          </w:p>
          <w:p w:rsidR="00413BF7" w:rsidRPr="00035D8B" w:rsidRDefault="00413BF7" w:rsidP="003D5A0D">
            <w:pPr>
              <w:spacing w:line="280" w:lineRule="atLeast"/>
              <w:ind w:leftChars="100" w:left="428" w:rightChars="17" w:right="36" w:hangingChars="100" w:hanging="214"/>
              <w:rPr>
                <w:rFonts w:ascii="HG丸ｺﾞｼｯｸM-PRO" w:eastAsia="HG丸ｺﾞｼｯｸM-PRO" w:hAnsi="HG丸ｺﾞｼｯｸM-PRO"/>
                <w:b/>
              </w:rPr>
            </w:pPr>
            <w:r w:rsidRPr="00035D8B">
              <w:rPr>
                <w:rFonts w:ascii="HG丸ｺﾞｼｯｸM-PRO" w:eastAsia="HG丸ｺﾞｼｯｸM-PRO" w:hAnsi="HG丸ｺﾞｼｯｸM-PRO" w:hint="eastAsia"/>
              </w:rPr>
              <w:t>①　当該加算を算定する月の前月に退院時共同指導を行っている場合においても算定できること。</w:t>
            </w:r>
          </w:p>
        </w:tc>
        <w:tc>
          <w:tcPr>
            <w:tcW w:w="992" w:type="dxa"/>
            <w:tcBorders>
              <w:top w:val="nil"/>
              <w:bottom w:val="nil"/>
            </w:tcBorders>
            <w:shd w:val="clear" w:color="auto" w:fill="auto"/>
          </w:tcPr>
          <w:p w:rsidR="00413BF7" w:rsidRPr="00035D8B" w:rsidRDefault="00413BF7" w:rsidP="003D5A0D">
            <w:pPr>
              <w:spacing w:line="280" w:lineRule="atLeast"/>
              <w:rPr>
                <w:rFonts w:ascii="HG丸ｺﾞｼｯｸM-PRO" w:eastAsia="HG丸ｺﾞｼｯｸM-PRO" w:hAnsi="HG丸ｺﾞｼｯｸM-PRO" w:cstheme="minorBidi"/>
                <w:snapToGrid/>
                <w:spacing w:val="0"/>
              </w:rPr>
            </w:pPr>
          </w:p>
        </w:tc>
        <w:tc>
          <w:tcPr>
            <w:tcW w:w="1559" w:type="dxa"/>
            <w:tcBorders>
              <w:top w:val="dotted" w:sz="4" w:space="0" w:color="auto"/>
              <w:bottom w:val="nil"/>
            </w:tcBorders>
            <w:shd w:val="clear" w:color="auto" w:fill="auto"/>
          </w:tcPr>
          <w:p w:rsidR="00413BF7" w:rsidRDefault="00413BF7"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413BF7" w:rsidRPr="00035D8B" w:rsidRDefault="00413BF7"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413BF7" w:rsidRPr="00035D8B" w:rsidRDefault="00413BF7"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w:t>
            </w:r>
            <w:r>
              <w:rPr>
                <w:rFonts w:ascii="HG丸ｺﾞｼｯｸM-PRO" w:eastAsia="HG丸ｺﾞｼｯｸM-PRO" w:hAnsi="HG丸ｺﾞｼｯｸM-PRO" w:hint="eastAsia"/>
                <w:sz w:val="19"/>
                <w:szCs w:val="19"/>
              </w:rPr>
              <w:t>(1</w:t>
            </w:r>
            <w:r>
              <w:rPr>
                <w:rFonts w:ascii="HG丸ｺﾞｼｯｸM-PRO" w:eastAsia="HG丸ｺﾞｼｯｸM-PRO" w:hAnsi="HG丸ｺﾞｼｯｸM-PRO"/>
                <w:sz w:val="19"/>
                <w:szCs w:val="19"/>
              </w:rPr>
              <w:t>5</w:t>
            </w:r>
            <w:r w:rsidRPr="00035D8B">
              <w:rPr>
                <w:rFonts w:ascii="HG丸ｺﾞｼｯｸM-PRO" w:eastAsia="HG丸ｺﾞｼｯｸM-PRO" w:hAnsi="HG丸ｺﾞｼｯｸM-PRO" w:hint="eastAsia"/>
                <w:sz w:val="19"/>
                <w:szCs w:val="19"/>
              </w:rPr>
              <w:t>)</w:t>
            </w:r>
          </w:p>
        </w:tc>
      </w:tr>
      <w:tr w:rsidR="00413BF7" w:rsidRPr="00035D8B" w:rsidTr="00A178C4">
        <w:trPr>
          <w:trHeight w:val="885"/>
        </w:trPr>
        <w:tc>
          <w:tcPr>
            <w:tcW w:w="1554" w:type="dxa"/>
            <w:vMerge/>
            <w:shd w:val="clear" w:color="auto" w:fill="auto"/>
          </w:tcPr>
          <w:p w:rsidR="00413BF7" w:rsidRPr="00035D8B" w:rsidRDefault="00413BF7" w:rsidP="003D5A0D">
            <w:pPr>
              <w:spacing w:line="280" w:lineRule="atLeast"/>
              <w:rPr>
                <w:rFonts w:ascii="HG丸ｺﾞｼｯｸM-PRO" w:eastAsia="HG丸ｺﾞｼｯｸM-PRO" w:hAnsi="HG丸ｺﾞｼｯｸM-PRO"/>
              </w:rPr>
            </w:pPr>
          </w:p>
        </w:tc>
        <w:tc>
          <w:tcPr>
            <w:tcW w:w="5387" w:type="dxa"/>
            <w:vMerge w:val="restart"/>
            <w:tcBorders>
              <w:top w:val="nil"/>
            </w:tcBorders>
            <w:shd w:val="clear" w:color="auto" w:fill="auto"/>
          </w:tcPr>
          <w:p w:rsidR="00413BF7" w:rsidRPr="00035D8B" w:rsidRDefault="00413BF7"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②　２回の当該加算の算定が可能である利用者（厚生労働大臣が定める状態の者）に対して複数の定期巡回・随時対応型訪問介護看護事業所、看護小規模多機能型居宅介護事業所又は訪問看護ステー</w:t>
            </w:r>
          </w:p>
          <w:p w:rsidR="00413BF7" w:rsidRPr="00035D8B" w:rsidRDefault="00413BF7" w:rsidP="003D5A0D">
            <w:pPr>
              <w:spacing w:line="280" w:lineRule="atLeast"/>
              <w:ind w:leftChars="200" w:left="428"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ションが退院時共同指導を行う場合にあっては、１回ずつの算定も可能であること。</w:t>
            </w:r>
            <w:r>
              <w:rPr>
                <w:rFonts w:ascii="HG丸ｺﾞｼｯｸM-PRO" w:eastAsia="HG丸ｺﾞｼｯｸM-PRO" w:hAnsi="HG丸ｺﾞｼｯｸM-PRO"/>
              </w:rPr>
              <w:br/>
            </w:r>
          </w:p>
        </w:tc>
        <w:tc>
          <w:tcPr>
            <w:tcW w:w="992" w:type="dxa"/>
            <w:tcBorders>
              <w:top w:val="nil"/>
              <w:bottom w:val="nil"/>
            </w:tcBorders>
            <w:shd w:val="clear" w:color="auto" w:fill="auto"/>
          </w:tcPr>
          <w:p w:rsidR="00413BF7" w:rsidRPr="00035D8B" w:rsidRDefault="00413BF7"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413BF7" w:rsidRPr="00035D8B" w:rsidRDefault="00413BF7" w:rsidP="003D5A0D">
            <w:pPr>
              <w:autoSpaceDE w:val="0"/>
              <w:autoSpaceDN w:val="0"/>
              <w:spacing w:line="280" w:lineRule="atLeast"/>
              <w:rPr>
                <w:rFonts w:ascii="HG丸ｺﾞｼｯｸM-PRO" w:eastAsia="HG丸ｺﾞｼｯｸM-PRO" w:hAnsi="HG丸ｺﾞｼｯｸM-PRO"/>
                <w:sz w:val="19"/>
                <w:szCs w:val="19"/>
              </w:rPr>
            </w:pPr>
          </w:p>
        </w:tc>
      </w:tr>
      <w:tr w:rsidR="00413BF7" w:rsidRPr="00035D8B" w:rsidTr="00A178C4">
        <w:trPr>
          <w:trHeight w:val="566"/>
        </w:trPr>
        <w:tc>
          <w:tcPr>
            <w:tcW w:w="1554" w:type="dxa"/>
            <w:vMerge/>
            <w:tcBorders>
              <w:bottom w:val="single" w:sz="4" w:space="0" w:color="auto"/>
            </w:tcBorders>
            <w:shd w:val="clear" w:color="auto" w:fill="auto"/>
          </w:tcPr>
          <w:p w:rsidR="00413BF7" w:rsidRPr="00035D8B" w:rsidRDefault="00413BF7" w:rsidP="003D5A0D">
            <w:pPr>
              <w:spacing w:line="280" w:lineRule="atLeast"/>
              <w:rPr>
                <w:rFonts w:ascii="HG丸ｺﾞｼｯｸM-PRO" w:eastAsia="HG丸ｺﾞｼｯｸM-PRO" w:hAnsi="HG丸ｺﾞｼｯｸM-PRO"/>
              </w:rPr>
            </w:pPr>
          </w:p>
        </w:tc>
        <w:tc>
          <w:tcPr>
            <w:tcW w:w="5387" w:type="dxa"/>
            <w:vMerge/>
            <w:tcBorders>
              <w:bottom w:val="single" w:sz="4" w:space="0" w:color="auto"/>
            </w:tcBorders>
            <w:shd w:val="clear" w:color="auto" w:fill="auto"/>
          </w:tcPr>
          <w:p w:rsidR="00413BF7" w:rsidRPr="00035D8B" w:rsidRDefault="00413BF7" w:rsidP="003D5A0D">
            <w:pPr>
              <w:spacing w:line="280" w:lineRule="atLeast"/>
              <w:ind w:leftChars="200" w:left="428" w:rightChars="17" w:right="36"/>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413BF7" w:rsidRPr="00035D8B" w:rsidRDefault="00413BF7"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413BF7" w:rsidRPr="00035D8B" w:rsidRDefault="00413BF7"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150"/>
        </w:trPr>
        <w:tc>
          <w:tcPr>
            <w:tcW w:w="1554" w:type="dxa"/>
            <w:tcBorders>
              <w:top w:val="single" w:sz="4" w:space="0" w:color="auto"/>
              <w:bottom w:val="nil"/>
            </w:tcBorders>
            <w:shd w:val="clear" w:color="auto" w:fill="auto"/>
          </w:tcPr>
          <w:p w:rsidR="00413BF7" w:rsidRPr="00035D8B" w:rsidRDefault="00413BF7" w:rsidP="00413BF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Pr>
                <w:rFonts w:ascii="HG丸ｺﾞｼｯｸM-PRO" w:eastAsia="HG丸ｺﾞｼｯｸM-PRO" w:hAnsi="HG丸ｺﾞｼｯｸM-PRO" w:hint="eastAsia"/>
              </w:rPr>
              <w:t>７</w:t>
            </w:r>
          </w:p>
          <w:p w:rsidR="00413BF7" w:rsidRPr="00035D8B" w:rsidRDefault="00413BF7" w:rsidP="00413BF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退院時共同指導加算</w:t>
            </w:r>
          </w:p>
          <w:p w:rsidR="003D5A0D" w:rsidRPr="00035D8B" w:rsidRDefault="00413BF7" w:rsidP="00413BF7">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(一体型のみ)</w:t>
            </w: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③　複数の定期巡回・随時対応型訪問介護看護事業所等が退院時共同指導を行う場合は、主治の医師の所属する保険医療機関又は介護老人保健施設若しくは介護医療院に対し、他の定期巡回・随時対応型訪問介護看護事業所等における退院時共同指導の実施の有無について確認すること。</w:t>
            </w:r>
          </w:p>
        </w:tc>
        <w:tc>
          <w:tcPr>
            <w:tcW w:w="992" w:type="dxa"/>
            <w:tcBorders>
              <w:top w:val="single"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15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当該加算を介護保険で請求した場合には、同月に訪問看護及び看護小規模多機能型居宅介護を利用した場合の当該各サービスにおける退院時共同指導加算並びに同月に医療保険における訪問看護を利用した場合の当該訪問看護における当該加算は算定できないこと。（②の場合を除く。）</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150"/>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3D5A0D" w:rsidRPr="00035D8B" w:rsidRDefault="003D5A0D" w:rsidP="003D5A0D">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⑤　退院時共同指導を行った場合は、その内容を訪問看護サービス記録書に記録すること。</w:t>
            </w:r>
          </w:p>
        </w:tc>
        <w:tc>
          <w:tcPr>
            <w:tcW w:w="992"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C17030" w:rsidRPr="00035D8B" w:rsidTr="00A178C4">
        <w:trPr>
          <w:trHeight w:val="493"/>
        </w:trPr>
        <w:tc>
          <w:tcPr>
            <w:tcW w:w="1554" w:type="dxa"/>
            <w:vMerge w:val="restart"/>
            <w:tcBorders>
              <w:top w:val="single" w:sz="4" w:space="0" w:color="auto"/>
            </w:tcBorders>
            <w:shd w:val="clear" w:color="auto" w:fill="auto"/>
          </w:tcPr>
          <w:p w:rsidR="00C17030" w:rsidRPr="00035D8B" w:rsidRDefault="00C17030"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Pr>
                <w:rFonts w:ascii="HG丸ｺﾞｼｯｸM-PRO" w:eastAsia="HG丸ｺﾞｼｯｸM-PRO" w:hAnsi="HG丸ｺﾞｼｯｸM-PRO"/>
              </w:rPr>
              <w:t>8</w:t>
            </w:r>
          </w:p>
          <w:p w:rsidR="00C17030" w:rsidRPr="00035D8B" w:rsidRDefault="00C17030"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総合マネジメント体制強化加算</w:t>
            </w:r>
          </w:p>
        </w:tc>
        <w:tc>
          <w:tcPr>
            <w:tcW w:w="5387" w:type="dxa"/>
            <w:tcBorders>
              <w:top w:val="single" w:sz="4" w:space="0" w:color="auto"/>
              <w:bottom w:val="dotted" w:sz="4" w:space="0" w:color="auto"/>
            </w:tcBorders>
            <w:shd w:val="clear" w:color="auto" w:fill="auto"/>
          </w:tcPr>
          <w:p w:rsidR="00C17030" w:rsidRPr="00413BF7" w:rsidRDefault="00C17030" w:rsidP="00C17030">
            <w:pPr>
              <w:spacing w:line="280" w:lineRule="atLeast"/>
              <w:ind w:rightChars="17" w:right="36"/>
              <w:rPr>
                <w:rFonts w:ascii="HG丸ｺﾞｼｯｸM-PRO" w:eastAsia="HG丸ｺﾞｼｯｸM-PRO" w:hAnsi="HG丸ｺﾞｼｯｸM-PRO"/>
              </w:rPr>
            </w:pPr>
            <w:r w:rsidRPr="00413BF7">
              <w:rPr>
                <w:rFonts w:ascii="HG丸ｺﾞｼｯｸM-PRO" w:eastAsia="HG丸ｺﾞｼｯｸM-PRO" w:hAnsi="HG丸ｺﾞｼｯｸM-PRO" w:hint="eastAsia"/>
              </w:rPr>
              <w:t>総合マネジメント体制強化加算(Ⅰ)1,200単位／月</w:t>
            </w:r>
          </w:p>
          <w:p w:rsidR="00C17030" w:rsidRDefault="00C17030" w:rsidP="00C17030">
            <w:pPr>
              <w:spacing w:line="280" w:lineRule="atLeast"/>
              <w:ind w:rightChars="17" w:right="36"/>
              <w:rPr>
                <w:rFonts w:ascii="HG丸ｺﾞｼｯｸM-PRO" w:eastAsia="HG丸ｺﾞｼｯｸM-PRO" w:hAnsi="HG丸ｺﾞｼｯｸM-PRO"/>
              </w:rPr>
            </w:pPr>
            <w:r w:rsidRPr="00413BF7">
              <w:rPr>
                <w:rFonts w:ascii="HG丸ｺﾞｼｯｸM-PRO" w:eastAsia="HG丸ｺﾞｼｯｸM-PRO" w:hAnsi="HG丸ｺﾞｼｯｸM-PRO" w:hint="eastAsia"/>
              </w:rPr>
              <w:t>総合マネジメント体制強化加算(Ⅱ) 800単位／月</w:t>
            </w:r>
          </w:p>
          <w:p w:rsidR="00C17030" w:rsidRPr="00C17030" w:rsidRDefault="00C17030" w:rsidP="00C17030">
            <w:pPr>
              <w:spacing w:line="80" w:lineRule="exact"/>
              <w:ind w:rightChars="17" w:right="36" w:firstLineChars="100" w:firstLine="214"/>
              <w:rPr>
                <w:rFonts w:ascii="HG丸ｺﾞｼｯｸM-PRO" w:eastAsia="HG丸ｺﾞｼｯｸM-PRO" w:hAnsi="HG丸ｺﾞｼｯｸM-PRO"/>
              </w:rPr>
            </w:pPr>
          </w:p>
          <w:p w:rsidR="00A374F4" w:rsidRPr="00035D8B" w:rsidRDefault="00C17030" w:rsidP="00A374F4">
            <w:pPr>
              <w:spacing w:line="280" w:lineRule="atLeast"/>
              <w:ind w:rightChars="17" w:right="36" w:firstLineChars="100" w:firstLine="214"/>
              <w:rPr>
                <w:rFonts w:ascii="HG丸ｺﾞｼｯｸM-PRO" w:eastAsia="HG丸ｺﾞｼｯｸM-PRO" w:hAnsi="HG丸ｺﾞｼｯｸM-PRO" w:hint="eastAsia"/>
              </w:rPr>
            </w:pPr>
            <w:r w:rsidRPr="00413BF7">
              <w:rPr>
                <w:rFonts w:ascii="HG丸ｺﾞｼｯｸM-PRO" w:eastAsia="HG丸ｺﾞｼｯｸM-PRO" w:hAnsi="HG丸ｺﾞｼｯｸM-PRO" w:hint="eastAsia"/>
              </w:rPr>
              <w:t>イ(Ⅰ)</w:t>
            </w:r>
            <w:r>
              <w:rPr>
                <w:rFonts w:ascii="HG丸ｺﾞｼｯｸM-PRO" w:eastAsia="HG丸ｺﾞｼｯｸM-PRO" w:hAnsi="HG丸ｺﾞｼｯｸM-PRO" w:hint="eastAsia"/>
              </w:rPr>
              <w:t>及びロ</w:t>
            </w:r>
            <w:r w:rsidRPr="00413BF7">
              <w:rPr>
                <w:rFonts w:ascii="HG丸ｺﾞｼｯｸM-PRO" w:eastAsia="HG丸ｺﾞｼｯｸM-PRO" w:hAnsi="HG丸ｺﾞｼｯｸM-PRO" w:hint="eastAsia"/>
              </w:rPr>
              <w:t>(Ⅱ)について、厚生労働大臣が定める基準に適合しているものとして市長に届け出た定期巡回・随時対応型訪問介護看護事業所が、利用者に対し、指定定期巡回・随時対応型訪問介護看護を行った場合は、当該基準に掲げる区分に従い、１月につき所定単位数を加算</w:t>
            </w:r>
            <w:r w:rsidR="00A374F4">
              <w:rPr>
                <w:rFonts w:ascii="HG丸ｺﾞｼｯｸM-PRO" w:eastAsia="HG丸ｺﾞｼｯｸM-PRO" w:hAnsi="HG丸ｺﾞｼｯｸM-PRO" w:hint="eastAsia"/>
              </w:rPr>
              <w:t>していますか。</w:t>
            </w:r>
          </w:p>
        </w:tc>
        <w:tc>
          <w:tcPr>
            <w:tcW w:w="992" w:type="dxa"/>
            <w:tcBorders>
              <w:top w:val="single" w:sz="4" w:space="0" w:color="auto"/>
              <w:bottom w:val="nil"/>
            </w:tcBorders>
            <w:shd w:val="clear" w:color="auto" w:fill="auto"/>
          </w:tcPr>
          <w:p w:rsidR="00623DB1" w:rsidRDefault="00623DB1"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Segoe UI Symbol" w:eastAsia="HG丸ｺﾞｼｯｸM-PRO" w:hAnsi="Segoe UI Symbol" w:cs="Segoe UI Symbol" w:hint="eastAsia"/>
                <w:snapToGrid/>
                <w:spacing w:val="0"/>
              </w:rPr>
              <w:t xml:space="preserve">　□</w:t>
            </w:r>
          </w:p>
          <w:p w:rsidR="00623DB1" w:rsidRDefault="00623DB1" w:rsidP="003D5A0D">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 xml:space="preserve">　□</w:t>
            </w:r>
          </w:p>
          <w:p w:rsidR="00623DB1" w:rsidRDefault="00623DB1" w:rsidP="003D5A0D">
            <w:pPr>
              <w:spacing w:line="280" w:lineRule="atLeast"/>
              <w:ind w:left="218" w:hangingChars="100" w:hanging="218"/>
              <w:rPr>
                <w:rFonts w:ascii="HG丸ｺﾞｼｯｸM-PRO" w:eastAsia="HG丸ｺﾞｼｯｸM-PRO" w:hAnsi="HG丸ｺﾞｼｯｸM-PRO" w:cstheme="minorBidi"/>
                <w:snapToGrid/>
                <w:spacing w:val="0"/>
              </w:rPr>
            </w:pPr>
          </w:p>
          <w:p w:rsidR="00C17030" w:rsidRPr="00035D8B" w:rsidRDefault="00C17030"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C17030" w:rsidRPr="00035D8B" w:rsidRDefault="00C17030"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C17030" w:rsidRPr="00035D8B" w:rsidRDefault="00C17030" w:rsidP="003D5A0D">
            <w:pPr>
              <w:spacing w:line="280" w:lineRule="atLeast"/>
              <w:rPr>
                <w:rFonts w:ascii="HG丸ｺﾞｼｯｸM-PRO" w:eastAsia="HG丸ｺﾞｼｯｸM-PRO" w:hAnsi="HG丸ｺﾞｼｯｸM-PRO" w:cstheme="minorBidi"/>
                <w:snapToGrid/>
                <w:spacing w:val="2"/>
                <w:w w:val="81"/>
                <w:sz w:val="17"/>
                <w:szCs w:val="1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dotted" w:sz="4" w:space="0" w:color="auto"/>
            </w:tcBorders>
            <w:shd w:val="clear" w:color="auto" w:fill="auto"/>
          </w:tcPr>
          <w:p w:rsidR="00C17030" w:rsidRPr="00035D8B" w:rsidRDefault="00C17030"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C17030" w:rsidRPr="00035D8B" w:rsidRDefault="00C17030"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へ</w:t>
            </w:r>
          </w:p>
        </w:tc>
      </w:tr>
      <w:tr w:rsidR="00C17030" w:rsidRPr="00035D8B" w:rsidTr="00A178C4">
        <w:trPr>
          <w:trHeight w:val="570"/>
        </w:trPr>
        <w:tc>
          <w:tcPr>
            <w:tcW w:w="1554" w:type="dxa"/>
            <w:vMerge/>
            <w:shd w:val="clear" w:color="auto" w:fill="auto"/>
          </w:tcPr>
          <w:p w:rsidR="00C17030" w:rsidRPr="00035D8B" w:rsidRDefault="00C17030"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C17030" w:rsidRPr="00035D8B" w:rsidRDefault="00C17030" w:rsidP="003D5A0D">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〔別に厚生労働大臣が定める基準〕</w:t>
            </w:r>
          </w:p>
          <w:p w:rsidR="00C17030" w:rsidRPr="00035D8B" w:rsidRDefault="00C17030"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次のいずれにも該当すること</w:t>
            </w:r>
          </w:p>
        </w:tc>
        <w:tc>
          <w:tcPr>
            <w:tcW w:w="992" w:type="dxa"/>
            <w:tcBorders>
              <w:top w:val="nil"/>
              <w:bottom w:val="nil"/>
            </w:tcBorders>
            <w:shd w:val="clear" w:color="auto" w:fill="auto"/>
          </w:tcPr>
          <w:p w:rsidR="00C17030" w:rsidRPr="00035D8B" w:rsidRDefault="00C17030" w:rsidP="003D5A0D">
            <w:pPr>
              <w:spacing w:line="280" w:lineRule="atLeast"/>
              <w:rPr>
                <w:rFonts w:ascii="HG丸ｺﾞｼｯｸM-PRO" w:eastAsia="HG丸ｺﾞｼｯｸM-PRO" w:hAnsi="HG丸ｺﾞｼｯｸM-PRO" w:cstheme="minorBidi"/>
                <w:snapToGrid/>
                <w:spacing w:val="2"/>
                <w:w w:val="81"/>
              </w:rPr>
            </w:pPr>
          </w:p>
        </w:tc>
        <w:tc>
          <w:tcPr>
            <w:tcW w:w="1559" w:type="dxa"/>
            <w:vMerge w:val="restart"/>
            <w:tcBorders>
              <w:top w:val="dotted" w:sz="4" w:space="0" w:color="auto"/>
            </w:tcBorders>
            <w:shd w:val="clear" w:color="auto" w:fill="auto"/>
          </w:tcPr>
          <w:p w:rsidR="00C17030" w:rsidRPr="00035D8B" w:rsidRDefault="00C17030"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平27厚告95</w:t>
            </w:r>
          </w:p>
          <w:p w:rsidR="00C17030" w:rsidRPr="00035D8B" w:rsidRDefault="00C17030"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第46号</w:t>
            </w:r>
          </w:p>
        </w:tc>
      </w:tr>
      <w:tr w:rsidR="00C17030" w:rsidRPr="00035D8B" w:rsidTr="00A178C4">
        <w:trPr>
          <w:trHeight w:val="6720"/>
        </w:trPr>
        <w:tc>
          <w:tcPr>
            <w:tcW w:w="1554" w:type="dxa"/>
            <w:vMerge/>
            <w:tcBorders>
              <w:bottom w:val="single" w:sz="4" w:space="0" w:color="auto"/>
            </w:tcBorders>
            <w:shd w:val="clear" w:color="auto" w:fill="auto"/>
          </w:tcPr>
          <w:p w:rsidR="00C17030" w:rsidRPr="00035D8B" w:rsidRDefault="00C17030" w:rsidP="003D5A0D">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C17030" w:rsidRPr="00C17030" w:rsidRDefault="00C17030" w:rsidP="00C17030">
            <w:pPr>
              <w:spacing w:line="280" w:lineRule="atLeast"/>
              <w:ind w:left="214" w:rightChars="17" w:right="36" w:hangingChars="100" w:hanging="214"/>
              <w:rPr>
                <w:rFonts w:ascii="HG丸ｺﾞｼｯｸM-PRO" w:eastAsia="HG丸ｺﾞｼｯｸM-PRO" w:hAnsi="HG丸ｺﾞｼｯｸM-PRO"/>
              </w:rPr>
            </w:pPr>
            <w:r w:rsidRPr="00C17030">
              <w:rPr>
                <w:rFonts w:ascii="HG丸ｺﾞｼｯｸM-PRO" w:eastAsia="HG丸ｺﾞｼｯｸM-PRO" w:hAnsi="HG丸ｺﾞｼｯｸM-PRO" w:hint="eastAsia"/>
              </w:rPr>
              <w:t>総合マネジメント体制強化加算(Ⅰ)</w:t>
            </w:r>
          </w:p>
          <w:p w:rsidR="00C17030" w:rsidRPr="00C17030" w:rsidRDefault="00C17030" w:rsidP="00C17030">
            <w:pPr>
              <w:spacing w:line="280" w:lineRule="atLeast"/>
              <w:ind w:left="214" w:rightChars="17" w:right="36" w:hangingChars="100" w:hanging="214"/>
              <w:rPr>
                <w:rFonts w:ascii="HG丸ｺﾞｼｯｸM-PRO" w:eastAsia="HG丸ｺﾞｼｯｸM-PRO" w:hAnsi="HG丸ｺﾞｼｯｸM-PRO"/>
              </w:rPr>
            </w:pPr>
            <w:r w:rsidRPr="00C17030">
              <w:rPr>
                <w:rFonts w:ascii="HG丸ｺﾞｼｯｸM-PRO" w:eastAsia="HG丸ｺﾞｼｯｸM-PRO" w:hAnsi="HG丸ｺﾞｼｯｸM-PRO" w:hint="eastAsia"/>
              </w:rPr>
              <w:t>次に掲げる基準のいずれにも適合すること。</w:t>
            </w:r>
          </w:p>
          <w:p w:rsidR="00072F37" w:rsidRDefault="00072F37" w:rsidP="00072F37">
            <w:pPr>
              <w:spacing w:line="280" w:lineRule="atLeast"/>
              <w:ind w:left="428" w:rightChars="17" w:right="36" w:hangingChars="200" w:hanging="428"/>
              <w:rPr>
                <w:rFonts w:ascii="HG丸ｺﾞｼｯｸM-PRO" w:eastAsia="HG丸ｺﾞｼｯｸM-PRO" w:hAnsi="HG丸ｺﾞｼｯｸM-PRO"/>
              </w:rPr>
            </w:pPr>
            <w:r w:rsidRPr="00072F37">
              <w:rPr>
                <w:rFonts w:ascii="HG丸ｺﾞｼｯｸM-PRO" w:eastAsia="HG丸ｺﾞｼｯｸM-PRO" w:hAnsi="HG丸ｺﾞｼｯｸM-PRO" w:cs="ＭＳ 明朝" w:hint="eastAsia"/>
              </w:rPr>
              <w:t>（１）</w:t>
            </w:r>
            <w:r w:rsidR="00C17030" w:rsidRPr="00072F37">
              <w:rPr>
                <w:rFonts w:ascii="HG丸ｺﾞｼｯｸM-PRO" w:eastAsia="HG丸ｺﾞｼｯｸM-PRO" w:hAnsi="HG丸ｺﾞｼｯｸM-PRO" w:cs="HG丸ｺﾞｼｯｸM-PRO" w:hint="eastAsia"/>
              </w:rPr>
              <w:t>利用者</w:t>
            </w:r>
            <w:r w:rsidR="00C17030" w:rsidRPr="00C17030">
              <w:rPr>
                <w:rFonts w:ascii="HG丸ｺﾞｼｯｸM-PRO" w:eastAsia="HG丸ｺﾞｼｯｸM-PRO" w:hAnsi="HG丸ｺﾞｼｯｸM-PRO" w:cs="HG丸ｺﾞｼｯｸM-PRO" w:hint="eastAsia"/>
              </w:rPr>
              <w:t>の心身の状況又はその家族等を取り巻く環境の変化に応じ、随時、計画作成責任者（指定地域密着型サービス基準第三条の四第十一項に規定する計画作成責任者をいう。）、看護師、准</w:t>
            </w:r>
            <w:r w:rsidR="00C17030" w:rsidRPr="00C17030">
              <w:rPr>
                <w:rFonts w:ascii="HG丸ｺﾞｼｯｸM-PRO" w:eastAsia="HG丸ｺﾞｼｯｸM-PRO" w:hAnsi="HG丸ｺﾞｼｯｸM-PRO" w:hint="eastAsia"/>
              </w:rPr>
              <w:t>看護師、介護職員その他の関係者が共同し、定期巡回・随時対応型訪問介護看護計画（指定地域密着型サービス基準第三条の二十四第一項に規定する定期巡回・随時対応型訪問介護看護計画をいう。以下同じ。）の見直しを行っていること。</w:t>
            </w:r>
          </w:p>
          <w:p w:rsidR="00072F37" w:rsidRDefault="00072F37" w:rsidP="00072F37">
            <w:pPr>
              <w:spacing w:line="280" w:lineRule="atLeast"/>
              <w:ind w:left="428" w:rightChars="17" w:right="36" w:hangingChars="200" w:hanging="428"/>
              <w:rPr>
                <w:rFonts w:ascii="HG丸ｺﾞｼｯｸM-PRO" w:eastAsia="HG丸ｺﾞｼｯｸM-PRO" w:hAnsi="HG丸ｺﾞｼｯｸM-PRO"/>
              </w:rPr>
            </w:pPr>
            <w:r>
              <w:rPr>
                <w:rFonts w:ascii="HG丸ｺﾞｼｯｸM-PRO" w:eastAsia="HG丸ｺﾞｼｯｸM-PRO" w:hAnsi="HG丸ｺﾞｼｯｸM-PRO" w:hint="eastAsia"/>
              </w:rPr>
              <w:t>（２）</w:t>
            </w:r>
            <w:r w:rsidR="00C17030" w:rsidRPr="00C17030">
              <w:rPr>
                <w:rFonts w:ascii="HG丸ｺﾞｼｯｸM-PRO" w:eastAsia="HG丸ｺﾞｼｯｸM-PRO" w:hAnsi="HG丸ｺﾞｼｯｸM-PRO" w:cs="HG丸ｺﾞｼｯｸM-PRO" w:hint="eastAsia"/>
              </w:rPr>
              <w:t>地域の病院、診療所、介護老人保健施設その他の関係施設に対し、指定定期巡回・随時対応型訪問介護看護事業所（指定地域密着型サービス基準第三条の四第一項に規定する指定定期巡回・随時対応型訪問介護看護事業所をいう。以下同じ。）が提供することのできる指定定期巡回・随時対応型訪問介護看護（指定地域密着</w:t>
            </w:r>
            <w:r w:rsidR="00C17030" w:rsidRPr="00C17030">
              <w:rPr>
                <w:rFonts w:ascii="HG丸ｺﾞｼｯｸM-PRO" w:eastAsia="HG丸ｺﾞｼｯｸM-PRO" w:hAnsi="HG丸ｺﾞｼｯｸM-PRO" w:hint="eastAsia"/>
              </w:rPr>
              <w:t>型サービス基準第三条の二に規定する指定定期巡回・随時対応型訪問介護看護をいう。以下同じ。）の具体的な内容に関する情報提供を行っていること。</w:t>
            </w:r>
          </w:p>
          <w:p w:rsidR="00C17030" w:rsidRPr="00035D8B" w:rsidRDefault="00072F37" w:rsidP="00072F37">
            <w:pPr>
              <w:spacing w:line="280" w:lineRule="atLeast"/>
              <w:ind w:left="428" w:rightChars="17" w:right="36" w:hangingChars="200" w:hanging="428"/>
              <w:rPr>
                <w:rFonts w:ascii="HG丸ｺﾞｼｯｸM-PRO" w:eastAsia="HG丸ｺﾞｼｯｸM-PRO" w:hAnsi="HG丸ｺﾞｼｯｸM-PRO"/>
              </w:rPr>
            </w:pPr>
            <w:r>
              <w:rPr>
                <w:rFonts w:ascii="HG丸ｺﾞｼｯｸM-PRO" w:eastAsia="HG丸ｺﾞｼｯｸM-PRO" w:hAnsi="HG丸ｺﾞｼｯｸM-PRO" w:hint="eastAsia"/>
              </w:rPr>
              <w:t>（３）</w:t>
            </w:r>
            <w:r w:rsidR="00C17030" w:rsidRPr="00C17030">
              <w:rPr>
                <w:rFonts w:ascii="HG丸ｺﾞｼｯｸM-PRO" w:eastAsia="HG丸ｺﾞｼｯｸM-PRO" w:hAnsi="HG丸ｺﾞｼｯｸM-PRO" w:cs="HG丸ｺﾞｼｯｸM-PRO" w:hint="eastAsia"/>
              </w:rPr>
              <w:t>日常的に利用者と関わりのある地域住民等の相談に対応する体制を確保していること。</w:t>
            </w:r>
          </w:p>
        </w:tc>
        <w:tc>
          <w:tcPr>
            <w:tcW w:w="992" w:type="dxa"/>
            <w:tcBorders>
              <w:top w:val="nil"/>
              <w:bottom w:val="single" w:sz="4" w:space="0" w:color="auto"/>
            </w:tcBorders>
            <w:shd w:val="clear" w:color="auto" w:fill="auto"/>
          </w:tcPr>
          <w:p w:rsidR="00C17030" w:rsidRPr="00035D8B" w:rsidRDefault="00C17030" w:rsidP="003D5A0D">
            <w:pPr>
              <w:spacing w:line="280" w:lineRule="atLeast"/>
              <w:rPr>
                <w:rFonts w:ascii="HG丸ｺﾞｼｯｸM-PRO" w:eastAsia="HG丸ｺﾞｼｯｸM-PRO" w:hAnsi="HG丸ｺﾞｼｯｸM-PRO" w:cstheme="minorBidi"/>
                <w:snapToGrid/>
                <w:spacing w:val="2"/>
                <w:w w:val="81"/>
              </w:rPr>
            </w:pPr>
          </w:p>
        </w:tc>
        <w:tc>
          <w:tcPr>
            <w:tcW w:w="1559" w:type="dxa"/>
            <w:vMerge/>
            <w:tcBorders>
              <w:bottom w:val="single" w:sz="4" w:space="0" w:color="auto"/>
            </w:tcBorders>
            <w:shd w:val="clear" w:color="auto" w:fill="auto"/>
          </w:tcPr>
          <w:p w:rsidR="00C17030" w:rsidRPr="00035D8B" w:rsidRDefault="00C17030" w:rsidP="003D5A0D">
            <w:pPr>
              <w:autoSpaceDE w:val="0"/>
              <w:autoSpaceDN w:val="0"/>
              <w:spacing w:line="280" w:lineRule="atLeast"/>
              <w:rPr>
                <w:rFonts w:ascii="HG丸ｺﾞｼｯｸM-PRO" w:eastAsia="HG丸ｺﾞｼｯｸM-PRO" w:hAnsi="HG丸ｺﾞｼｯｸM-PRO"/>
                <w:sz w:val="19"/>
                <w:szCs w:val="19"/>
              </w:rPr>
            </w:pPr>
          </w:p>
        </w:tc>
      </w:tr>
      <w:tr w:rsidR="009C6BD8" w:rsidRPr="002E77F4" w:rsidTr="00666E5B">
        <w:trPr>
          <w:trHeight w:val="5385"/>
        </w:trPr>
        <w:tc>
          <w:tcPr>
            <w:tcW w:w="1554" w:type="dxa"/>
            <w:tcBorders>
              <w:top w:val="single" w:sz="4" w:space="0" w:color="auto"/>
              <w:bottom w:val="nil"/>
            </w:tcBorders>
            <w:shd w:val="clear" w:color="auto" w:fill="auto"/>
          </w:tcPr>
          <w:p w:rsidR="00666E5B" w:rsidRPr="00035D8B" w:rsidRDefault="00666E5B" w:rsidP="00666E5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Pr>
                <w:rFonts w:ascii="HG丸ｺﾞｼｯｸM-PRO" w:eastAsia="HG丸ｺﾞｼｯｸM-PRO" w:hAnsi="HG丸ｺﾞｼｯｸM-PRO"/>
              </w:rPr>
              <w:t>8</w:t>
            </w:r>
          </w:p>
          <w:p w:rsidR="009C6BD8" w:rsidRPr="00035D8B" w:rsidRDefault="00666E5B" w:rsidP="00666E5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総合マネジメント体制強化加算</w:t>
            </w:r>
          </w:p>
        </w:tc>
        <w:tc>
          <w:tcPr>
            <w:tcW w:w="5387" w:type="dxa"/>
            <w:tcBorders>
              <w:top w:val="single" w:sz="4" w:space="0" w:color="auto"/>
              <w:bottom w:val="dotted" w:sz="4" w:space="0" w:color="auto"/>
            </w:tcBorders>
            <w:shd w:val="clear" w:color="auto" w:fill="auto"/>
          </w:tcPr>
          <w:p w:rsidR="00072F37" w:rsidRDefault="00072F37" w:rsidP="00072F37">
            <w:pPr>
              <w:spacing w:line="280" w:lineRule="atLeast"/>
              <w:ind w:rightChars="17" w:right="36"/>
              <w:rPr>
                <w:rFonts w:ascii="HG丸ｺﾞｼｯｸM-PRO" w:eastAsia="HG丸ｺﾞｼｯｸM-PRO" w:hAnsi="HG丸ｺﾞｼｯｸM-PRO" w:cs="HG丸ｺﾞｼｯｸM-PRO"/>
              </w:rPr>
            </w:pPr>
            <w:r>
              <w:rPr>
                <w:rFonts w:ascii="HG丸ｺﾞｼｯｸM-PRO" w:eastAsia="HG丸ｺﾞｼｯｸM-PRO" w:hAnsi="HG丸ｺﾞｼｯｸM-PRO" w:cs="ＭＳ 明朝" w:hint="eastAsia"/>
              </w:rPr>
              <w:t>（４）</w:t>
            </w:r>
            <w:r w:rsidR="009C6BD8" w:rsidRPr="00C17030">
              <w:rPr>
                <w:rFonts w:ascii="HG丸ｺﾞｼｯｸM-PRO" w:eastAsia="HG丸ｺﾞｼｯｸM-PRO" w:hAnsi="HG丸ｺﾞｼｯｸM-PRO" w:cs="HG丸ｺﾞｼｯｸM-PRO" w:hint="eastAsia"/>
              </w:rPr>
              <w:t>地域住民等との連携により、地域資源を効果的</w:t>
            </w:r>
            <w:r>
              <w:rPr>
                <w:rFonts w:ascii="HG丸ｺﾞｼｯｸM-PRO" w:eastAsia="HG丸ｺﾞｼｯｸM-PRO" w:hAnsi="HG丸ｺﾞｼｯｸM-PRO" w:cs="HG丸ｺﾞｼｯｸM-PRO" w:hint="eastAsia"/>
              </w:rPr>
              <w:t xml:space="preserve">　　</w:t>
            </w:r>
          </w:p>
          <w:p w:rsidR="00072F37" w:rsidRDefault="00072F37" w:rsidP="00072F37">
            <w:pPr>
              <w:spacing w:line="280" w:lineRule="atLeast"/>
              <w:ind w:rightChars="17" w:right="36"/>
              <w:rPr>
                <w:rFonts w:ascii="HG丸ｺﾞｼｯｸM-PRO" w:eastAsia="HG丸ｺﾞｼｯｸM-PRO" w:hAnsi="HG丸ｺﾞｼｯｸM-PRO" w:cs="HG丸ｺﾞｼｯｸM-PRO"/>
              </w:rPr>
            </w:pPr>
            <w:r>
              <w:rPr>
                <w:rFonts w:ascii="HG丸ｺﾞｼｯｸM-PRO" w:eastAsia="HG丸ｺﾞｼｯｸM-PRO" w:hAnsi="HG丸ｺﾞｼｯｸM-PRO" w:cs="HG丸ｺﾞｼｯｸM-PRO" w:hint="eastAsia"/>
              </w:rPr>
              <w:t xml:space="preserve">　　</w:t>
            </w:r>
            <w:r w:rsidR="009C6BD8" w:rsidRPr="00C17030">
              <w:rPr>
                <w:rFonts w:ascii="HG丸ｺﾞｼｯｸM-PRO" w:eastAsia="HG丸ｺﾞｼｯｸM-PRO" w:hAnsi="HG丸ｺﾞｼｯｸM-PRO" w:cs="HG丸ｺﾞｼｯｸM-PRO" w:hint="eastAsia"/>
              </w:rPr>
              <w:t>に活用し、利用者の状態に応じた支援を行ってい</w:t>
            </w:r>
          </w:p>
          <w:p w:rsidR="00072F37" w:rsidRDefault="009C6BD8" w:rsidP="00072F37">
            <w:pPr>
              <w:spacing w:line="280" w:lineRule="atLeast"/>
              <w:ind w:rightChars="17" w:right="36" w:firstLineChars="200" w:firstLine="428"/>
              <w:rPr>
                <w:rFonts w:ascii="HG丸ｺﾞｼｯｸM-PRO" w:eastAsia="HG丸ｺﾞｼｯｸM-PRO" w:hAnsi="HG丸ｺﾞｼｯｸM-PRO"/>
              </w:rPr>
            </w:pPr>
            <w:r w:rsidRPr="00C17030">
              <w:rPr>
                <w:rFonts w:ascii="HG丸ｺﾞｼｯｸM-PRO" w:eastAsia="HG丸ｺﾞｼｯｸM-PRO" w:hAnsi="HG丸ｺﾞｼｯｸM-PRO" w:cs="HG丸ｺﾞｼｯｸM-PRO" w:hint="eastAsia"/>
              </w:rPr>
              <w:t>ること。</w:t>
            </w:r>
          </w:p>
          <w:p w:rsidR="009C6BD8" w:rsidRPr="00C17030" w:rsidRDefault="00072F37" w:rsidP="00072F37">
            <w:pPr>
              <w:spacing w:line="280" w:lineRule="atLeast"/>
              <w:ind w:rightChars="17" w:right="36"/>
              <w:rPr>
                <w:rFonts w:ascii="HG丸ｺﾞｼｯｸM-PRO" w:eastAsia="HG丸ｺﾞｼｯｸM-PRO" w:hAnsi="HG丸ｺﾞｼｯｸM-PRO"/>
              </w:rPr>
            </w:pPr>
            <w:r>
              <w:rPr>
                <w:rFonts w:ascii="HG丸ｺﾞｼｯｸM-PRO" w:eastAsia="HG丸ｺﾞｼｯｸM-PRO" w:hAnsi="HG丸ｺﾞｼｯｸM-PRO" w:hint="eastAsia"/>
              </w:rPr>
              <w:t>（５）</w:t>
            </w:r>
            <w:r w:rsidR="009C6BD8" w:rsidRPr="00C17030">
              <w:rPr>
                <w:rFonts w:ascii="HG丸ｺﾞｼｯｸM-PRO" w:eastAsia="HG丸ｺﾞｼｯｸM-PRO" w:hAnsi="HG丸ｺﾞｼｯｸM-PRO" w:cs="HG丸ｺﾞｼｯｸM-PRO" w:hint="eastAsia"/>
              </w:rPr>
              <w:t>次に掲げる基準のいずれかに適合すること。</w:t>
            </w:r>
          </w:p>
          <w:p w:rsidR="009C6BD8" w:rsidRPr="00C17030" w:rsidRDefault="00072F37" w:rsidP="00666E5B">
            <w:pPr>
              <w:spacing w:line="280" w:lineRule="atLeast"/>
              <w:ind w:leftChars="100" w:left="642" w:rightChars="17" w:right="36" w:hangingChars="200" w:hanging="428"/>
              <w:rPr>
                <w:rFonts w:ascii="HG丸ｺﾞｼｯｸM-PRO" w:eastAsia="HG丸ｺﾞｼｯｸM-PRO" w:hAnsi="HG丸ｺﾞｼｯｸM-PRO"/>
              </w:rPr>
            </w:pPr>
            <w:r w:rsidRPr="00072F37">
              <w:rPr>
                <w:rFonts w:ascii="HG丸ｺﾞｼｯｸM-PRO" w:eastAsia="HG丸ｺﾞｼｯｸM-PRO" w:hAnsi="HG丸ｺﾞｼｯｸM-PRO" w:cs="ＭＳ 明朝" w:hint="eastAsia"/>
              </w:rPr>
              <w:t>（一）</w:t>
            </w:r>
            <w:r w:rsidR="009C6BD8" w:rsidRPr="00C17030">
              <w:rPr>
                <w:rFonts w:ascii="HG丸ｺﾞｼｯｸM-PRO" w:eastAsia="HG丸ｺﾞｼｯｸM-PRO" w:hAnsi="HG丸ｺﾞｼｯｸM-PRO" w:cs="HG丸ｺﾞｼｯｸM-PRO" w:hint="eastAsia"/>
              </w:rPr>
              <w:t>障害福祉サービス事業所、児童福祉施設等と協働し、地域において世代間の交流を行っていること。</w:t>
            </w:r>
          </w:p>
          <w:p w:rsidR="009C6BD8" w:rsidRPr="00C17030" w:rsidRDefault="00072F37" w:rsidP="00666E5B">
            <w:pPr>
              <w:spacing w:line="280" w:lineRule="atLeast"/>
              <w:ind w:left="428" w:rightChars="17" w:right="36" w:hangingChars="200" w:hanging="428"/>
              <w:rPr>
                <w:rFonts w:ascii="HG丸ｺﾞｼｯｸM-PRO" w:eastAsia="HG丸ｺﾞｼｯｸM-PRO" w:hAnsi="HG丸ｺﾞｼｯｸM-PRO"/>
              </w:rPr>
            </w:pPr>
            <w:r w:rsidRPr="00072F37">
              <w:rPr>
                <w:rFonts w:ascii="HG丸ｺﾞｼｯｸM-PRO" w:eastAsia="HG丸ｺﾞｼｯｸM-PRO" w:hAnsi="HG丸ｺﾞｼｯｸM-PRO" w:cs="ＭＳ 明朝" w:hint="eastAsia"/>
              </w:rPr>
              <w:t>（</w:t>
            </w:r>
            <w:r>
              <w:rPr>
                <w:rFonts w:ascii="HG丸ｺﾞｼｯｸM-PRO" w:eastAsia="HG丸ｺﾞｼｯｸM-PRO" w:hAnsi="HG丸ｺﾞｼｯｸM-PRO" w:cs="ＭＳ 明朝" w:hint="eastAsia"/>
              </w:rPr>
              <w:t>二</w:t>
            </w:r>
            <w:r w:rsidRPr="00072F37">
              <w:rPr>
                <w:rFonts w:ascii="HG丸ｺﾞｼｯｸM-PRO" w:eastAsia="HG丸ｺﾞｼｯｸM-PRO" w:hAnsi="HG丸ｺﾞｼｯｸM-PRO" w:cs="ＭＳ 明朝" w:hint="eastAsia"/>
              </w:rPr>
              <w:t>）</w:t>
            </w:r>
            <w:r w:rsidR="009C6BD8" w:rsidRPr="00C17030">
              <w:rPr>
                <w:rFonts w:ascii="HG丸ｺﾞｼｯｸM-PRO" w:eastAsia="HG丸ｺﾞｼｯｸM-PRO" w:hAnsi="HG丸ｺﾞｼｯｸM-PRO" w:cs="HG丸ｺﾞｼｯｸM-PRO" w:hint="eastAsia"/>
              </w:rPr>
              <w:t>地域住民等、他の指定居宅サービス事業者が当</w:t>
            </w:r>
            <w:r w:rsidR="009C6BD8" w:rsidRPr="00C17030">
              <w:rPr>
                <w:rFonts w:ascii="HG丸ｺﾞｼｯｸM-PRO" w:eastAsia="HG丸ｺﾞｼｯｸM-PRO" w:hAnsi="HG丸ｺﾞｼｯｸM-PRO" w:hint="eastAsia"/>
              </w:rPr>
              <w:t>該事業を行う事業所、他の指定地域密着型サービス事業者が当該事業を行う事業所等と共同で事例検討会、研修会等を実施していること。</w:t>
            </w:r>
          </w:p>
          <w:p w:rsidR="009C6BD8" w:rsidRPr="00C17030" w:rsidRDefault="00072F37" w:rsidP="00666E5B">
            <w:pPr>
              <w:spacing w:line="280" w:lineRule="atLeast"/>
              <w:ind w:left="428" w:rightChars="17" w:right="36" w:hangingChars="200" w:hanging="428"/>
              <w:rPr>
                <w:rFonts w:ascii="HG丸ｺﾞｼｯｸM-PRO" w:eastAsia="HG丸ｺﾞｼｯｸM-PRO" w:hAnsi="HG丸ｺﾞｼｯｸM-PRO"/>
              </w:rPr>
            </w:pPr>
            <w:r w:rsidRPr="00072F37">
              <w:rPr>
                <w:rFonts w:ascii="HG丸ｺﾞｼｯｸM-PRO" w:eastAsia="HG丸ｺﾞｼｯｸM-PRO" w:hAnsi="HG丸ｺﾞｼｯｸM-PRO" w:cs="ＭＳ 明朝" w:hint="eastAsia"/>
              </w:rPr>
              <w:t>（</w:t>
            </w:r>
            <w:r>
              <w:rPr>
                <w:rFonts w:ascii="HG丸ｺﾞｼｯｸM-PRO" w:eastAsia="HG丸ｺﾞｼｯｸM-PRO" w:hAnsi="HG丸ｺﾞｼｯｸM-PRO" w:cs="ＭＳ 明朝" w:hint="eastAsia"/>
              </w:rPr>
              <w:t>三</w:t>
            </w:r>
            <w:r w:rsidRPr="00072F37">
              <w:rPr>
                <w:rFonts w:ascii="HG丸ｺﾞｼｯｸM-PRO" w:eastAsia="HG丸ｺﾞｼｯｸM-PRO" w:hAnsi="HG丸ｺﾞｼｯｸM-PRO" w:cs="ＭＳ 明朝" w:hint="eastAsia"/>
              </w:rPr>
              <w:t>）</w:t>
            </w:r>
            <w:r w:rsidR="009C6BD8" w:rsidRPr="00C17030">
              <w:rPr>
                <w:rFonts w:ascii="HG丸ｺﾞｼｯｸM-PRO" w:eastAsia="HG丸ｺﾞｼｯｸM-PRO" w:hAnsi="HG丸ｺﾞｼｯｸM-PRO" w:cs="HG丸ｺﾞｼｯｸM-PRO" w:hint="eastAsia"/>
              </w:rPr>
              <w:t>市町村が実施する法第百十五条の四十五第一項第二号に掲げる事業や同条第二項第四号に掲げる事業等に参加していること。</w:t>
            </w:r>
          </w:p>
          <w:p w:rsidR="00072F37" w:rsidRDefault="00072F37" w:rsidP="00666E5B">
            <w:pPr>
              <w:spacing w:line="280" w:lineRule="atLeast"/>
              <w:ind w:left="428" w:rightChars="17" w:right="36" w:hangingChars="200" w:hanging="428"/>
              <w:rPr>
                <w:rFonts w:ascii="HG丸ｺﾞｼｯｸM-PRO" w:eastAsia="HG丸ｺﾞｼｯｸM-PRO" w:hAnsi="HG丸ｺﾞｼｯｸM-PRO"/>
              </w:rPr>
            </w:pPr>
            <w:r w:rsidRPr="00072F37">
              <w:rPr>
                <w:rFonts w:ascii="HG丸ｺﾞｼｯｸM-PRO" w:eastAsia="HG丸ｺﾞｼｯｸM-PRO" w:hAnsi="HG丸ｺﾞｼｯｸM-PRO" w:cs="ＭＳ 明朝" w:hint="eastAsia"/>
              </w:rPr>
              <w:t>（四）</w:t>
            </w:r>
            <w:r w:rsidR="009C6BD8" w:rsidRPr="00C17030">
              <w:rPr>
                <w:rFonts w:ascii="HG丸ｺﾞｼｯｸM-PRO" w:eastAsia="HG丸ｺﾞｼｯｸM-PRO" w:hAnsi="HG丸ｺﾞｼｯｸM-PRO" w:cs="HG丸ｺﾞｼｯｸM-PRO" w:hint="eastAsia"/>
              </w:rPr>
              <w:t>地域住民及び利用者の住まいに関する相談に応じ、必要な支援を行っていること</w:t>
            </w:r>
            <w:r w:rsidR="009C6BD8" w:rsidRPr="00C17030">
              <w:rPr>
                <w:rFonts w:ascii="HG丸ｺﾞｼｯｸM-PRO" w:eastAsia="HG丸ｺﾞｼｯｸM-PRO" w:hAnsi="HG丸ｺﾞｼｯｸM-PRO" w:hint="eastAsia"/>
              </w:rPr>
              <w:t>。</w:t>
            </w:r>
          </w:p>
          <w:p w:rsidR="00072F37" w:rsidRDefault="00072F37" w:rsidP="00072F37">
            <w:pPr>
              <w:spacing w:line="280" w:lineRule="atLeast"/>
              <w:ind w:left="214" w:rightChars="17" w:right="36" w:hangingChars="100" w:hanging="214"/>
              <w:rPr>
                <w:rFonts w:ascii="HG丸ｺﾞｼｯｸM-PRO" w:eastAsia="HG丸ｺﾞｼｯｸM-PRO" w:hAnsi="HG丸ｺﾞｼｯｸM-PRO"/>
              </w:rPr>
            </w:pPr>
            <w:r w:rsidRPr="00072F37">
              <w:rPr>
                <w:rFonts w:ascii="HG丸ｺﾞｼｯｸM-PRO" w:eastAsia="HG丸ｺﾞｼｯｸM-PRO" w:hAnsi="HG丸ｺﾞｼｯｸM-PRO" w:hint="eastAsia"/>
              </w:rPr>
              <w:t>総合マネジメント体制強化加算</w:t>
            </w:r>
            <w:r w:rsidRPr="00072F37">
              <w:rPr>
                <w:rFonts w:ascii="HG丸ｺﾞｼｯｸM-PRO" w:eastAsia="HG丸ｺﾞｼｯｸM-PRO" w:hAnsi="HG丸ｺﾞｼｯｸM-PRO"/>
              </w:rPr>
              <w:t>(</w:t>
            </w:r>
            <w:r w:rsidRPr="00072F37">
              <w:rPr>
                <w:rFonts w:ascii="HG丸ｺﾞｼｯｸM-PRO" w:eastAsia="HG丸ｺﾞｼｯｸM-PRO" w:hAnsi="HG丸ｺﾞｼｯｸM-PRO" w:hint="eastAsia"/>
              </w:rPr>
              <w:t>Ⅱ</w:t>
            </w:r>
            <w:r w:rsidRPr="00072F37">
              <w:rPr>
                <w:rFonts w:ascii="HG丸ｺﾞｼｯｸM-PRO" w:eastAsia="HG丸ｺﾞｼｯｸM-PRO" w:hAnsi="HG丸ｺﾞｼｯｸM-PRO"/>
              </w:rPr>
              <w:t xml:space="preserve">) </w:t>
            </w:r>
            <w:r w:rsidRPr="00072F37">
              <w:rPr>
                <w:rFonts w:ascii="HG丸ｺﾞｼｯｸM-PRO" w:eastAsia="HG丸ｺﾞｼｯｸM-PRO" w:hAnsi="HG丸ｺﾞｼｯｸM-PRO" w:hint="eastAsia"/>
              </w:rPr>
              <w:t xml:space="preserve">　</w:t>
            </w:r>
          </w:p>
          <w:p w:rsidR="00072F37" w:rsidRPr="00072F37" w:rsidRDefault="00A374F4" w:rsidP="00A374F4">
            <w:pPr>
              <w:spacing w:line="280" w:lineRule="atLeast"/>
              <w:ind w:leftChars="100" w:left="214" w:rightChars="17" w:right="36"/>
              <w:rPr>
                <w:rFonts w:ascii="HG丸ｺﾞｼｯｸM-PRO" w:eastAsia="HG丸ｺﾞｼｯｸM-PRO" w:hAnsi="HG丸ｺﾞｼｯｸM-PRO"/>
              </w:rPr>
            </w:pPr>
            <w:r w:rsidRPr="00C17030">
              <w:rPr>
                <w:rFonts w:ascii="HG丸ｺﾞｼｯｸM-PRO" w:eastAsia="HG丸ｺﾞｼｯｸM-PRO" w:hAnsi="HG丸ｺﾞｼｯｸM-PRO" w:hint="eastAsia"/>
              </w:rPr>
              <w:t>総合マネジメント体制強化加算</w:t>
            </w:r>
            <w:r>
              <w:rPr>
                <w:rFonts w:ascii="HG丸ｺﾞｼｯｸM-PRO" w:eastAsia="HG丸ｺﾞｼｯｸM-PRO" w:hAnsi="HG丸ｺﾞｼｯｸM-PRO" w:cs="HG丸ｺﾞｼｯｸM-PRO" w:hint="eastAsia"/>
              </w:rPr>
              <w:t>(Ⅰ)の(１)及び(２)</w:t>
            </w:r>
            <w:r w:rsidR="00072F37" w:rsidRPr="00072F37">
              <w:rPr>
                <w:rFonts w:ascii="HG丸ｺﾞｼｯｸM-PRO" w:eastAsia="HG丸ｺﾞｼｯｸM-PRO" w:hAnsi="HG丸ｺﾞｼｯｸM-PRO" w:cs="HG丸ｺﾞｼｯｸM-PRO" w:hint="eastAsia"/>
              </w:rPr>
              <w:t>に掲げる基準に適</w:t>
            </w:r>
            <w:r w:rsidR="00072F37" w:rsidRPr="00072F37">
              <w:rPr>
                <w:rFonts w:ascii="HG丸ｺﾞｼｯｸM-PRO" w:eastAsia="HG丸ｺﾞｼｯｸM-PRO" w:hAnsi="HG丸ｺﾞｼｯｸM-PRO" w:hint="eastAsia"/>
              </w:rPr>
              <w:t>合すること。</w:t>
            </w:r>
          </w:p>
        </w:tc>
        <w:tc>
          <w:tcPr>
            <w:tcW w:w="992" w:type="dxa"/>
            <w:tcBorders>
              <w:top w:val="single" w:sz="4" w:space="0" w:color="auto"/>
              <w:bottom w:val="nil"/>
            </w:tcBorders>
            <w:shd w:val="clear" w:color="auto" w:fill="auto"/>
          </w:tcPr>
          <w:p w:rsidR="009C6BD8" w:rsidRPr="00035D8B" w:rsidRDefault="009C6BD8"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single" w:sz="4" w:space="0" w:color="auto"/>
              <w:bottom w:val="dotted" w:sz="4" w:space="0" w:color="auto"/>
            </w:tcBorders>
            <w:shd w:val="clear" w:color="auto" w:fill="auto"/>
          </w:tcPr>
          <w:p w:rsidR="009C6BD8" w:rsidRPr="00035D8B" w:rsidRDefault="009C6BD8" w:rsidP="003D5A0D">
            <w:pPr>
              <w:autoSpaceDE w:val="0"/>
              <w:autoSpaceDN w:val="0"/>
              <w:spacing w:line="280" w:lineRule="atLeast"/>
              <w:rPr>
                <w:rFonts w:ascii="HG丸ｺﾞｼｯｸM-PRO" w:eastAsia="HG丸ｺﾞｼｯｸM-PRO" w:hAnsi="HG丸ｺﾞｼｯｸM-PRO"/>
                <w:sz w:val="19"/>
                <w:szCs w:val="19"/>
              </w:rPr>
            </w:pPr>
          </w:p>
        </w:tc>
      </w:tr>
      <w:tr w:rsidR="002E77F4" w:rsidRPr="002E77F4" w:rsidTr="00666E5B">
        <w:trPr>
          <w:trHeight w:val="3100"/>
        </w:trPr>
        <w:tc>
          <w:tcPr>
            <w:tcW w:w="1554" w:type="dxa"/>
            <w:tcBorders>
              <w:top w:val="nil"/>
            </w:tcBorders>
            <w:shd w:val="clear" w:color="auto" w:fill="auto"/>
          </w:tcPr>
          <w:p w:rsidR="002E77F4" w:rsidRDefault="002E77F4"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Default="00581E7B" w:rsidP="003D5A0D">
            <w:pPr>
              <w:spacing w:line="280" w:lineRule="atLeast"/>
              <w:rPr>
                <w:rFonts w:ascii="HG丸ｺﾞｼｯｸM-PRO" w:eastAsia="HG丸ｺﾞｼｯｸM-PRO" w:hAnsi="HG丸ｺﾞｼｯｸM-PRO"/>
              </w:rPr>
            </w:pPr>
          </w:p>
          <w:p w:rsidR="00581E7B" w:rsidRPr="00035D8B" w:rsidRDefault="00581E7B" w:rsidP="00581E7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Pr>
                <w:rFonts w:ascii="HG丸ｺﾞｼｯｸM-PRO" w:eastAsia="HG丸ｺﾞｼｯｸM-PRO" w:hAnsi="HG丸ｺﾞｼｯｸM-PRO"/>
              </w:rPr>
              <w:t>8</w:t>
            </w:r>
          </w:p>
          <w:p w:rsidR="00581E7B" w:rsidRPr="00035D8B" w:rsidRDefault="00581E7B" w:rsidP="00581E7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総合マネジメント体制強化加算</w:t>
            </w:r>
          </w:p>
        </w:tc>
        <w:tc>
          <w:tcPr>
            <w:tcW w:w="5387" w:type="dxa"/>
            <w:tcBorders>
              <w:top w:val="dotted" w:sz="4" w:space="0" w:color="auto"/>
            </w:tcBorders>
            <w:shd w:val="clear" w:color="auto" w:fill="auto"/>
          </w:tcPr>
          <w:p w:rsidR="002E77F4" w:rsidRPr="00035D8B" w:rsidRDefault="002E77F4" w:rsidP="002E77F4">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総合マネジメント体制強化加算について</w:t>
            </w:r>
          </w:p>
          <w:p w:rsidR="00072F37" w:rsidRDefault="002E77F4" w:rsidP="00A374F4">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①　</w:t>
            </w:r>
            <w:r w:rsidR="00072F37" w:rsidRPr="00072F37">
              <w:rPr>
                <w:rFonts w:ascii="HG丸ｺﾞｼｯｸM-PRO" w:eastAsia="HG丸ｺﾞｼｯｸM-PRO" w:hAnsi="HG丸ｺﾞｼｯｸM-PRO" w:hint="eastAsia"/>
              </w:rPr>
              <w:t>事業所において、定期巡回サービス、随時対応サービス及び随時訪問サービス並びに訪問看護サービスを適宜適切に組み合わせて、利用者にとって必要なサービスを必要なタイミングで提供し、総合的に利用者の在宅生活の継続を支援するために、計画作成責任者、看護師、准看護師、介護職員その他の関係者が、日常的に共同して行う調整や情報共有等の取組、また、定期巡回・随時対応型訪問介護看護が、地域包括ケアの担い手として、地域に開かれたサービスとなるよう、サービスの質の向上を図りつつ、認知症対応を含む様々な機能を発揮し、地域の多様な主体とともに利用者を支える仕組みづくりを促進するため、地域包括ケアの推進と地域共生社会の実現に資する取組を評価するものである。</w:t>
            </w:r>
          </w:p>
          <w:p w:rsidR="00A374F4" w:rsidRDefault="00A374F4" w:rsidP="00A374F4">
            <w:pPr>
              <w:spacing w:line="280" w:lineRule="atLeast"/>
              <w:ind w:left="214" w:rightChars="17" w:right="36" w:hangingChars="100" w:hanging="214"/>
              <w:rPr>
                <w:rFonts w:ascii="HG丸ｺﾞｼｯｸM-PRO" w:eastAsia="HG丸ｺﾞｼｯｸM-PRO" w:hAnsi="HG丸ｺﾞｼｯｸM-PRO" w:hint="eastAsia"/>
              </w:rPr>
            </w:pPr>
          </w:p>
          <w:p w:rsidR="00072F37" w:rsidRPr="00072F37" w:rsidRDefault="00072F37" w:rsidP="00072F37">
            <w:pPr>
              <w:spacing w:line="280" w:lineRule="atLeast"/>
              <w:ind w:left="214" w:rightChars="17" w:right="36"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 xml:space="preserve">②　</w:t>
            </w:r>
            <w:r w:rsidRPr="00072F37">
              <w:rPr>
                <w:rFonts w:ascii="HG丸ｺﾞｼｯｸM-PRO" w:eastAsia="HG丸ｺﾞｼｯｸM-PRO" w:hAnsi="HG丸ｺﾞｼｯｸM-PRO" w:hint="eastAsia"/>
              </w:rPr>
              <w:t>総合マネジメント体制強化加算(Ⅰ)は、次に掲げるいずれにも該当する場合に算定する。</w:t>
            </w:r>
          </w:p>
          <w:p w:rsidR="00072F37" w:rsidRPr="00072F37" w:rsidRDefault="00072F37" w:rsidP="00072F37">
            <w:pPr>
              <w:spacing w:line="280" w:lineRule="atLeast"/>
              <w:ind w:left="214" w:rightChars="17" w:right="36" w:hangingChars="100" w:hanging="214"/>
              <w:rPr>
                <w:rFonts w:ascii="HG丸ｺﾞｼｯｸM-PRO" w:eastAsia="HG丸ｺﾞｼｯｸM-PRO" w:hAnsi="HG丸ｺﾞｼｯｸM-PRO"/>
              </w:rPr>
            </w:pPr>
            <w:r w:rsidRPr="00072F37">
              <w:rPr>
                <w:rFonts w:ascii="HG丸ｺﾞｼｯｸM-PRO" w:eastAsia="HG丸ｺﾞｼｯｸM-PRO" w:hAnsi="HG丸ｺﾞｼｯｸM-PRO" w:hint="eastAsia"/>
              </w:rPr>
              <w:t>ａ　定期巡回・随時対応型訪問介護看護計画について、利用者の心身の状況や家族を取り巻く環境の変化を踏まえ、計画作成責任者、看護師、准看護師、介護職員その他の関係者が共同し、随時適切に見直しを行っていること。</w:t>
            </w:r>
          </w:p>
          <w:p w:rsidR="00072F37" w:rsidRPr="00072F37" w:rsidRDefault="00072F37" w:rsidP="00A374F4">
            <w:pPr>
              <w:spacing w:line="280" w:lineRule="atLeast"/>
              <w:ind w:left="214" w:rightChars="17" w:right="36" w:hangingChars="100" w:hanging="214"/>
              <w:rPr>
                <w:rFonts w:ascii="HG丸ｺﾞｼｯｸM-PRO" w:eastAsia="HG丸ｺﾞｼｯｸM-PRO" w:hAnsi="HG丸ｺﾞｼｯｸM-PRO" w:hint="eastAsia"/>
              </w:rPr>
            </w:pPr>
            <w:r w:rsidRPr="00072F37">
              <w:rPr>
                <w:rFonts w:ascii="HG丸ｺﾞｼｯｸM-PRO" w:eastAsia="HG丸ｺﾞｼｯｸM-PRO" w:hAnsi="HG丸ｺﾞｼｯｸM-PRO" w:hint="eastAsia"/>
              </w:rPr>
              <w:t>ｂ　定期巡回・随時対応型訪問介護看護が地域に開かれたサービスとなるよう、地域との連携を図るとともに、地域の病院の退院支援部門、診療所、介護老人保健施設その他の関係施設に対し、事業所において提供することができる具体的なサービスの内容等について日常的に情報提供を行っていること。</w:t>
            </w:r>
          </w:p>
          <w:p w:rsidR="00072F37" w:rsidRPr="00072F37" w:rsidRDefault="00072F37" w:rsidP="00072F37">
            <w:pPr>
              <w:spacing w:line="280" w:lineRule="atLeast"/>
              <w:ind w:left="214" w:rightChars="17" w:right="36" w:hangingChars="100" w:hanging="214"/>
              <w:rPr>
                <w:rFonts w:ascii="HG丸ｺﾞｼｯｸM-PRO" w:eastAsia="HG丸ｺﾞｼｯｸM-PRO" w:hAnsi="HG丸ｺﾞｼｯｸM-PRO"/>
              </w:rPr>
            </w:pPr>
            <w:r w:rsidRPr="00072F37">
              <w:rPr>
                <w:rFonts w:ascii="HG丸ｺﾞｼｯｸM-PRO" w:eastAsia="HG丸ｺﾞｼｯｸM-PRO" w:hAnsi="HG丸ｺﾞｼｯｸM-PRO" w:hint="eastAsia"/>
              </w:rPr>
              <w:t>ｃ  利用者及び利用者と関わりのある地域住民や商店等からの日頃からの相談体制を構築し、事業所内外の人（主に独居、認知症の人とその家族）にとって身近な存在となるよう、事業所が主体となって、地域の相談窓口としての役割を担っていること。</w:t>
            </w:r>
          </w:p>
          <w:p w:rsidR="00072F37" w:rsidRPr="00072F37" w:rsidRDefault="00072F37" w:rsidP="00072F37">
            <w:pPr>
              <w:spacing w:line="280" w:lineRule="atLeast"/>
              <w:ind w:left="214" w:rightChars="17" w:right="36" w:hangingChars="100" w:hanging="214"/>
              <w:rPr>
                <w:rFonts w:ascii="HG丸ｺﾞｼｯｸM-PRO" w:eastAsia="HG丸ｺﾞｼｯｸM-PRO" w:hAnsi="HG丸ｺﾞｼｯｸM-PRO"/>
              </w:rPr>
            </w:pPr>
            <w:r w:rsidRPr="00072F37">
              <w:rPr>
                <w:rFonts w:ascii="HG丸ｺﾞｼｯｸM-PRO" w:eastAsia="HG丸ｺﾞｼｯｸM-PRO" w:hAnsi="HG丸ｺﾞｼｯｸM-PRO" w:hint="eastAsia"/>
              </w:rPr>
              <w:t>ｄ　地域住民等との連携により、地域資源を効果的に活用し、利用者の状態に応じた支援を行っていること。なお、地域資源を効果的に活用し、利用者の状態に応じた支援を行うための取組とは、例えば、利用者となじみの関係のある地域住民や商店等の多様な主体や地域における役割、生きがいなどを可視化したものを作成し、事業所の従業者で共有していることをいう。</w:t>
            </w:r>
          </w:p>
          <w:p w:rsidR="00072F37" w:rsidRPr="00072F37" w:rsidRDefault="00072F37" w:rsidP="00072F37">
            <w:pPr>
              <w:spacing w:line="280" w:lineRule="atLeast"/>
              <w:ind w:left="214" w:rightChars="17" w:right="36" w:hangingChars="100" w:hanging="214"/>
              <w:rPr>
                <w:rFonts w:ascii="HG丸ｺﾞｼｯｸM-PRO" w:eastAsia="HG丸ｺﾞｼｯｸM-PRO" w:hAnsi="HG丸ｺﾞｼｯｸM-PRO"/>
              </w:rPr>
            </w:pPr>
            <w:r w:rsidRPr="00072F37">
              <w:rPr>
                <w:rFonts w:ascii="HG丸ｺﾞｼｯｸM-PRO" w:eastAsia="HG丸ｺﾞｼｯｸM-PRO" w:hAnsi="HG丸ｺﾞｼｯｸM-PRO" w:hint="eastAsia"/>
              </w:rPr>
              <w:t>ｅ　次に掲げるいずれかに該当すること ・ 障害福祉サービス事業所、児童福祉施設等と協働し、指定定期巡回・随時対応型訪問介護看護事業所において、世代間の交流（障害福祉サービス事業所、児童福祉施設等の指定を併せて受け、一体的に運営が行われている場合を含む）を行っていること。</w:t>
            </w:r>
          </w:p>
          <w:p w:rsidR="00072F37" w:rsidRPr="00072F37" w:rsidRDefault="00072F37" w:rsidP="00072F37">
            <w:pPr>
              <w:spacing w:line="280" w:lineRule="atLeast"/>
              <w:ind w:left="214" w:rightChars="17" w:right="36" w:hangingChars="100" w:hanging="214"/>
              <w:rPr>
                <w:rFonts w:ascii="HG丸ｺﾞｼｯｸM-PRO" w:eastAsia="HG丸ｺﾞｼｯｸM-PRO" w:hAnsi="HG丸ｺﾞｼｯｸM-PRO"/>
              </w:rPr>
            </w:pPr>
            <w:r w:rsidRPr="00072F37">
              <w:rPr>
                <w:rFonts w:ascii="HG丸ｺﾞｼｯｸM-PRO" w:eastAsia="HG丸ｺﾞｼｯｸM-PRO" w:hAnsi="HG丸ｺﾞｼｯｸM-PRO" w:hint="eastAsia"/>
              </w:rPr>
              <w:t>・ 指定定期巡回・随時対応型訪問介護看護事業所が、地域住民等、当該事業所以外の他の指定居宅サービス事業者、指定地域密着型サービス事業者等と共同で、認知症や介護に関する事例検討会、研修会等を定期的に行うこと。 ・ 市町村が実施する通いの場、在宅医療・介護連携推進事業等の地域支援事業等において、介護予防に資する取組、指定定期巡回・随時対応型訪問介護看護事業所以外のサービス事業所又は医療機関との連携等を行っていること。 ・ 都道府県知事により居住支援法人（住宅確保要配慮者に対する賃貸住宅の供給の促進に関する法律（平成 19 年法律第 112 号）第40 条に定める住宅確保要配慮者居住支援法人をいう。）の指定を受け、利用者や地域の高齢者等の住宅確保要配慮者の居住支援について、市町村や地域の関係者等と協力しながら、地域の担い手として実施していること。</w:t>
            </w:r>
          </w:p>
          <w:p w:rsidR="00072F37" w:rsidRPr="00072F37" w:rsidRDefault="00072F37" w:rsidP="00072F37">
            <w:pPr>
              <w:spacing w:line="280" w:lineRule="atLeast"/>
              <w:ind w:left="214" w:rightChars="17" w:right="36"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③</w:t>
            </w:r>
            <w:r w:rsidRPr="00072F37">
              <w:rPr>
                <w:rFonts w:ascii="HG丸ｺﾞｼｯｸM-PRO" w:eastAsia="HG丸ｺﾞｼｯｸM-PRO" w:hAnsi="HG丸ｺﾞｼｯｸM-PRO" w:hint="eastAsia"/>
              </w:rPr>
              <w:t xml:space="preserve">  総合マネジメント体制強化加算(Ⅱ)は、イａ及びｂのいずれにも該当する場合に算定する。</w:t>
            </w:r>
          </w:p>
          <w:p w:rsidR="00072F37" w:rsidRPr="00072F37" w:rsidRDefault="00072F37" w:rsidP="00072F37">
            <w:pPr>
              <w:spacing w:line="280" w:lineRule="atLeast"/>
              <w:ind w:left="214" w:rightChars="17" w:right="36" w:hangingChars="100" w:hanging="214"/>
              <w:rPr>
                <w:rFonts w:ascii="ＭＳ 明朝" w:hAnsi="ＭＳ 明朝" w:cs="ＭＳ 明朝"/>
              </w:rPr>
            </w:pPr>
          </w:p>
        </w:tc>
        <w:tc>
          <w:tcPr>
            <w:tcW w:w="992" w:type="dxa"/>
            <w:tcBorders>
              <w:top w:val="nil"/>
            </w:tcBorders>
            <w:shd w:val="clear" w:color="auto" w:fill="auto"/>
          </w:tcPr>
          <w:p w:rsidR="002E77F4" w:rsidRPr="00035D8B" w:rsidRDefault="002E77F4"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dotted" w:sz="4" w:space="0" w:color="auto"/>
            </w:tcBorders>
            <w:shd w:val="clear" w:color="auto" w:fill="auto"/>
          </w:tcPr>
          <w:p w:rsidR="00072F37" w:rsidRDefault="002E77F4" w:rsidP="002E77F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2E77F4" w:rsidRPr="00035D8B" w:rsidRDefault="002E77F4" w:rsidP="002E77F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2E77F4" w:rsidRPr="00035D8B" w:rsidRDefault="002E77F4" w:rsidP="002E77F4">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第2の2の(13)</w:t>
            </w:r>
          </w:p>
        </w:tc>
      </w:tr>
      <w:tr w:rsidR="003D5A0D" w:rsidRPr="00035D8B" w:rsidTr="00A178C4">
        <w:trPr>
          <w:trHeight w:val="70"/>
        </w:trPr>
        <w:tc>
          <w:tcPr>
            <w:tcW w:w="1554" w:type="dxa"/>
            <w:tcBorders>
              <w:top w:val="single"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sidR="00666E5B">
              <w:rPr>
                <w:rFonts w:ascii="HG丸ｺﾞｼｯｸM-PRO" w:eastAsia="HG丸ｺﾞｼｯｸM-PRO" w:hAnsi="HG丸ｺﾞｼｯｸM-PRO" w:hint="eastAsia"/>
              </w:rPr>
              <w:t>９</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生活機能向上連携加算</w:t>
            </w:r>
          </w:p>
        </w:tc>
        <w:tc>
          <w:tcPr>
            <w:tcW w:w="5387" w:type="dxa"/>
            <w:tcBorders>
              <w:top w:val="single" w:sz="4" w:space="0" w:color="auto"/>
              <w:bottom w:val="nil"/>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次の基準に適合しているものとして、定期巡回・随時対応型訪問介護看護の質を継続的に管理した場合は、所定単位数を加算していますか。</w:t>
            </w:r>
          </w:p>
        </w:tc>
        <w:tc>
          <w:tcPr>
            <w:tcW w:w="992" w:type="dxa"/>
            <w:tcBorders>
              <w:top w:val="single" w:sz="4" w:space="0" w:color="auto"/>
              <w:bottom w:val="dotted"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rPr>
                <w:rFonts w:ascii="HG丸ｺﾞｼｯｸM-PRO" w:eastAsia="HG丸ｺﾞｼｯｸM-PRO" w:hAnsi="HG丸ｺﾞｼｯｸM-PRO" w:cstheme="minorBidi"/>
                <w:snapToGrid/>
                <w:spacing w:val="2"/>
                <w:sz w:val="17"/>
                <w:szCs w:val="1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666E5B"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ト</w:t>
            </w:r>
          </w:p>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注1、注2</w:t>
            </w:r>
          </w:p>
        </w:tc>
      </w:tr>
      <w:tr w:rsidR="003D5A0D" w:rsidRPr="00035D8B" w:rsidTr="00A178C4">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3D5A0D" w:rsidRPr="00035D8B" w:rsidRDefault="003D5A0D" w:rsidP="003D5A0D">
            <w:pPr>
              <w:spacing w:line="280" w:lineRule="atLeast"/>
              <w:ind w:leftChars="100" w:left="214"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生活機能向上連携加算(Ⅰ)　　１００単位</w:t>
            </w:r>
          </w:p>
        </w:tc>
        <w:tc>
          <w:tcPr>
            <w:tcW w:w="992" w:type="dxa"/>
            <w:tcBorders>
              <w:top w:val="dotted" w:sz="4" w:space="0" w:color="auto"/>
              <w:bottom w:val="dotted" w:sz="4" w:space="0" w:color="auto"/>
            </w:tcBorders>
            <w:shd w:val="clear" w:color="auto" w:fill="auto"/>
          </w:tcPr>
          <w:p w:rsidR="003D5A0D" w:rsidRPr="00035D8B" w:rsidRDefault="003D5A0D" w:rsidP="003D5A0D">
            <w:pPr>
              <w:spacing w:line="280" w:lineRule="atLeast"/>
              <w:jc w:val="center"/>
              <w:rPr>
                <w:rFonts w:ascii="HG丸ｺﾞｼｯｸM-PRO" w:eastAsia="HG丸ｺﾞｼｯｸM-PRO" w:hAnsi="HG丸ｺﾞｼｯｸM-PRO" w:cstheme="minorBidi"/>
                <w:snapToGrid/>
                <w:spacing w:val="2"/>
              </w:rPr>
            </w:pPr>
            <w:r w:rsidRPr="00035D8B">
              <w:rPr>
                <w:rFonts w:ascii="HG丸ｺﾞｼｯｸM-PRO" w:eastAsia="HG丸ｺﾞｼｯｸM-PRO" w:hAnsi="HG丸ｺﾞｼｯｸM-PRO" w:cstheme="minorBidi" w:hint="eastAsia"/>
                <w:snapToGrid/>
                <w:spacing w:val="2"/>
              </w:rPr>
              <w:t>□</w:t>
            </w: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178C4">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3D5A0D" w:rsidRPr="00035D8B" w:rsidRDefault="003D5A0D" w:rsidP="003D5A0D">
            <w:pPr>
              <w:spacing w:line="280" w:lineRule="atLeast"/>
              <w:ind w:leftChars="100" w:left="214"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生活機能向上連携加算(Ⅱ)　　２００単位</w:t>
            </w:r>
          </w:p>
        </w:tc>
        <w:tc>
          <w:tcPr>
            <w:tcW w:w="992" w:type="dxa"/>
            <w:tcBorders>
              <w:top w:val="dotted" w:sz="4" w:space="0" w:color="auto"/>
              <w:bottom w:val="dotted" w:sz="4" w:space="0" w:color="auto"/>
            </w:tcBorders>
            <w:shd w:val="clear" w:color="auto" w:fill="auto"/>
          </w:tcPr>
          <w:p w:rsidR="003D5A0D" w:rsidRPr="00035D8B" w:rsidRDefault="003D5A0D" w:rsidP="003D5A0D">
            <w:pPr>
              <w:spacing w:line="280" w:lineRule="atLeast"/>
              <w:jc w:val="center"/>
              <w:rPr>
                <w:rFonts w:ascii="HG丸ｺﾞｼｯｸM-PRO" w:eastAsia="HG丸ｺﾞｼｯｸM-PRO" w:hAnsi="HG丸ｺﾞｼｯｸM-PRO" w:cstheme="minorBidi"/>
                <w:snapToGrid/>
                <w:spacing w:val="2"/>
              </w:rPr>
            </w:pPr>
            <w:r w:rsidRPr="00035D8B">
              <w:rPr>
                <w:rFonts w:ascii="HG丸ｺﾞｼｯｸM-PRO" w:eastAsia="HG丸ｺﾞｼｯｸM-PRO" w:hAnsi="HG丸ｺﾞｼｯｸM-PRO" w:cstheme="minorBidi" w:hint="eastAsia"/>
                <w:snapToGrid/>
                <w:spacing w:val="2"/>
              </w:rPr>
              <w:t>□</w:t>
            </w: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666E5B" w:rsidRPr="00035D8B" w:rsidTr="00A8613A">
        <w:trPr>
          <w:trHeight w:val="70"/>
        </w:trPr>
        <w:tc>
          <w:tcPr>
            <w:tcW w:w="1554" w:type="dxa"/>
            <w:vMerge w:val="restart"/>
            <w:tcBorders>
              <w:top w:val="nil"/>
            </w:tcBorders>
            <w:shd w:val="clear" w:color="auto" w:fill="auto"/>
          </w:tcPr>
          <w:p w:rsidR="00666E5B" w:rsidRDefault="00666E5B" w:rsidP="003D5A0D">
            <w:pPr>
              <w:spacing w:line="280" w:lineRule="atLeast"/>
              <w:rPr>
                <w:rFonts w:ascii="HG丸ｺﾞｼｯｸM-PRO" w:eastAsia="HG丸ｺﾞｼｯｸM-PRO" w:hAnsi="HG丸ｺﾞｼｯｸM-PRO"/>
              </w:rPr>
            </w:pPr>
          </w:p>
          <w:p w:rsidR="00666E5B" w:rsidRDefault="00666E5B" w:rsidP="003D5A0D">
            <w:pPr>
              <w:spacing w:line="280" w:lineRule="atLeast"/>
              <w:rPr>
                <w:rFonts w:ascii="HG丸ｺﾞｼｯｸM-PRO" w:eastAsia="HG丸ｺﾞｼｯｸM-PRO" w:hAnsi="HG丸ｺﾞｼｯｸM-PRO"/>
              </w:rPr>
            </w:pPr>
          </w:p>
          <w:p w:rsidR="00666E5B" w:rsidRDefault="00666E5B" w:rsidP="003D5A0D">
            <w:pPr>
              <w:spacing w:line="280" w:lineRule="atLeast"/>
              <w:rPr>
                <w:rFonts w:ascii="HG丸ｺﾞｼｯｸM-PRO" w:eastAsia="HG丸ｺﾞｼｯｸM-PRO" w:hAnsi="HG丸ｺﾞｼｯｸM-PRO"/>
              </w:rPr>
            </w:pPr>
          </w:p>
          <w:p w:rsidR="00666E5B" w:rsidRDefault="00666E5B" w:rsidP="003D5A0D">
            <w:pPr>
              <w:spacing w:line="280" w:lineRule="atLeast"/>
              <w:rPr>
                <w:rFonts w:ascii="HG丸ｺﾞｼｯｸM-PRO" w:eastAsia="HG丸ｺﾞｼｯｸM-PRO" w:hAnsi="HG丸ｺﾞｼｯｸM-PRO"/>
              </w:rPr>
            </w:pPr>
          </w:p>
          <w:p w:rsidR="00666E5B" w:rsidRPr="00035D8B" w:rsidRDefault="00666E5B" w:rsidP="00666E5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Pr>
                <w:rFonts w:ascii="HG丸ｺﾞｼｯｸM-PRO" w:eastAsia="HG丸ｺﾞｼｯｸM-PRO" w:hAnsi="HG丸ｺﾞｼｯｸM-PRO" w:hint="eastAsia"/>
              </w:rPr>
              <w:t>９</w:t>
            </w:r>
          </w:p>
          <w:p w:rsidR="00666E5B" w:rsidRPr="00035D8B" w:rsidRDefault="00666E5B" w:rsidP="00666E5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生活機能向上連携加算</w:t>
            </w:r>
          </w:p>
        </w:tc>
        <w:tc>
          <w:tcPr>
            <w:tcW w:w="5387" w:type="dxa"/>
            <w:tcBorders>
              <w:top w:val="dotted" w:sz="4" w:space="0" w:color="auto"/>
              <w:bottom w:val="single" w:sz="4" w:space="0" w:color="auto"/>
            </w:tcBorders>
            <w:shd w:val="clear" w:color="auto" w:fill="auto"/>
          </w:tcPr>
          <w:p w:rsidR="00666E5B" w:rsidRDefault="00666E5B" w:rsidP="003D5A0D">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生活機能向上連携加算(Ⅰ)について、計画作成責任者が、指定訪問リハビリテーション事業所、指定通所リハビリテーション事業所又はリハビリテーションを実施している医療提供施設（医療法（昭和23年法律第205号）第１条の２第２項に規定する医療提供施設をいい、病院にあっては、許可病床数が200床未満のもの又は当該病院を中心とした半径４キロメートル以内に診療所が存在しないものに限る。以下同じ。）の医師、理学療法士、作業療法士又は言語聴覚士の助言に基づき、生活機能の向上を目的とした定期巡回・随時対応型訪問介護看護計画を作成し、当該計画に基づく指定定期巡回・随時対応型訪問介護看護</w:t>
            </w:r>
            <w:r>
              <w:rPr>
                <w:rFonts w:ascii="HG丸ｺﾞｼｯｸM-PRO" w:eastAsia="HG丸ｺﾞｼｯｸM-PRO" w:hAnsi="HG丸ｺﾞｼｯｸM-PRO" w:hint="eastAsia"/>
              </w:rPr>
              <w:t>（イまたはロ</w:t>
            </w:r>
            <w:r w:rsidRPr="00666E5B">
              <w:rPr>
                <w:rFonts w:ascii="HG丸ｺﾞｼｯｸM-PRO" w:eastAsia="HG丸ｺﾞｼｯｸM-PRO" w:hAnsi="HG丸ｺﾞｼｯｸM-PRO" w:hint="eastAsia"/>
              </w:rPr>
              <w:t>の所定単位数を算定している場合に限る。</w:t>
            </w:r>
            <w:r>
              <w:rPr>
                <w:rFonts w:ascii="HG丸ｺﾞｼｯｸM-PRO" w:eastAsia="HG丸ｺﾞｼｯｸM-PRO" w:hAnsi="HG丸ｺﾞｼｯｸM-PRO" w:hint="eastAsia"/>
              </w:rPr>
              <w:t>）</w:t>
            </w:r>
            <w:r w:rsidRPr="00035D8B">
              <w:rPr>
                <w:rFonts w:ascii="HG丸ｺﾞｼｯｸM-PRO" w:eastAsia="HG丸ｺﾞｼｯｸM-PRO" w:hAnsi="HG丸ｺﾞｼｯｸM-PRO" w:hint="eastAsia"/>
              </w:rPr>
              <w:t>を行ったときは、初回の当該指定定期巡回・随</w:t>
            </w:r>
            <w:r w:rsidR="004E1132">
              <w:rPr>
                <w:rFonts w:ascii="HG丸ｺﾞｼｯｸM-PRO" w:eastAsia="HG丸ｺﾞｼｯｸM-PRO" w:hAnsi="HG丸ｺﾞｼｯｸM-PRO" w:hint="eastAsia"/>
              </w:rPr>
              <w:t>時対応型訪問介護看護が行われた日の属する月に、所定単位数を加算する。</w:t>
            </w:r>
          </w:p>
          <w:p w:rsidR="00666E5B" w:rsidRPr="00035D8B" w:rsidRDefault="00666E5B" w:rsidP="003D5A0D">
            <w:pPr>
              <w:spacing w:line="280" w:lineRule="atLeast"/>
              <w:ind w:firstLineChars="100" w:firstLine="214"/>
              <w:rPr>
                <w:rFonts w:ascii="HG丸ｺﾞｼｯｸM-PRO" w:eastAsia="HG丸ｺﾞｼｯｸM-PRO" w:hAnsi="HG丸ｺﾞｼｯｸM-PRO"/>
              </w:rPr>
            </w:pPr>
          </w:p>
        </w:tc>
        <w:tc>
          <w:tcPr>
            <w:tcW w:w="992" w:type="dxa"/>
            <w:tcBorders>
              <w:top w:val="dotted" w:sz="4" w:space="0" w:color="auto"/>
              <w:bottom w:val="single" w:sz="4" w:space="0" w:color="auto"/>
            </w:tcBorders>
            <w:shd w:val="clear" w:color="auto" w:fill="auto"/>
          </w:tcPr>
          <w:p w:rsidR="00666E5B" w:rsidRPr="00035D8B" w:rsidRDefault="00666E5B" w:rsidP="003D5A0D">
            <w:pPr>
              <w:spacing w:line="280" w:lineRule="atLeast"/>
              <w:rPr>
                <w:rFonts w:ascii="HG丸ｺﾞｼｯｸM-PRO" w:eastAsia="HG丸ｺﾞｼｯｸM-PRO" w:hAnsi="HG丸ｺﾞｼｯｸM-PRO" w:cstheme="minorBidi"/>
                <w:snapToGrid/>
                <w:spacing w:val="2"/>
              </w:rPr>
            </w:pPr>
          </w:p>
        </w:tc>
        <w:tc>
          <w:tcPr>
            <w:tcW w:w="1559" w:type="dxa"/>
            <w:tcBorders>
              <w:top w:val="nil"/>
              <w:bottom w:val="single" w:sz="4" w:space="0" w:color="auto"/>
            </w:tcBorders>
            <w:shd w:val="clear" w:color="auto" w:fill="auto"/>
          </w:tcPr>
          <w:p w:rsidR="00666E5B" w:rsidRPr="00035D8B" w:rsidRDefault="00666E5B"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666E5B" w:rsidRPr="00035D8B" w:rsidRDefault="00666E5B"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 xml:space="preserve">ト　</w:t>
            </w:r>
            <w:r w:rsidRPr="00035D8B">
              <w:rPr>
                <w:rFonts w:ascii="HG丸ｺﾞｼｯｸM-PRO" w:eastAsia="HG丸ｺﾞｼｯｸM-PRO" w:hAnsi="HG丸ｺﾞｼｯｸM-PRO" w:hint="eastAsia"/>
                <w:sz w:val="19"/>
                <w:szCs w:val="19"/>
              </w:rPr>
              <w:t>注1</w:t>
            </w:r>
          </w:p>
        </w:tc>
      </w:tr>
      <w:tr w:rsidR="00666E5B" w:rsidRPr="00035D8B" w:rsidTr="00E43729">
        <w:trPr>
          <w:trHeight w:val="70"/>
        </w:trPr>
        <w:tc>
          <w:tcPr>
            <w:tcW w:w="1554" w:type="dxa"/>
            <w:vMerge/>
            <w:tcBorders>
              <w:bottom w:val="nil"/>
            </w:tcBorders>
            <w:shd w:val="clear" w:color="auto" w:fill="auto"/>
          </w:tcPr>
          <w:p w:rsidR="00666E5B" w:rsidRPr="00035D8B" w:rsidRDefault="00666E5B" w:rsidP="003D5A0D">
            <w:pPr>
              <w:spacing w:line="280" w:lineRule="atLeast"/>
              <w:rPr>
                <w:rFonts w:ascii="HG丸ｺﾞｼｯｸM-PRO" w:eastAsia="HG丸ｺﾞｼｯｸM-PRO" w:hAnsi="HG丸ｺﾞｼｯｸM-PRO"/>
              </w:rPr>
            </w:pPr>
          </w:p>
        </w:tc>
        <w:tc>
          <w:tcPr>
            <w:tcW w:w="5387" w:type="dxa"/>
            <w:tcBorders>
              <w:top w:val="single" w:sz="4" w:space="0" w:color="auto"/>
              <w:bottom w:val="nil"/>
            </w:tcBorders>
            <w:shd w:val="clear" w:color="auto" w:fill="auto"/>
          </w:tcPr>
          <w:p w:rsidR="00666E5B" w:rsidRPr="00035D8B" w:rsidRDefault="00666E5B" w:rsidP="003D5A0D">
            <w:pPr>
              <w:spacing w:line="280" w:lineRule="atLeast"/>
              <w:ind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生活機能向上連携加算(Ⅱ)について、利用者に対して、指定訪問リハビリテーション事業所、指定通所リハビリテーション事業所又はリハビリテーションを実施している医療提供施設の医師、理学療法士、作業療法士又は言語聴覚士が、指定訪問リハビリテーション、指定通所リハビリテーション等の一環として当該利用者の居宅を訪問する際に計画作成責任者が同行する等により、当該医師、理学療法士、作業療法士又は言語聴覚士と利用者の身体の状況等の評価を共同して行い、かつ、生活機能の向上を目的とした定期巡回・随時対応型訪問介護看護計画を作成した場合であって、当該医師、理学療法士、作業療法士又は言語聴覚士と連携し、当該定期計画に基づく指定定期巡回・随時対応型訪問介護看護</w:t>
            </w:r>
            <w:r>
              <w:rPr>
                <w:rFonts w:ascii="HG丸ｺﾞｼｯｸM-PRO" w:eastAsia="HG丸ｺﾞｼｯｸM-PRO" w:hAnsi="HG丸ｺﾞｼｯｸM-PRO" w:hint="eastAsia"/>
              </w:rPr>
              <w:t>（イまたはロ</w:t>
            </w:r>
            <w:r w:rsidRPr="00666E5B">
              <w:rPr>
                <w:rFonts w:ascii="HG丸ｺﾞｼｯｸM-PRO" w:eastAsia="HG丸ｺﾞｼｯｸM-PRO" w:hAnsi="HG丸ｺﾞｼｯｸM-PRO" w:hint="eastAsia"/>
              </w:rPr>
              <w:t>の所定単位数を算定している場合に限る。</w:t>
            </w:r>
            <w:r>
              <w:rPr>
                <w:rFonts w:ascii="HG丸ｺﾞｼｯｸM-PRO" w:eastAsia="HG丸ｺﾞｼｯｸM-PRO" w:hAnsi="HG丸ｺﾞｼｯｸM-PRO" w:hint="eastAsia"/>
              </w:rPr>
              <w:t>）</w:t>
            </w:r>
            <w:r w:rsidRPr="00035D8B">
              <w:rPr>
                <w:rFonts w:ascii="HG丸ｺﾞｼｯｸM-PRO" w:eastAsia="HG丸ｺﾞｼｯｸM-PRO" w:hAnsi="HG丸ｺﾞｼｯｸM-PRO" w:hint="eastAsia"/>
              </w:rPr>
              <w:t>を行ったときは、初回の当該指定定期巡回・随時対応型訪問介護看護が行われた日の属する月以降３月の間、１月につき所定単位数を加算する。ただし、生活機能向上連携加算(Ⅰ)を算定している場合は、算定しない。</w:t>
            </w:r>
          </w:p>
        </w:tc>
        <w:tc>
          <w:tcPr>
            <w:tcW w:w="992" w:type="dxa"/>
            <w:tcBorders>
              <w:top w:val="single" w:sz="4" w:space="0" w:color="auto"/>
              <w:bottom w:val="nil"/>
            </w:tcBorders>
            <w:shd w:val="clear" w:color="auto" w:fill="auto"/>
          </w:tcPr>
          <w:p w:rsidR="00666E5B" w:rsidRPr="00035D8B" w:rsidRDefault="00666E5B"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single" w:sz="4" w:space="0" w:color="auto"/>
              <w:bottom w:val="dotted" w:sz="4" w:space="0" w:color="auto"/>
            </w:tcBorders>
            <w:shd w:val="clear" w:color="auto" w:fill="auto"/>
          </w:tcPr>
          <w:p w:rsidR="00666E5B" w:rsidRPr="00035D8B" w:rsidRDefault="00666E5B"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666E5B" w:rsidRPr="00035D8B" w:rsidRDefault="00666E5B"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 xml:space="preserve">ト </w:t>
            </w:r>
            <w:r w:rsidRPr="00035D8B">
              <w:rPr>
                <w:rFonts w:ascii="HG丸ｺﾞｼｯｸM-PRO" w:eastAsia="HG丸ｺﾞｼｯｸM-PRO" w:hAnsi="HG丸ｺﾞｼｯｸM-PRO" w:hint="eastAsia"/>
                <w:sz w:val="19"/>
                <w:szCs w:val="19"/>
              </w:rPr>
              <w:t>注2</w:t>
            </w:r>
          </w:p>
        </w:tc>
      </w:tr>
      <w:tr w:rsidR="00E43729" w:rsidRPr="00035D8B" w:rsidTr="00E43729">
        <w:trPr>
          <w:trHeight w:val="70"/>
        </w:trPr>
        <w:tc>
          <w:tcPr>
            <w:tcW w:w="1554" w:type="dxa"/>
            <w:tcBorders>
              <w:top w:val="nil"/>
              <w:bottom w:val="nil"/>
            </w:tcBorders>
            <w:shd w:val="clear" w:color="auto" w:fill="auto"/>
          </w:tcPr>
          <w:p w:rsidR="00E43729" w:rsidRPr="00035D8B" w:rsidRDefault="00E43729"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E43729" w:rsidRPr="00035D8B" w:rsidRDefault="00E43729" w:rsidP="003D5A0D">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　生活機能向上連携加算について</w:t>
            </w:r>
          </w:p>
        </w:tc>
        <w:tc>
          <w:tcPr>
            <w:tcW w:w="992" w:type="dxa"/>
            <w:tcBorders>
              <w:top w:val="nil"/>
              <w:bottom w:val="nil"/>
            </w:tcBorders>
            <w:shd w:val="clear" w:color="auto" w:fill="auto"/>
          </w:tcPr>
          <w:p w:rsidR="00E43729" w:rsidRPr="00035D8B" w:rsidRDefault="00E43729" w:rsidP="003D5A0D">
            <w:pPr>
              <w:spacing w:line="280" w:lineRule="atLeast"/>
              <w:rPr>
                <w:rFonts w:ascii="HG丸ｺﾞｼｯｸM-PRO" w:eastAsia="HG丸ｺﾞｼｯｸM-PRO" w:hAnsi="HG丸ｺﾞｼｯｸM-PRO" w:cstheme="minorBidi"/>
                <w:snapToGrid/>
                <w:spacing w:val="2"/>
                <w:w w:val="81"/>
              </w:rPr>
            </w:pPr>
          </w:p>
        </w:tc>
        <w:tc>
          <w:tcPr>
            <w:tcW w:w="1559" w:type="dxa"/>
            <w:vMerge w:val="restart"/>
            <w:tcBorders>
              <w:top w:val="dotted" w:sz="4" w:space="0" w:color="auto"/>
            </w:tcBorders>
            <w:shd w:val="clear" w:color="auto" w:fill="auto"/>
          </w:tcPr>
          <w:p w:rsidR="00E43729" w:rsidRDefault="00E43729"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w:t>
            </w:r>
            <w:r w:rsidRPr="00035D8B">
              <w:rPr>
                <w:rFonts w:ascii="HG丸ｺﾞｼｯｸM-PRO" w:eastAsia="HG丸ｺﾞｼｯｸM-PRO" w:hAnsi="HG丸ｺﾞｼｯｸM-PRO"/>
                <w:sz w:val="19"/>
                <w:szCs w:val="19"/>
              </w:rPr>
              <w:t>8</w:t>
            </w:r>
            <w:r w:rsidRPr="00035D8B">
              <w:rPr>
                <w:rFonts w:ascii="HG丸ｺﾞｼｯｸM-PRO" w:eastAsia="HG丸ｺﾞｼｯｸM-PRO" w:hAnsi="HG丸ｺﾞｼｯｸM-PRO" w:hint="eastAsia"/>
                <w:sz w:val="19"/>
                <w:szCs w:val="19"/>
              </w:rPr>
              <w:t>-</w:t>
            </w:r>
          </w:p>
          <w:p w:rsidR="00E43729" w:rsidRPr="00035D8B" w:rsidRDefault="00E43729"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E43729" w:rsidRPr="00035D8B" w:rsidRDefault="00E43729"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w:t>
            </w:r>
            <w:r>
              <w:rPr>
                <w:rFonts w:ascii="HG丸ｺﾞｼｯｸM-PRO" w:eastAsia="HG丸ｺﾞｼｯｸM-PRO" w:hAnsi="HG丸ｺﾞｼｯｸM-PRO" w:hint="eastAsia"/>
                <w:sz w:val="19"/>
                <w:szCs w:val="19"/>
              </w:rPr>
              <w:t>(1</w:t>
            </w:r>
            <w:r>
              <w:rPr>
                <w:rFonts w:ascii="HG丸ｺﾞｼｯｸM-PRO" w:eastAsia="HG丸ｺﾞｼｯｸM-PRO" w:hAnsi="HG丸ｺﾞｼｯｸM-PRO"/>
                <w:sz w:val="19"/>
                <w:szCs w:val="19"/>
              </w:rPr>
              <w:t>7</w:t>
            </w:r>
            <w:r w:rsidRPr="00035D8B">
              <w:rPr>
                <w:rFonts w:ascii="HG丸ｺﾞｼｯｸM-PRO" w:eastAsia="HG丸ｺﾞｼｯｸM-PRO" w:hAnsi="HG丸ｺﾞｼｯｸM-PRO" w:hint="eastAsia"/>
                <w:sz w:val="19"/>
                <w:szCs w:val="19"/>
              </w:rPr>
              <w:t>)</w:t>
            </w:r>
          </w:p>
        </w:tc>
      </w:tr>
      <w:tr w:rsidR="00E43729" w:rsidRPr="00035D8B" w:rsidTr="00A8613A">
        <w:trPr>
          <w:trHeight w:val="70"/>
        </w:trPr>
        <w:tc>
          <w:tcPr>
            <w:tcW w:w="1554" w:type="dxa"/>
            <w:tcBorders>
              <w:top w:val="nil"/>
              <w:bottom w:val="nil"/>
            </w:tcBorders>
            <w:shd w:val="clear" w:color="auto" w:fill="auto"/>
          </w:tcPr>
          <w:p w:rsidR="00E43729" w:rsidRPr="00035D8B" w:rsidRDefault="00E43729" w:rsidP="003D5A0D">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E43729" w:rsidRPr="00035D8B" w:rsidRDefault="00E43729"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①「生活機能向上連携加算(Ⅱ)」について</w:t>
            </w:r>
          </w:p>
        </w:tc>
        <w:tc>
          <w:tcPr>
            <w:tcW w:w="992" w:type="dxa"/>
            <w:tcBorders>
              <w:top w:val="nil"/>
              <w:bottom w:val="nil"/>
            </w:tcBorders>
            <w:shd w:val="clear" w:color="auto" w:fill="auto"/>
          </w:tcPr>
          <w:p w:rsidR="00E43729" w:rsidRPr="00035D8B" w:rsidRDefault="00E43729" w:rsidP="003D5A0D">
            <w:pPr>
              <w:spacing w:line="280" w:lineRule="atLeast"/>
              <w:rPr>
                <w:rFonts w:ascii="HG丸ｺﾞｼｯｸM-PRO" w:eastAsia="HG丸ｺﾞｼｯｸM-PRO" w:hAnsi="HG丸ｺﾞｼｯｸM-PRO" w:cstheme="minorBidi"/>
                <w:snapToGrid/>
                <w:spacing w:val="2"/>
                <w:w w:val="81"/>
              </w:rPr>
            </w:pPr>
          </w:p>
        </w:tc>
        <w:tc>
          <w:tcPr>
            <w:tcW w:w="1559" w:type="dxa"/>
            <w:vMerge/>
            <w:shd w:val="clear" w:color="auto" w:fill="auto"/>
          </w:tcPr>
          <w:p w:rsidR="00E43729" w:rsidRPr="00035D8B" w:rsidRDefault="00E43729" w:rsidP="003D5A0D">
            <w:pPr>
              <w:autoSpaceDE w:val="0"/>
              <w:autoSpaceDN w:val="0"/>
              <w:spacing w:line="280" w:lineRule="atLeast"/>
              <w:rPr>
                <w:rFonts w:ascii="HG丸ｺﾞｼｯｸM-PRO" w:eastAsia="HG丸ｺﾞｼｯｸM-PRO" w:hAnsi="HG丸ｺﾞｼｯｸM-PRO"/>
                <w:sz w:val="19"/>
                <w:szCs w:val="19"/>
              </w:rPr>
            </w:pPr>
          </w:p>
        </w:tc>
      </w:tr>
      <w:tr w:rsidR="00E43729" w:rsidRPr="00035D8B" w:rsidTr="00A8613A">
        <w:trPr>
          <w:trHeight w:val="70"/>
        </w:trPr>
        <w:tc>
          <w:tcPr>
            <w:tcW w:w="1554" w:type="dxa"/>
            <w:tcBorders>
              <w:top w:val="nil"/>
              <w:bottom w:val="nil"/>
            </w:tcBorders>
            <w:shd w:val="clear" w:color="auto" w:fill="auto"/>
          </w:tcPr>
          <w:p w:rsidR="00E43729" w:rsidRPr="00035D8B" w:rsidRDefault="00E43729" w:rsidP="003D5A0D">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E43729" w:rsidRPr="00035D8B" w:rsidRDefault="00E43729" w:rsidP="003D5A0D">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生活機能の向上を目的とした定期巡回・随時対応型訪問介護看護計画」とは、利用者の日常生活において介助等を必要とする行為について、単に訪問介護員等が介助等を行うのみならず、利用者本人が、日々の暮らしの中で当該行為を可能な限り自立して行うことができるよう、その有する能力及び改善可能性に応じた具体的目標を定めた上で、訪問介護員等が提供する指定定期巡回・随時対応型訪問介護看護の内容を定めたものでなければならない。</w:t>
            </w:r>
          </w:p>
        </w:tc>
        <w:tc>
          <w:tcPr>
            <w:tcW w:w="992" w:type="dxa"/>
            <w:tcBorders>
              <w:top w:val="nil"/>
              <w:bottom w:val="nil"/>
            </w:tcBorders>
            <w:shd w:val="clear" w:color="auto" w:fill="auto"/>
          </w:tcPr>
          <w:p w:rsidR="00E43729" w:rsidRPr="00035D8B" w:rsidRDefault="00E43729" w:rsidP="003D5A0D">
            <w:pPr>
              <w:spacing w:line="280" w:lineRule="atLeast"/>
              <w:rPr>
                <w:rFonts w:ascii="HG丸ｺﾞｼｯｸM-PRO" w:eastAsia="HG丸ｺﾞｼｯｸM-PRO" w:hAnsi="HG丸ｺﾞｼｯｸM-PRO" w:cstheme="minorBidi"/>
                <w:snapToGrid/>
                <w:spacing w:val="2"/>
                <w:w w:val="81"/>
              </w:rPr>
            </w:pPr>
          </w:p>
        </w:tc>
        <w:tc>
          <w:tcPr>
            <w:tcW w:w="1559" w:type="dxa"/>
            <w:vMerge/>
            <w:tcBorders>
              <w:bottom w:val="nil"/>
            </w:tcBorders>
            <w:shd w:val="clear" w:color="auto" w:fill="auto"/>
          </w:tcPr>
          <w:p w:rsidR="00E43729" w:rsidRPr="00035D8B" w:rsidRDefault="00E43729"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072F37">
        <w:trPr>
          <w:trHeight w:val="1143"/>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ロ　イの定期巡回・随時対応型訪問介護看護計画の作成に当たっては、指定訪問リハビリテーション事業所、指定通所リハビリテーション事業所又はリハビリテーションを実施している医療</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666E5B" w:rsidRPr="00035D8B" w:rsidTr="00666E5B">
        <w:trPr>
          <w:trHeight w:val="495"/>
        </w:trPr>
        <w:tc>
          <w:tcPr>
            <w:tcW w:w="1554" w:type="dxa"/>
            <w:tcBorders>
              <w:top w:val="nil"/>
              <w:bottom w:val="single" w:sz="4" w:space="0" w:color="auto"/>
            </w:tcBorders>
            <w:shd w:val="clear" w:color="auto" w:fill="auto"/>
          </w:tcPr>
          <w:p w:rsidR="00666E5B" w:rsidRDefault="00666E5B" w:rsidP="003D5A0D">
            <w:pPr>
              <w:spacing w:line="280" w:lineRule="atLeast"/>
              <w:rPr>
                <w:rFonts w:ascii="HG丸ｺﾞｼｯｸM-PRO" w:eastAsia="HG丸ｺﾞｼｯｸM-PRO" w:hAnsi="HG丸ｺﾞｼｯｸM-PRO"/>
              </w:rPr>
            </w:pPr>
          </w:p>
          <w:p w:rsidR="00666E5B" w:rsidRPr="00035D8B" w:rsidRDefault="00666E5B" w:rsidP="00666E5B">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666E5B" w:rsidRPr="00035D8B" w:rsidRDefault="00666E5B" w:rsidP="00072F37">
            <w:pPr>
              <w:spacing w:line="280" w:lineRule="atLeast"/>
              <w:ind w:leftChars="300" w:left="643"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提供施設の理学療法士、作業療法士、言語聴覚士又は医師（以下の生活機能向上連携加算(Ⅰ)に</w:t>
            </w:r>
          </w:p>
        </w:tc>
        <w:tc>
          <w:tcPr>
            <w:tcW w:w="992" w:type="dxa"/>
            <w:tcBorders>
              <w:top w:val="nil"/>
              <w:bottom w:val="single" w:sz="4" w:space="0" w:color="auto"/>
            </w:tcBorders>
            <w:shd w:val="clear" w:color="auto" w:fill="auto"/>
          </w:tcPr>
          <w:p w:rsidR="00666E5B" w:rsidRPr="00035D8B" w:rsidRDefault="00666E5B"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nil"/>
              <w:bottom w:val="single" w:sz="4" w:space="0" w:color="auto"/>
            </w:tcBorders>
            <w:shd w:val="clear" w:color="auto" w:fill="auto"/>
          </w:tcPr>
          <w:p w:rsidR="00666E5B" w:rsidRPr="00035D8B" w:rsidRDefault="00666E5B" w:rsidP="003D5A0D">
            <w:pPr>
              <w:autoSpaceDE w:val="0"/>
              <w:autoSpaceDN w:val="0"/>
              <w:spacing w:line="280" w:lineRule="atLeast"/>
              <w:rPr>
                <w:rFonts w:ascii="HG丸ｺﾞｼｯｸM-PRO" w:eastAsia="HG丸ｺﾞｼｯｸM-PRO" w:hAnsi="HG丸ｺﾞｼｯｸM-PRO"/>
                <w:sz w:val="19"/>
                <w:szCs w:val="19"/>
              </w:rPr>
            </w:pPr>
          </w:p>
        </w:tc>
      </w:tr>
      <w:tr w:rsidR="00666E5B" w:rsidRPr="00035D8B" w:rsidTr="00E43729">
        <w:trPr>
          <w:trHeight w:val="20"/>
        </w:trPr>
        <w:tc>
          <w:tcPr>
            <w:tcW w:w="1554" w:type="dxa"/>
            <w:tcBorders>
              <w:top w:val="single" w:sz="4" w:space="0" w:color="auto"/>
              <w:bottom w:val="nil"/>
            </w:tcBorders>
            <w:shd w:val="clear" w:color="auto" w:fill="auto"/>
          </w:tcPr>
          <w:p w:rsidR="00666E5B" w:rsidRDefault="00666E5B" w:rsidP="00666E5B">
            <w:pPr>
              <w:spacing w:line="200" w:lineRule="exact"/>
              <w:rPr>
                <w:rFonts w:ascii="HG丸ｺﾞｼｯｸM-PRO" w:eastAsia="HG丸ｺﾞｼｯｸM-PRO" w:hAnsi="HG丸ｺﾞｼｯｸM-PRO"/>
              </w:rPr>
            </w:pPr>
          </w:p>
        </w:tc>
        <w:tc>
          <w:tcPr>
            <w:tcW w:w="5387" w:type="dxa"/>
            <w:tcBorders>
              <w:top w:val="single" w:sz="4" w:space="0" w:color="auto"/>
              <w:bottom w:val="nil"/>
            </w:tcBorders>
            <w:shd w:val="clear" w:color="auto" w:fill="auto"/>
          </w:tcPr>
          <w:p w:rsidR="00666E5B" w:rsidRPr="00035D8B" w:rsidRDefault="00666E5B" w:rsidP="00666E5B">
            <w:pPr>
              <w:spacing w:line="200" w:lineRule="exact"/>
              <w:ind w:leftChars="300" w:left="643" w:rightChars="17" w:right="36"/>
              <w:rPr>
                <w:rFonts w:ascii="HG丸ｺﾞｼｯｸM-PRO" w:eastAsia="HG丸ｺﾞｼｯｸM-PRO" w:hAnsi="HG丸ｺﾞｼｯｸM-PRO"/>
              </w:rPr>
            </w:pPr>
          </w:p>
        </w:tc>
        <w:tc>
          <w:tcPr>
            <w:tcW w:w="992" w:type="dxa"/>
            <w:tcBorders>
              <w:top w:val="single" w:sz="4" w:space="0" w:color="auto"/>
              <w:bottom w:val="nil"/>
            </w:tcBorders>
            <w:shd w:val="clear" w:color="auto" w:fill="auto"/>
          </w:tcPr>
          <w:p w:rsidR="00666E5B" w:rsidRPr="00035D8B" w:rsidRDefault="00666E5B" w:rsidP="00666E5B">
            <w:pPr>
              <w:spacing w:line="200" w:lineRule="exact"/>
              <w:rPr>
                <w:rFonts w:ascii="HG丸ｺﾞｼｯｸM-PRO" w:eastAsia="HG丸ｺﾞｼｯｸM-PRO" w:hAnsi="HG丸ｺﾞｼｯｸM-PRO" w:cstheme="minorBidi"/>
                <w:snapToGrid/>
                <w:spacing w:val="2"/>
                <w:w w:val="81"/>
              </w:rPr>
            </w:pPr>
          </w:p>
        </w:tc>
        <w:tc>
          <w:tcPr>
            <w:tcW w:w="1559" w:type="dxa"/>
            <w:tcBorders>
              <w:top w:val="single" w:sz="4" w:space="0" w:color="auto"/>
              <w:bottom w:val="nil"/>
            </w:tcBorders>
            <w:shd w:val="clear" w:color="auto" w:fill="auto"/>
          </w:tcPr>
          <w:p w:rsidR="00666E5B" w:rsidRPr="00035D8B" w:rsidRDefault="00666E5B" w:rsidP="00666E5B">
            <w:pPr>
              <w:autoSpaceDE w:val="0"/>
              <w:autoSpaceDN w:val="0"/>
              <w:spacing w:line="200" w:lineRule="exact"/>
              <w:rPr>
                <w:rFonts w:ascii="HG丸ｺﾞｼｯｸM-PRO" w:eastAsia="HG丸ｺﾞｼｯｸM-PRO" w:hAnsi="HG丸ｺﾞｼｯｸM-PRO"/>
                <w:sz w:val="19"/>
                <w:szCs w:val="19"/>
              </w:rPr>
            </w:pPr>
          </w:p>
        </w:tc>
      </w:tr>
      <w:tr w:rsidR="00666E5B" w:rsidRPr="00035D8B" w:rsidTr="00E43729">
        <w:trPr>
          <w:trHeight w:val="3840"/>
        </w:trPr>
        <w:tc>
          <w:tcPr>
            <w:tcW w:w="1554" w:type="dxa"/>
            <w:vMerge w:val="restart"/>
            <w:tcBorders>
              <w:top w:val="nil"/>
            </w:tcBorders>
            <w:shd w:val="clear" w:color="auto" w:fill="auto"/>
          </w:tcPr>
          <w:p w:rsidR="00666E5B" w:rsidRPr="00035D8B" w:rsidRDefault="00666E5B" w:rsidP="00666E5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sidR="00581E7B">
              <w:rPr>
                <w:rFonts w:ascii="HG丸ｺﾞｼｯｸM-PRO" w:eastAsia="HG丸ｺﾞｼｯｸM-PRO" w:hAnsi="HG丸ｺﾞｼｯｸM-PRO" w:hint="eastAsia"/>
              </w:rPr>
              <w:t>９</w:t>
            </w:r>
          </w:p>
          <w:p w:rsidR="00666E5B" w:rsidRDefault="00E43729" w:rsidP="00666E5B">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noProof/>
                <w:snapToGrid/>
              </w:rPr>
              <mc:AlternateContent>
                <mc:Choice Requires="wps">
                  <w:drawing>
                    <wp:anchor distT="0" distB="0" distL="114300" distR="114300" simplePos="0" relativeHeight="251685888" behindDoc="0" locked="0" layoutInCell="1" allowOverlap="1">
                      <wp:simplePos x="0" y="0"/>
                      <wp:positionH relativeFrom="column">
                        <wp:posOffset>-57785</wp:posOffset>
                      </wp:positionH>
                      <wp:positionV relativeFrom="paragraph">
                        <wp:posOffset>8594725</wp:posOffset>
                      </wp:positionV>
                      <wp:extent cx="6019800" cy="0"/>
                      <wp:effectExtent l="0" t="0" r="19050" b="19050"/>
                      <wp:wrapNone/>
                      <wp:docPr id="5" name="直線コネクタ 5"/>
                      <wp:cNvGraphicFramePr/>
                      <a:graphic xmlns:a="http://schemas.openxmlformats.org/drawingml/2006/main">
                        <a:graphicData uri="http://schemas.microsoft.com/office/word/2010/wordprocessingShape">
                          <wps:wsp>
                            <wps:cNvCnPr/>
                            <wps:spPr>
                              <a:xfrm>
                                <a:off x="0" y="0"/>
                                <a:ext cx="6019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AEC65AC" id="直線コネクタ 5" o:spid="_x0000_s1026" style="position:absolute;left:0;text-align:left;z-index:251685888;visibility:visible;mso-wrap-style:square;mso-wrap-distance-left:9pt;mso-wrap-distance-top:0;mso-wrap-distance-right:9pt;mso-wrap-distance-bottom:0;mso-position-horizontal:absolute;mso-position-horizontal-relative:text;mso-position-vertical:absolute;mso-position-vertical-relative:text" from="-4.55pt,676.75pt" to="469.45pt,6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Rq/zQEAALcDAAAOAAAAZHJzL2Uyb0RvYy54bWysU0tu2zAQ3RfIHQjua0kBEqSC5SwStJug&#10;Nfo5AEMNLaL8gWQteeuue4H2EF20QJc5jBe5Roa0rQRJUARBNiMO+d7MvJnR9HTQiizBB2lNQ6tJ&#10;SQkYbltpFg398vnt6xNKQmSmZcoaaOgKAj2dHbya9q6GQ9tZ1YInGMSEuncN7WJ0dVEE3oFmYWId&#10;GHwU1msW0fWLovWsx+haFYdleVz01rfOWw4h4O359pHOcnwhgMcPQgSIRDUUa4vZ+mwvky1mU1Yv&#10;PHOd5Lsy2DOq0EwaTDqGOmeRkW9ePgilJfc2WBEn3OrCCiE5ZA2opirvqfnUMQdZCzYnuLFN4eXC&#10;8vfLuSeybegRJYZpHNH1r7/X/35u1n82339s1r836ytylPrUu1Aj/MzM/c4Lbu6T6EF4nb4ohwy5&#10;t6uxtzBEwvHyuKzenJQ4Ar5/K26Jzof4Dqwm6dBQJU2SzWq2vAgRkyF0D0EnFbJNnU9xpSCBlfkI&#10;AqVgsiqz8xLBmfJkyXD87dcqycBYGZkoQio1ksr/k3bYRIO8WE8ljuic0Zo4ErU01j+WNQ77UsUW&#10;v1e91ZpkX9p2lQeR24HbkZXtNjmt310/02//t9kNAAAA//8DAFBLAwQUAAYACAAAACEAaXcIod4A&#10;AAAMAQAADwAAAGRycy9kb3ducmV2LnhtbEyPTU+EMBCG7yb+h2ZMvO2WlawLSNkYP056QPTgsUtH&#10;IEunhHYB/fWOB6PHeefJO8/k+8X2YsLRd44UbNYRCKTamY4aBW+vj6sEhA+ajO4doYJP9LAvzs9y&#10;nRk30wtOVWgEl5DPtII2hCGT0tctWu3XbkDi3YcbrQ48jo00o5653PbyKoqupdUd8YVWD3jXYn2s&#10;TlbB7uGpKof5/vmrlDtZlpMLyfFdqcuL5fYGRMAl/MHwo8/qULDTwZ3IeNErWKUbJjmPt/EWBBNp&#10;nKQgDr+RLHL5/4niGwAA//8DAFBLAQItABQABgAIAAAAIQC2gziS/gAAAOEBAAATAAAAAAAAAAAA&#10;AAAAAAAAAABbQ29udGVudF9UeXBlc10ueG1sUEsBAi0AFAAGAAgAAAAhADj9If/WAAAAlAEAAAsA&#10;AAAAAAAAAAAAAAAALwEAAF9yZWxzLy5yZWxzUEsBAi0AFAAGAAgAAAAhAI6lGr/NAQAAtwMAAA4A&#10;AAAAAAAAAAAAAAAALgIAAGRycy9lMm9Eb2MueG1sUEsBAi0AFAAGAAgAAAAhAGl3CKHeAAAADAEA&#10;AA8AAAAAAAAAAAAAAAAAJwQAAGRycy9kb3ducmV2LnhtbFBLBQYAAAAABAAEAPMAAAAyBQAAAAA=&#10;" strokecolor="black [3040]"/>
                  </w:pict>
                </mc:Fallback>
              </mc:AlternateContent>
            </w:r>
            <w:r w:rsidR="00666E5B" w:rsidRPr="00035D8B">
              <w:rPr>
                <w:rFonts w:ascii="HG丸ｺﾞｼｯｸM-PRO" w:eastAsia="HG丸ｺﾞｼｯｸM-PRO" w:hAnsi="HG丸ｺﾞｼｯｸM-PRO" w:hint="eastAsia"/>
              </w:rPr>
              <w:t>生活機能向上連携加算</w:t>
            </w:r>
          </w:p>
        </w:tc>
        <w:tc>
          <w:tcPr>
            <w:tcW w:w="5387" w:type="dxa"/>
            <w:tcBorders>
              <w:top w:val="nil"/>
              <w:bottom w:val="nil"/>
            </w:tcBorders>
            <w:shd w:val="clear" w:color="auto" w:fill="auto"/>
          </w:tcPr>
          <w:p w:rsidR="00666E5B" w:rsidRPr="00035D8B" w:rsidRDefault="00666E5B" w:rsidP="00072F37">
            <w:pPr>
              <w:spacing w:line="280" w:lineRule="atLeast"/>
              <w:ind w:leftChars="300" w:left="643"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おいて「理学療法士等」という。）が利用者の居宅を訪問する際に計画作成責任者が同行する又は当該理学療法士等及び計画作成責任者が利用者の居宅を訪問した後に共同してカンファレンス（サービス担当者会議として開催されるものを除く。）を行い、当該利用者のA</w:t>
            </w:r>
            <w:r w:rsidRPr="00035D8B">
              <w:rPr>
                <w:rFonts w:ascii="HG丸ｺﾞｼｯｸM-PRO" w:eastAsia="HG丸ｺﾞｼｯｸM-PRO" w:hAnsi="HG丸ｺﾞｼｯｸM-PRO"/>
              </w:rPr>
              <w:t>DL</w:t>
            </w:r>
            <w:r w:rsidRPr="00035D8B">
              <w:rPr>
                <w:rFonts w:ascii="HG丸ｺﾞｼｯｸM-PRO" w:eastAsia="HG丸ｺﾞｼｯｸM-PRO" w:hAnsi="HG丸ｺﾞｼｯｸM-PRO" w:hint="eastAsia"/>
              </w:rPr>
              <w:t>（寝返り、起き上がり、移乗、歩行、着衣、入浴、排せつ等）及びI</w:t>
            </w:r>
            <w:r w:rsidRPr="00035D8B">
              <w:rPr>
                <w:rFonts w:ascii="HG丸ｺﾞｼｯｸM-PRO" w:eastAsia="HG丸ｺﾞｼｯｸM-PRO" w:hAnsi="HG丸ｺﾞｼｯｸM-PRO"/>
              </w:rPr>
              <w:t>ADL</w:t>
            </w:r>
            <w:r w:rsidRPr="00035D8B">
              <w:rPr>
                <w:rFonts w:ascii="HG丸ｺﾞｼｯｸM-PRO" w:eastAsia="HG丸ｺﾞｼｯｸM-PRO" w:hAnsi="HG丸ｺﾞｼｯｸM-PRO" w:hint="eastAsia"/>
              </w:rPr>
              <w:t>（調理、掃除、買物、金銭管理、服薬状況等）に関する利用者の状況につき、理学療法士等と計画作成責任者が共同して、現在の状況及びその改善可能性の評価（以下「生活機能アセスメント」という。）を行うもの。</w:t>
            </w:r>
          </w:p>
        </w:tc>
        <w:tc>
          <w:tcPr>
            <w:tcW w:w="992" w:type="dxa"/>
            <w:tcBorders>
              <w:top w:val="nil"/>
              <w:bottom w:val="nil"/>
            </w:tcBorders>
            <w:shd w:val="clear" w:color="auto" w:fill="auto"/>
          </w:tcPr>
          <w:p w:rsidR="00666E5B" w:rsidRPr="00035D8B" w:rsidRDefault="00666E5B"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nil"/>
              <w:bottom w:val="nil"/>
            </w:tcBorders>
            <w:shd w:val="clear" w:color="auto" w:fill="auto"/>
          </w:tcPr>
          <w:p w:rsidR="00666E5B" w:rsidRPr="00035D8B" w:rsidRDefault="00666E5B" w:rsidP="003D5A0D">
            <w:pPr>
              <w:autoSpaceDE w:val="0"/>
              <w:autoSpaceDN w:val="0"/>
              <w:spacing w:line="280" w:lineRule="atLeast"/>
              <w:rPr>
                <w:rFonts w:ascii="HG丸ｺﾞｼｯｸM-PRO" w:eastAsia="HG丸ｺﾞｼｯｸM-PRO" w:hAnsi="HG丸ｺﾞｼｯｸM-PRO"/>
                <w:sz w:val="19"/>
                <w:szCs w:val="19"/>
              </w:rPr>
            </w:pPr>
          </w:p>
        </w:tc>
      </w:tr>
      <w:tr w:rsidR="00666E5B" w:rsidRPr="00035D8B" w:rsidTr="00666E5B">
        <w:trPr>
          <w:trHeight w:val="5295"/>
        </w:trPr>
        <w:tc>
          <w:tcPr>
            <w:tcW w:w="1554" w:type="dxa"/>
            <w:vMerge/>
            <w:tcBorders>
              <w:bottom w:val="nil"/>
            </w:tcBorders>
            <w:shd w:val="clear" w:color="auto" w:fill="auto"/>
          </w:tcPr>
          <w:p w:rsidR="00666E5B" w:rsidRPr="00035D8B" w:rsidRDefault="00666E5B" w:rsidP="003D5A0D">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666E5B" w:rsidRPr="00035D8B" w:rsidRDefault="00666E5B" w:rsidP="003D5A0D">
            <w:pPr>
              <w:spacing w:line="280" w:lineRule="atLeast"/>
              <w:ind w:leftChars="300" w:left="643"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提供施設の理学療法士、作業療法士、言語聴覚士又は医師（以下の生活機能向上連携加算(Ⅰ)において「理学療法士等」という。）が利用者の居宅を訪問する際に計画作成責任者が同行する又は当該理学療法士等及び計画作成責任者が利用者の居宅を訪問した後に共同してカンファレンス（サービス担当者会議として開催されるものを除く。）を行い、当該利用者のA</w:t>
            </w:r>
            <w:r w:rsidRPr="00035D8B">
              <w:rPr>
                <w:rFonts w:ascii="HG丸ｺﾞｼｯｸM-PRO" w:eastAsia="HG丸ｺﾞｼｯｸM-PRO" w:hAnsi="HG丸ｺﾞｼｯｸM-PRO"/>
              </w:rPr>
              <w:t>DL</w:t>
            </w:r>
            <w:r w:rsidRPr="00035D8B">
              <w:rPr>
                <w:rFonts w:ascii="HG丸ｺﾞｼｯｸM-PRO" w:eastAsia="HG丸ｺﾞｼｯｸM-PRO" w:hAnsi="HG丸ｺﾞｼｯｸM-PRO" w:hint="eastAsia"/>
              </w:rPr>
              <w:t>（寝返り、起き上がり、移乗、歩行、着衣、入浴、排せつ等）及びI</w:t>
            </w:r>
            <w:r w:rsidRPr="00035D8B">
              <w:rPr>
                <w:rFonts w:ascii="HG丸ｺﾞｼｯｸM-PRO" w:eastAsia="HG丸ｺﾞｼｯｸM-PRO" w:hAnsi="HG丸ｺﾞｼｯｸM-PRO"/>
              </w:rPr>
              <w:t>ADL</w:t>
            </w:r>
            <w:r w:rsidRPr="00035D8B">
              <w:rPr>
                <w:rFonts w:ascii="HG丸ｺﾞｼｯｸM-PRO" w:eastAsia="HG丸ｺﾞｼｯｸM-PRO" w:hAnsi="HG丸ｺﾞｼｯｸM-PRO" w:hint="eastAsia"/>
              </w:rPr>
              <w:t>（調理、掃除、買物、金銭管理、服薬状況等）に関する利用者の状況につき、理学療法士等と計画作成責任者が共同して、現在の状況及びその改善可能性の評価（以下「生活機能アセスメント」という。）を行うもの。</w:t>
            </w:r>
          </w:p>
          <w:p w:rsidR="00666E5B" w:rsidRPr="00035D8B" w:rsidRDefault="00666E5B" w:rsidP="003D5A0D">
            <w:pPr>
              <w:spacing w:line="280" w:lineRule="atLeast"/>
              <w:ind w:leftChars="300" w:left="643"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カンファレンスは、テレビ電話装置等を活用して行うことができるものとする。この際、個人情報保護委員会・厚生労働省「医療・介護関係事業者における個人情報の適切な取扱いのためのガイダンス」、厚生労働省「医療情報システムの安全管理に関するガイドライン」等を遵守すること。</w:t>
            </w:r>
          </w:p>
          <w:p w:rsidR="00666E5B" w:rsidRDefault="00666E5B" w:rsidP="003D5A0D">
            <w:pPr>
              <w:spacing w:line="280" w:lineRule="atLeast"/>
              <w:ind w:leftChars="300" w:left="643"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また、この場合の「カンファレンス」は、サービス担当者会議の前後に時間を明確に区分した上で、計画作成責任者及び理学療法士等により実施されるもので差し支えない。さらに、この場合の「リハビリテーションを実施している医療提供施設」とは、診療報酬における疾患別リハビリテーション料の届出を行っている病院若しくは診療所又は介護老人保健施設、介護療養型医療施設若しくは介護医療院のことである。</w:t>
            </w:r>
          </w:p>
          <w:p w:rsidR="00E43729" w:rsidRDefault="00E43729" w:rsidP="003D5A0D">
            <w:pPr>
              <w:spacing w:line="280" w:lineRule="atLeast"/>
              <w:ind w:leftChars="300" w:left="643" w:rightChars="17" w:right="36" w:firstLineChars="100" w:firstLine="214"/>
              <w:rPr>
                <w:rFonts w:ascii="HG丸ｺﾞｼｯｸM-PRO" w:eastAsia="HG丸ｺﾞｼｯｸM-PRO" w:hAnsi="HG丸ｺﾞｼｯｸM-PRO"/>
              </w:rPr>
            </w:pPr>
          </w:p>
          <w:p w:rsidR="00E43729" w:rsidRPr="00035D8B" w:rsidRDefault="00E43729" w:rsidP="003D5A0D">
            <w:pPr>
              <w:spacing w:line="280" w:lineRule="atLeast"/>
              <w:ind w:leftChars="300" w:left="643" w:rightChars="17" w:right="36" w:firstLineChars="100" w:firstLine="214"/>
              <w:rPr>
                <w:rFonts w:ascii="HG丸ｺﾞｼｯｸM-PRO" w:eastAsia="HG丸ｺﾞｼｯｸM-PRO" w:hAnsi="HG丸ｺﾞｼｯｸM-PRO"/>
              </w:rPr>
            </w:pPr>
          </w:p>
        </w:tc>
        <w:tc>
          <w:tcPr>
            <w:tcW w:w="992" w:type="dxa"/>
            <w:tcBorders>
              <w:top w:val="nil"/>
              <w:bottom w:val="nil"/>
            </w:tcBorders>
            <w:shd w:val="clear" w:color="auto" w:fill="auto"/>
          </w:tcPr>
          <w:p w:rsidR="00666E5B" w:rsidRPr="00035D8B" w:rsidRDefault="00666E5B"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nil"/>
              <w:bottom w:val="nil"/>
            </w:tcBorders>
            <w:shd w:val="clear" w:color="auto" w:fill="auto"/>
          </w:tcPr>
          <w:p w:rsidR="00666E5B" w:rsidRPr="00035D8B" w:rsidRDefault="00666E5B" w:rsidP="003D5A0D">
            <w:pPr>
              <w:autoSpaceDE w:val="0"/>
              <w:autoSpaceDN w:val="0"/>
              <w:spacing w:line="280" w:lineRule="atLeast"/>
              <w:rPr>
                <w:rFonts w:ascii="HG丸ｺﾞｼｯｸM-PRO" w:eastAsia="HG丸ｺﾞｼｯｸM-PRO" w:hAnsi="HG丸ｺﾞｼｯｸM-PRO"/>
                <w:sz w:val="19"/>
                <w:szCs w:val="19"/>
              </w:rPr>
            </w:pPr>
          </w:p>
        </w:tc>
      </w:tr>
      <w:tr w:rsidR="00E43729" w:rsidRPr="00035D8B" w:rsidTr="004E1132">
        <w:trPr>
          <w:trHeight w:val="70"/>
        </w:trPr>
        <w:tc>
          <w:tcPr>
            <w:tcW w:w="1554" w:type="dxa"/>
            <w:vMerge w:val="restart"/>
            <w:tcBorders>
              <w:top w:val="single" w:sz="4" w:space="0" w:color="auto"/>
            </w:tcBorders>
            <w:shd w:val="clear" w:color="auto" w:fill="auto"/>
          </w:tcPr>
          <w:p w:rsidR="00E43729" w:rsidRPr="00035D8B" w:rsidRDefault="00E43729" w:rsidP="00E43729">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sidR="00581E7B">
              <w:rPr>
                <w:rFonts w:ascii="HG丸ｺﾞｼｯｸM-PRO" w:eastAsia="HG丸ｺﾞｼｯｸM-PRO" w:hAnsi="HG丸ｺﾞｼｯｸM-PRO" w:hint="eastAsia"/>
              </w:rPr>
              <w:t>９</w:t>
            </w:r>
          </w:p>
          <w:p w:rsidR="00E43729" w:rsidRPr="00035D8B" w:rsidRDefault="00E43729" w:rsidP="00E43729">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生活機能向上連携加算</w:t>
            </w:r>
          </w:p>
        </w:tc>
        <w:tc>
          <w:tcPr>
            <w:tcW w:w="5387" w:type="dxa"/>
            <w:vMerge w:val="restart"/>
            <w:tcBorders>
              <w:top w:val="single" w:sz="4" w:space="0" w:color="auto"/>
            </w:tcBorders>
            <w:shd w:val="clear" w:color="auto" w:fill="auto"/>
          </w:tcPr>
          <w:p w:rsidR="00E43729" w:rsidRPr="00035D8B" w:rsidRDefault="00E43729" w:rsidP="003D5A0D">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ハ　イの定期巡回・随時対応型訪問介護看護計画には、生活機能アセスメントの結果のほか、次に掲げるその他の日々の暮らしの中で必要な機能の向上に資する内容を記載しなければならない。</w:t>
            </w:r>
          </w:p>
          <w:p w:rsidR="00E43729" w:rsidRPr="00035D8B" w:rsidRDefault="00E43729" w:rsidP="003D5A0D">
            <w:pPr>
              <w:spacing w:line="280" w:lineRule="atLeast"/>
              <w:ind w:leftChars="300" w:left="857"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ａ　利用者が日々の暮らしの中で可能な限り自立して行おうとする行為の内容</w:t>
            </w:r>
          </w:p>
          <w:p w:rsidR="00E43729" w:rsidRPr="00035D8B" w:rsidRDefault="00E43729" w:rsidP="003D5A0D">
            <w:pPr>
              <w:spacing w:line="280" w:lineRule="atLeast"/>
              <w:ind w:leftChars="300" w:left="857"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ｂ　生活機能アセスメントの結果に基づき、ａの内容について定めた３月を目途とする達成目標</w:t>
            </w:r>
          </w:p>
          <w:p w:rsidR="00E43729" w:rsidRPr="00035D8B" w:rsidRDefault="00E43729" w:rsidP="003D5A0D">
            <w:pPr>
              <w:spacing w:line="280" w:lineRule="atLeast"/>
              <w:ind w:leftChars="300" w:left="857"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ｃ　ｂの目標を達成するために経過的に達成すべき各月の目標</w:t>
            </w:r>
          </w:p>
          <w:p w:rsidR="00E43729" w:rsidRPr="00035D8B" w:rsidRDefault="00E43729" w:rsidP="00E43729">
            <w:pPr>
              <w:spacing w:line="280" w:lineRule="atLeast"/>
              <w:ind w:leftChars="300" w:left="857"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ｄ　ｂ及びｃの目標を達成するために訪問介護員等が行う介助等の内容</w:t>
            </w:r>
          </w:p>
          <w:p w:rsidR="00E43729" w:rsidRPr="00035D8B" w:rsidRDefault="00E43729" w:rsidP="003D5A0D">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ニ　ハのｂ及びｃの達成目標については、利用者の意向及び利用者を担当する介護支援専門員の意見も踏まえ策定するとともに、利用者自身がその達成度合いを客観視でき、当該利用者の意欲の向上につながるよう、例えば当該目標に係る生活行為の回数や当該生活行為を行うために必要となる基本的な動作（立位又は座位の保持等）の時間数といった数値を用いる等、可能な限り具体的かつ客観的な指標を用いて設定すること。</w:t>
            </w:r>
          </w:p>
        </w:tc>
        <w:tc>
          <w:tcPr>
            <w:tcW w:w="992" w:type="dxa"/>
            <w:tcBorders>
              <w:top w:val="single" w:sz="4" w:space="0" w:color="auto"/>
              <w:bottom w:val="nil"/>
            </w:tcBorders>
            <w:shd w:val="clear" w:color="auto" w:fill="auto"/>
          </w:tcPr>
          <w:p w:rsidR="00E43729" w:rsidRPr="00035D8B" w:rsidRDefault="00E43729"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single" w:sz="4" w:space="0" w:color="auto"/>
              <w:bottom w:val="nil"/>
            </w:tcBorders>
            <w:shd w:val="clear" w:color="auto" w:fill="auto"/>
          </w:tcPr>
          <w:p w:rsidR="00E43729" w:rsidRPr="00035D8B" w:rsidRDefault="00E43729" w:rsidP="003D5A0D">
            <w:pPr>
              <w:autoSpaceDE w:val="0"/>
              <w:autoSpaceDN w:val="0"/>
              <w:spacing w:line="280" w:lineRule="atLeast"/>
              <w:rPr>
                <w:rFonts w:ascii="HG丸ｺﾞｼｯｸM-PRO" w:eastAsia="HG丸ｺﾞｼｯｸM-PRO" w:hAnsi="HG丸ｺﾞｼｯｸM-PRO"/>
                <w:sz w:val="19"/>
                <w:szCs w:val="19"/>
              </w:rPr>
            </w:pPr>
          </w:p>
        </w:tc>
      </w:tr>
      <w:tr w:rsidR="00E43729" w:rsidRPr="00035D8B" w:rsidTr="004E1132">
        <w:trPr>
          <w:trHeight w:val="70"/>
        </w:trPr>
        <w:tc>
          <w:tcPr>
            <w:tcW w:w="1554" w:type="dxa"/>
            <w:vMerge/>
            <w:tcBorders>
              <w:bottom w:val="nil"/>
            </w:tcBorders>
            <w:shd w:val="clear" w:color="auto" w:fill="auto"/>
          </w:tcPr>
          <w:p w:rsidR="00E43729" w:rsidRPr="00035D8B" w:rsidRDefault="00E43729" w:rsidP="003D5A0D">
            <w:pPr>
              <w:spacing w:line="280" w:lineRule="atLeast"/>
              <w:rPr>
                <w:rFonts w:ascii="HG丸ｺﾞｼｯｸM-PRO" w:eastAsia="HG丸ｺﾞｼｯｸM-PRO" w:hAnsi="HG丸ｺﾞｼｯｸM-PRO"/>
              </w:rPr>
            </w:pPr>
          </w:p>
        </w:tc>
        <w:tc>
          <w:tcPr>
            <w:tcW w:w="5387" w:type="dxa"/>
            <w:vMerge/>
            <w:tcBorders>
              <w:bottom w:val="nil"/>
            </w:tcBorders>
            <w:shd w:val="clear" w:color="auto" w:fill="auto"/>
          </w:tcPr>
          <w:p w:rsidR="00E43729" w:rsidRPr="00035D8B" w:rsidRDefault="00E43729" w:rsidP="003D5A0D">
            <w:pPr>
              <w:spacing w:line="280" w:lineRule="atLeast"/>
              <w:ind w:leftChars="200" w:left="642" w:rightChars="17" w:right="36" w:hangingChars="100" w:hanging="214"/>
              <w:rPr>
                <w:rFonts w:ascii="HG丸ｺﾞｼｯｸM-PRO" w:eastAsia="HG丸ｺﾞｼｯｸM-PRO" w:hAnsi="HG丸ｺﾞｼｯｸM-PRO"/>
              </w:rPr>
            </w:pPr>
          </w:p>
        </w:tc>
        <w:tc>
          <w:tcPr>
            <w:tcW w:w="992" w:type="dxa"/>
            <w:tcBorders>
              <w:top w:val="nil"/>
              <w:bottom w:val="nil"/>
            </w:tcBorders>
            <w:shd w:val="clear" w:color="auto" w:fill="auto"/>
          </w:tcPr>
          <w:p w:rsidR="00E43729" w:rsidRPr="00035D8B" w:rsidRDefault="00E43729"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nil"/>
              <w:bottom w:val="nil"/>
            </w:tcBorders>
            <w:shd w:val="clear" w:color="auto" w:fill="auto"/>
          </w:tcPr>
          <w:p w:rsidR="00E43729" w:rsidRPr="00035D8B" w:rsidRDefault="00E43729"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E43729">
        <w:trPr>
          <w:trHeight w:val="70"/>
        </w:trPr>
        <w:tc>
          <w:tcPr>
            <w:tcW w:w="1554"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3D5A0D" w:rsidRPr="00035D8B" w:rsidRDefault="003D5A0D" w:rsidP="003D5A0D">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ホ　イの定期巡回・随時対応型訪問介護看護計画及び当該計画に基づく訪問介護員等が行う指定定期巡回・随時対応型訪問介護看護の内容としては、例えば次のようなものが考えられること。</w:t>
            </w:r>
          </w:p>
          <w:p w:rsidR="003D5A0D" w:rsidRPr="00035D8B" w:rsidRDefault="003D5A0D" w:rsidP="003D5A0D">
            <w:pPr>
              <w:spacing w:line="280" w:lineRule="atLeast"/>
              <w:ind w:leftChars="300" w:left="643"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達成目標として「自宅のポータブルトイレを１日１回以上利用する（１月目、２月目の目標として座位の保持時間）」を設定。</w:t>
            </w:r>
          </w:p>
          <w:p w:rsidR="003D5A0D" w:rsidRPr="00035D8B" w:rsidRDefault="003D5A0D" w:rsidP="00E43729">
            <w:pPr>
              <w:spacing w:line="280" w:lineRule="atLeast"/>
              <w:ind w:leftChars="320" w:left="685"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（１月目）訪問介護員等は週２回の訪問の際、ベッド上で体を起こす介助を行い、利用者が５分間の座位を保持している間、ベッド周辺の整理を行いながら安全確保のための見守り及び付き添いを行う。</w:t>
            </w:r>
          </w:p>
          <w:p w:rsidR="003D5A0D" w:rsidRPr="00035D8B" w:rsidRDefault="003D5A0D" w:rsidP="00E43729">
            <w:pPr>
              <w:spacing w:line="280" w:lineRule="atLeast"/>
              <w:ind w:leftChars="320" w:left="685"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（２月目）ベッド上からポータブルトイレへの移動の介助を行い、利用者の体を支えながら、排泄の介助を行う。</w:t>
            </w:r>
          </w:p>
          <w:p w:rsidR="003D5A0D" w:rsidRDefault="003D5A0D" w:rsidP="00E43729">
            <w:pPr>
              <w:spacing w:line="280" w:lineRule="atLeast"/>
              <w:ind w:leftChars="320" w:left="685"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３月目）ベッド上からポータブルトイレへ利用者が移動する際に、転倒等の防止のため付き添い、必要に応じて介助を行う（訪問介護員等は、指定定期巡回・随時対応型訪問介護看護提供時以外のポータブルトイレの利用状況等について確認を行う）。</w:t>
            </w:r>
          </w:p>
          <w:p w:rsidR="00E43729" w:rsidRDefault="00E43729" w:rsidP="00E43729">
            <w:pPr>
              <w:spacing w:line="280" w:lineRule="atLeast"/>
              <w:ind w:leftChars="320" w:left="685" w:rightChars="17" w:right="36"/>
              <w:rPr>
                <w:rFonts w:ascii="HG丸ｺﾞｼｯｸM-PRO" w:eastAsia="HG丸ｺﾞｼｯｸM-PRO" w:hAnsi="HG丸ｺﾞｼｯｸM-PRO"/>
              </w:rPr>
            </w:pPr>
          </w:p>
          <w:p w:rsidR="00E43729" w:rsidRPr="00035D8B" w:rsidRDefault="00E43729" w:rsidP="00052F25">
            <w:pPr>
              <w:spacing w:line="280" w:lineRule="atLeast"/>
              <w:ind w:rightChars="17" w:right="36"/>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nil"/>
              <w:bottom w:val="single"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E43729">
        <w:trPr>
          <w:trHeight w:val="70"/>
        </w:trPr>
        <w:tc>
          <w:tcPr>
            <w:tcW w:w="1554" w:type="dxa"/>
            <w:tcBorders>
              <w:top w:val="single" w:sz="4" w:space="0" w:color="auto"/>
              <w:bottom w:val="nil"/>
            </w:tcBorders>
            <w:shd w:val="clear" w:color="auto" w:fill="auto"/>
          </w:tcPr>
          <w:p w:rsidR="00052F25" w:rsidRPr="00035D8B" w:rsidRDefault="00052F25" w:rsidP="00052F25">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sidR="00581E7B">
              <w:rPr>
                <w:rFonts w:ascii="HG丸ｺﾞｼｯｸM-PRO" w:eastAsia="HG丸ｺﾞｼｯｸM-PRO" w:hAnsi="HG丸ｺﾞｼｯｸM-PRO" w:hint="eastAsia"/>
              </w:rPr>
              <w:t>９</w:t>
            </w:r>
          </w:p>
          <w:p w:rsidR="003D5A0D" w:rsidRPr="00035D8B" w:rsidRDefault="00052F25" w:rsidP="00052F25">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生活機能向上連携加算</w:t>
            </w:r>
          </w:p>
        </w:tc>
        <w:tc>
          <w:tcPr>
            <w:tcW w:w="5387" w:type="dxa"/>
            <w:tcBorders>
              <w:top w:val="single" w:sz="4" w:space="0" w:color="auto"/>
              <w:bottom w:val="nil"/>
            </w:tcBorders>
            <w:shd w:val="clear" w:color="auto" w:fill="auto"/>
          </w:tcPr>
          <w:p w:rsidR="003D5A0D" w:rsidRPr="00035D8B" w:rsidRDefault="003D5A0D" w:rsidP="003D5A0D">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ヘ　本加算はロの評価に基づき、イの定期巡回・随時対応型訪問介護看護計画に基づき提供された初回の指定定期巡回・随時対応型訪問介護看護の提供日が属する月を含む３月を限度として算定されるものであり、３月を超えて本加算を算定しようとする場合は、再度ロの評価に基づき定期巡回・随時対応型訪問介護看護計画を見直す必要があること。なお、当該３月の間に利用者に対する指定訪問リハビリテーション又は指定通所リハビリテーション等の提供が終了した場合であっても、３月間は本加算の算定が可能であること。</w:t>
            </w:r>
          </w:p>
        </w:tc>
        <w:tc>
          <w:tcPr>
            <w:tcW w:w="992" w:type="dxa"/>
            <w:tcBorders>
              <w:top w:val="single" w:sz="4" w:space="0" w:color="auto"/>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E43729">
        <w:trPr>
          <w:trHeight w:val="1028"/>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ト　本加算を算定する期間中は、各月における目標の達成度合いにつき、利用者及び理学療法士等に報告し、必要に応じて利用者の意向を確認し、当該理学療法士等から必要な助言を得た上</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4E1132">
        <w:trPr>
          <w:trHeight w:val="826"/>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3D5A0D" w:rsidRPr="00035D8B" w:rsidRDefault="003D5A0D" w:rsidP="003D5A0D">
            <w:pPr>
              <w:spacing w:line="280" w:lineRule="atLeast"/>
              <w:ind w:leftChars="300" w:left="643"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で、利用者のA</w:t>
            </w:r>
            <w:r w:rsidRPr="00035D8B">
              <w:rPr>
                <w:rFonts w:ascii="HG丸ｺﾞｼｯｸM-PRO" w:eastAsia="HG丸ｺﾞｼｯｸM-PRO" w:hAnsi="HG丸ｺﾞｼｯｸM-PRO"/>
              </w:rPr>
              <w:t>DL</w:t>
            </w:r>
            <w:r w:rsidRPr="00035D8B">
              <w:rPr>
                <w:rFonts w:ascii="HG丸ｺﾞｼｯｸM-PRO" w:eastAsia="HG丸ｺﾞｼｯｸM-PRO" w:hAnsi="HG丸ｺﾞｼｯｸM-PRO" w:hint="eastAsia"/>
              </w:rPr>
              <w:t>及びI</w:t>
            </w:r>
            <w:r w:rsidRPr="00035D8B">
              <w:rPr>
                <w:rFonts w:ascii="HG丸ｺﾞｼｯｸM-PRO" w:eastAsia="HG丸ｺﾞｼｯｸM-PRO" w:hAnsi="HG丸ｺﾞｼｯｸM-PRO"/>
              </w:rPr>
              <w:t>ADL</w:t>
            </w:r>
            <w:r w:rsidRPr="00035D8B">
              <w:rPr>
                <w:rFonts w:ascii="HG丸ｺﾞｼｯｸM-PRO" w:eastAsia="HG丸ｺﾞｼｯｸM-PRO" w:hAnsi="HG丸ｺﾞｼｯｸM-PRO" w:hint="eastAsia"/>
              </w:rPr>
              <w:t>の改善状況及びウのｂの達成目標を踏まえた適切な対応を行うこと。</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nil"/>
              <w:bottom w:val="dotted" w:sz="4" w:space="0" w:color="auto"/>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4E1132">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3D5A0D" w:rsidRPr="00035D8B" w:rsidRDefault="003D5A0D" w:rsidP="003D5A0D">
            <w:pPr>
              <w:spacing w:line="280" w:lineRule="atLeast"/>
              <w:ind w:leftChars="100" w:left="214"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②　「生活機能向上連携加算(Ⅰ)」について</w:t>
            </w:r>
          </w:p>
        </w:tc>
        <w:tc>
          <w:tcPr>
            <w:tcW w:w="992"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dotted"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rPr>
            </w:pPr>
          </w:p>
        </w:tc>
      </w:tr>
      <w:tr w:rsidR="00052F25" w:rsidRPr="00035D8B" w:rsidTr="00052F25">
        <w:trPr>
          <w:trHeight w:val="7522"/>
        </w:trPr>
        <w:tc>
          <w:tcPr>
            <w:tcW w:w="1554" w:type="dxa"/>
            <w:vMerge w:val="restart"/>
            <w:tcBorders>
              <w:top w:val="nil"/>
            </w:tcBorders>
            <w:shd w:val="clear" w:color="auto" w:fill="auto"/>
          </w:tcPr>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Pr="00035D8B" w:rsidRDefault="00052F25" w:rsidP="00052F25">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1</w:t>
            </w:r>
            <w:r w:rsidR="00581E7B">
              <w:rPr>
                <w:rFonts w:ascii="HG丸ｺﾞｼｯｸM-PRO" w:eastAsia="HG丸ｺﾞｼｯｸM-PRO" w:hAnsi="HG丸ｺﾞｼｯｸM-PRO" w:hint="eastAsia"/>
              </w:rPr>
              <w:t>９</w:t>
            </w:r>
          </w:p>
          <w:p w:rsidR="00052F25" w:rsidRDefault="00052F25" w:rsidP="00052F25">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生活機能向上連携加算</w:t>
            </w:r>
          </w:p>
          <w:p w:rsidR="00052F25" w:rsidRDefault="00052F25" w:rsidP="003D5A0D">
            <w:pPr>
              <w:spacing w:line="280" w:lineRule="atLeast"/>
              <w:rPr>
                <w:rFonts w:ascii="HG丸ｺﾞｼｯｸM-PRO" w:eastAsia="HG丸ｺﾞｼｯｸM-PRO" w:hAnsi="HG丸ｺﾞｼｯｸM-PRO"/>
              </w:rPr>
            </w:pPr>
          </w:p>
          <w:p w:rsidR="00052F25" w:rsidRDefault="00052F25" w:rsidP="003D5A0D">
            <w:pPr>
              <w:spacing w:line="280" w:lineRule="atLeast"/>
              <w:rPr>
                <w:rFonts w:ascii="HG丸ｺﾞｼｯｸM-PRO" w:eastAsia="HG丸ｺﾞｼｯｸM-PRO" w:hAnsi="HG丸ｺﾞｼｯｸM-PRO"/>
              </w:rPr>
            </w:pPr>
          </w:p>
          <w:p w:rsidR="00052F25" w:rsidRPr="00035D8B" w:rsidRDefault="00052F25" w:rsidP="003D5A0D">
            <w:pPr>
              <w:spacing w:line="280" w:lineRule="atLeast"/>
              <w:rPr>
                <w:rFonts w:ascii="HG丸ｺﾞｼｯｸM-PRO" w:eastAsia="HG丸ｺﾞｼｯｸM-PRO" w:hAnsi="HG丸ｺﾞｼｯｸM-PRO"/>
              </w:rPr>
            </w:pPr>
          </w:p>
        </w:tc>
        <w:tc>
          <w:tcPr>
            <w:tcW w:w="5387" w:type="dxa"/>
            <w:vMerge w:val="restart"/>
            <w:tcBorders>
              <w:top w:val="nil"/>
            </w:tcBorders>
            <w:shd w:val="clear" w:color="auto" w:fill="auto"/>
          </w:tcPr>
          <w:p w:rsidR="00052F25" w:rsidRPr="00035D8B" w:rsidRDefault="00052F25" w:rsidP="003D5A0D">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生活機能向上連携加算(Ⅰ)については、①ロ、ヘ及びトを除き生活機能向上連携加算(Ⅱ)を適用する。本加算は、理学療法士等が自宅を訪問せずにA</w:t>
            </w:r>
            <w:r w:rsidRPr="00035D8B">
              <w:rPr>
                <w:rFonts w:ascii="HG丸ｺﾞｼｯｸM-PRO" w:eastAsia="HG丸ｺﾞｼｯｸM-PRO" w:hAnsi="HG丸ｺﾞｼｯｸM-PRO"/>
              </w:rPr>
              <w:t>DL</w:t>
            </w:r>
            <w:r w:rsidRPr="00035D8B">
              <w:rPr>
                <w:rFonts w:ascii="HG丸ｺﾞｼｯｸM-PRO" w:eastAsia="HG丸ｺﾞｼｯｸM-PRO" w:hAnsi="HG丸ｺﾞｼｯｸM-PRO" w:hint="eastAsia"/>
              </w:rPr>
              <w:t>及びI</w:t>
            </w:r>
            <w:r w:rsidRPr="00035D8B">
              <w:rPr>
                <w:rFonts w:ascii="HG丸ｺﾞｼｯｸM-PRO" w:eastAsia="HG丸ｺﾞｼｯｸM-PRO" w:hAnsi="HG丸ｺﾞｼｯｸM-PRO"/>
              </w:rPr>
              <w:t>ADL</w:t>
            </w:r>
            <w:r w:rsidRPr="00035D8B">
              <w:rPr>
                <w:rFonts w:ascii="HG丸ｺﾞｼｯｸM-PRO" w:eastAsia="HG丸ｺﾞｼｯｸM-PRO" w:hAnsi="HG丸ｺﾞｼｯｸM-PRO" w:hint="eastAsia"/>
              </w:rPr>
              <w:t>に関する利用者の状況について適切に把握した上で計画作成責任者に助言を行い、計画作成責任者が、助言に基づきアの定期巡回・随時対応型訪問介護看護計画を作成（変更）するとともに、計画作成から３月経過後、目標の達成度合いにつき、利用者及び理学療法士等に報告することを定期的に実施することを評価するものである。</w:t>
            </w:r>
          </w:p>
          <w:p w:rsidR="00052F25" w:rsidRPr="00035D8B" w:rsidRDefault="00052F25" w:rsidP="003D5A0D">
            <w:pPr>
              <w:spacing w:line="280" w:lineRule="atLeast"/>
              <w:ind w:leftChars="300" w:left="857"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ａ　①イの定期巡回・随時対応型訪問介護看護計画の作成に当たっては、理学療法士等は、当該利用者のA</w:t>
            </w:r>
            <w:r w:rsidRPr="00035D8B">
              <w:rPr>
                <w:rFonts w:ascii="HG丸ｺﾞｼｯｸM-PRO" w:eastAsia="HG丸ｺﾞｼｯｸM-PRO" w:hAnsi="HG丸ｺﾞｼｯｸM-PRO"/>
              </w:rPr>
              <w:t>DL</w:t>
            </w:r>
            <w:r w:rsidRPr="00035D8B">
              <w:rPr>
                <w:rFonts w:ascii="HG丸ｺﾞｼｯｸM-PRO" w:eastAsia="HG丸ｺﾞｼｯｸM-PRO" w:hAnsi="HG丸ｺﾞｼｯｸM-PRO" w:hint="eastAsia"/>
              </w:rPr>
              <w:t>及びI</w:t>
            </w:r>
            <w:r w:rsidRPr="00035D8B">
              <w:rPr>
                <w:rFonts w:ascii="HG丸ｺﾞｼｯｸM-PRO" w:eastAsia="HG丸ｺﾞｼｯｸM-PRO" w:hAnsi="HG丸ｺﾞｼｯｸM-PRO"/>
              </w:rPr>
              <w:t>ADL</w:t>
            </w:r>
            <w:r w:rsidRPr="00035D8B">
              <w:rPr>
                <w:rFonts w:ascii="HG丸ｺﾞｼｯｸM-PRO" w:eastAsia="HG丸ｺﾞｼｯｸM-PRO" w:hAnsi="HG丸ｺﾞｼｯｸM-PRO" w:hint="eastAsia"/>
              </w:rPr>
              <w:t>に関する状況について、指定訪問リハビリテーション事業所、指定通所リハビリテーション事業所又はリハビリテーションを実施している医療提供施設の場において把握し、又は指定定期巡回・随時対応型訪問介護看護事業所の計画作成責任者と連携してI</w:t>
            </w:r>
            <w:r w:rsidRPr="00035D8B">
              <w:rPr>
                <w:rFonts w:ascii="HG丸ｺﾞｼｯｸM-PRO" w:eastAsia="HG丸ｺﾞｼｯｸM-PRO" w:hAnsi="HG丸ｺﾞｼｯｸM-PRO"/>
              </w:rPr>
              <w:t>CT</w:t>
            </w:r>
            <w:r w:rsidRPr="00035D8B">
              <w:rPr>
                <w:rFonts w:ascii="HG丸ｺﾞｼｯｸM-PRO" w:eastAsia="HG丸ｺﾞｼｯｸM-PRO" w:hAnsi="HG丸ｺﾞｼｯｸM-PRO" w:hint="eastAsia"/>
              </w:rPr>
              <w:t>を活用した動画やテレビ電話を用いて把握した上で、当該指定定期巡回・随時対応型訪問介護看護事業所の計画作成責任者に助言を行うこと。なお、I</w:t>
            </w:r>
            <w:r w:rsidRPr="00035D8B">
              <w:rPr>
                <w:rFonts w:ascii="HG丸ｺﾞｼｯｸM-PRO" w:eastAsia="HG丸ｺﾞｼｯｸM-PRO" w:hAnsi="HG丸ｺﾞｼｯｸM-PRO"/>
              </w:rPr>
              <w:t>CT</w:t>
            </w:r>
            <w:r w:rsidRPr="00035D8B">
              <w:rPr>
                <w:rFonts w:ascii="HG丸ｺﾞｼｯｸM-PRO" w:eastAsia="HG丸ｺﾞｼｯｸM-PRO" w:hAnsi="HG丸ｺﾞｼｯｸM-PRO" w:hint="eastAsia"/>
              </w:rPr>
              <w:t>を活用した動画やテレビ電話を用いる場合においては、理学療法士等がA</w:t>
            </w:r>
            <w:r w:rsidRPr="00035D8B">
              <w:rPr>
                <w:rFonts w:ascii="HG丸ｺﾞｼｯｸM-PRO" w:eastAsia="HG丸ｺﾞｼｯｸM-PRO" w:hAnsi="HG丸ｺﾞｼｯｸM-PRO"/>
              </w:rPr>
              <w:t>DL</w:t>
            </w:r>
            <w:r w:rsidRPr="00035D8B">
              <w:rPr>
                <w:rFonts w:ascii="HG丸ｺﾞｼｯｸM-PRO" w:eastAsia="HG丸ｺﾞｼｯｸM-PRO" w:hAnsi="HG丸ｺﾞｼｯｸM-PRO" w:hint="eastAsia"/>
              </w:rPr>
              <w:t>及びI</w:t>
            </w:r>
            <w:r w:rsidRPr="00035D8B">
              <w:rPr>
                <w:rFonts w:ascii="HG丸ｺﾞｼｯｸM-PRO" w:eastAsia="HG丸ｺﾞｼｯｸM-PRO" w:hAnsi="HG丸ｺﾞｼｯｸM-PRO"/>
              </w:rPr>
              <w:t>ADL</w:t>
            </w:r>
            <w:r w:rsidRPr="00035D8B">
              <w:rPr>
                <w:rFonts w:ascii="HG丸ｺﾞｼｯｸM-PRO" w:eastAsia="HG丸ｺﾞｼｯｸM-PRO" w:hAnsi="HG丸ｺﾞｼｯｸM-PRO" w:hint="eastAsia"/>
              </w:rPr>
              <w:t>に関する利用者の状況について適切に把握することができるよう、理学療法士等と計画作成責任者で事前に方法等を調整するものとする。</w:t>
            </w:r>
          </w:p>
          <w:p w:rsidR="00052F25" w:rsidRPr="00035D8B" w:rsidRDefault="00052F25" w:rsidP="003D5A0D">
            <w:pPr>
              <w:spacing w:line="280" w:lineRule="atLeast"/>
              <w:ind w:leftChars="300" w:left="857"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ｂ　当該指定定期巡回・随時対応型訪問介護看護事業所の計画作成責任者は、ａの助言に基づき、生活機能アセスメントを行った上で、①イの定期巡回・随時対応型訪問介護看護計画の作成を行うこと。なお、①イの定期巡回・随時対応型訪問介護看護計画には、ａの助言の内容を記載すること。</w:t>
            </w:r>
          </w:p>
          <w:p w:rsidR="00052F25" w:rsidRPr="00035D8B" w:rsidRDefault="00052F25" w:rsidP="003D5A0D">
            <w:pPr>
              <w:spacing w:line="280" w:lineRule="atLeast"/>
              <w:ind w:leftChars="300" w:left="857"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ｃ　本加算は、①イの定期巡回・随時対応型訪問介護看護計画に基づき指定指定定期巡回・随時対応型訪問介護看護を提供した初回の月に限り、算定されるものである。なお、ａの助言に基づき定期巡回・随時対応型訪問介護看護計画を見直した場合には、本加算を算定することは可能であるが、利用者の急性増悪等により定期巡回・随時対応型訪問介護看護</w:t>
            </w:r>
          </w:p>
          <w:p w:rsidR="00052F25" w:rsidRPr="00035D8B" w:rsidRDefault="00052F25" w:rsidP="003D5A0D">
            <w:pPr>
              <w:spacing w:line="280" w:lineRule="atLeast"/>
              <w:ind w:leftChars="400" w:left="857"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計画を見直した場合を除き、①イの定期巡回・随時対応型訪問介護看護計画に基づき指定定期巡回・随時対応型訪問介護看護を提供した翌月及び翌々月は本加算を算定しない。</w:t>
            </w:r>
          </w:p>
          <w:p w:rsidR="00052F25" w:rsidRPr="00035D8B" w:rsidRDefault="00052F25" w:rsidP="003D5A0D">
            <w:pPr>
              <w:spacing w:line="280" w:lineRule="atLeast"/>
              <w:ind w:leftChars="300" w:left="857"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ｄ　３月経過後、目標の達成度合いにつき、利用者及び理学療法士等に報告すること。なお、再度ａの助言に基づき定期巡回・随時対応型訪問介護看護計画を見直した場合には、本加算の算定が可能である。</w:t>
            </w:r>
          </w:p>
        </w:tc>
        <w:tc>
          <w:tcPr>
            <w:tcW w:w="992" w:type="dxa"/>
            <w:tcBorders>
              <w:top w:val="nil"/>
              <w:bottom w:val="single" w:sz="4" w:space="0" w:color="auto"/>
            </w:tcBorders>
            <w:shd w:val="clear" w:color="auto" w:fill="auto"/>
          </w:tcPr>
          <w:p w:rsidR="00052F25" w:rsidRPr="00035D8B" w:rsidRDefault="00052F25"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nil"/>
              <w:bottom w:val="single" w:sz="4" w:space="0" w:color="auto"/>
            </w:tcBorders>
            <w:shd w:val="clear" w:color="auto" w:fill="auto"/>
          </w:tcPr>
          <w:p w:rsidR="00581E7B" w:rsidRDefault="00581E7B" w:rsidP="00581E7B">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w:t>
            </w:r>
            <w:r w:rsidRPr="00035D8B">
              <w:rPr>
                <w:rFonts w:ascii="HG丸ｺﾞｼｯｸM-PRO" w:eastAsia="HG丸ｺﾞｼｯｸM-PRO" w:hAnsi="HG丸ｺﾞｼｯｸM-PRO"/>
                <w:sz w:val="19"/>
                <w:szCs w:val="19"/>
              </w:rPr>
              <w:t>8</w:t>
            </w:r>
            <w:r w:rsidRPr="00035D8B">
              <w:rPr>
                <w:rFonts w:ascii="HG丸ｺﾞｼｯｸM-PRO" w:eastAsia="HG丸ｺﾞｼｯｸM-PRO" w:hAnsi="HG丸ｺﾞｼｯｸM-PRO" w:hint="eastAsia"/>
                <w:sz w:val="19"/>
                <w:szCs w:val="19"/>
              </w:rPr>
              <w:t>-</w:t>
            </w:r>
          </w:p>
          <w:p w:rsidR="00581E7B" w:rsidRPr="00035D8B" w:rsidRDefault="00581E7B" w:rsidP="00581E7B">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052F25" w:rsidRPr="00035D8B" w:rsidRDefault="00581E7B" w:rsidP="00581E7B">
            <w:pPr>
              <w:autoSpaceDE w:val="0"/>
              <w:autoSpaceDN w:val="0"/>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sz w:val="19"/>
                <w:szCs w:val="19"/>
              </w:rPr>
              <w:t>第2の2の</w:t>
            </w:r>
            <w:r>
              <w:rPr>
                <w:rFonts w:ascii="HG丸ｺﾞｼｯｸM-PRO" w:eastAsia="HG丸ｺﾞｼｯｸM-PRO" w:hAnsi="HG丸ｺﾞｼｯｸM-PRO" w:hint="eastAsia"/>
                <w:sz w:val="19"/>
                <w:szCs w:val="19"/>
              </w:rPr>
              <w:t>(1</w:t>
            </w:r>
            <w:r>
              <w:rPr>
                <w:rFonts w:ascii="HG丸ｺﾞｼｯｸM-PRO" w:eastAsia="HG丸ｺﾞｼｯｸM-PRO" w:hAnsi="HG丸ｺﾞｼｯｸM-PRO"/>
                <w:sz w:val="19"/>
                <w:szCs w:val="19"/>
              </w:rPr>
              <w:t>7</w:t>
            </w:r>
            <w:r w:rsidRPr="00035D8B">
              <w:rPr>
                <w:rFonts w:ascii="HG丸ｺﾞｼｯｸM-PRO" w:eastAsia="HG丸ｺﾞｼｯｸM-PRO" w:hAnsi="HG丸ｺﾞｼｯｸM-PRO" w:hint="eastAsia"/>
                <w:sz w:val="19"/>
                <w:szCs w:val="19"/>
              </w:rPr>
              <w:t>)</w:t>
            </w:r>
          </w:p>
        </w:tc>
      </w:tr>
      <w:tr w:rsidR="00052F25" w:rsidRPr="00035D8B" w:rsidTr="00A8613A">
        <w:trPr>
          <w:trHeight w:val="2692"/>
        </w:trPr>
        <w:tc>
          <w:tcPr>
            <w:tcW w:w="1554" w:type="dxa"/>
            <w:vMerge/>
            <w:tcBorders>
              <w:bottom w:val="nil"/>
            </w:tcBorders>
            <w:shd w:val="clear" w:color="auto" w:fill="auto"/>
          </w:tcPr>
          <w:p w:rsidR="00052F25" w:rsidRPr="00035D8B" w:rsidRDefault="00052F25" w:rsidP="003D5A0D">
            <w:pPr>
              <w:spacing w:line="280" w:lineRule="atLeast"/>
              <w:rPr>
                <w:rFonts w:ascii="HG丸ｺﾞｼｯｸM-PRO" w:eastAsia="HG丸ｺﾞｼｯｸM-PRO" w:hAnsi="HG丸ｺﾞｼｯｸM-PRO"/>
              </w:rPr>
            </w:pPr>
          </w:p>
        </w:tc>
        <w:tc>
          <w:tcPr>
            <w:tcW w:w="5387" w:type="dxa"/>
            <w:vMerge/>
            <w:tcBorders>
              <w:bottom w:val="single" w:sz="4" w:space="0" w:color="auto"/>
            </w:tcBorders>
            <w:shd w:val="clear" w:color="auto" w:fill="auto"/>
          </w:tcPr>
          <w:p w:rsidR="00052F25" w:rsidRPr="00035D8B" w:rsidRDefault="00052F25" w:rsidP="003D5A0D">
            <w:pPr>
              <w:spacing w:line="280" w:lineRule="atLeast"/>
              <w:ind w:leftChars="300" w:left="857" w:rightChars="17" w:right="36" w:hangingChars="100" w:hanging="214"/>
              <w:rPr>
                <w:rFonts w:ascii="HG丸ｺﾞｼｯｸM-PRO" w:eastAsia="HG丸ｺﾞｼｯｸM-PRO" w:hAnsi="HG丸ｺﾞｼｯｸM-PRO"/>
              </w:rPr>
            </w:pPr>
          </w:p>
        </w:tc>
        <w:tc>
          <w:tcPr>
            <w:tcW w:w="992" w:type="dxa"/>
            <w:tcBorders>
              <w:top w:val="single" w:sz="4" w:space="0" w:color="auto"/>
              <w:bottom w:val="nil"/>
            </w:tcBorders>
            <w:shd w:val="clear" w:color="auto" w:fill="auto"/>
          </w:tcPr>
          <w:p w:rsidR="00052F25" w:rsidRPr="00035D8B" w:rsidRDefault="00052F25" w:rsidP="003D5A0D">
            <w:pPr>
              <w:spacing w:line="280" w:lineRule="atLeast"/>
              <w:rPr>
                <w:rFonts w:ascii="HG丸ｺﾞｼｯｸM-PRO" w:eastAsia="HG丸ｺﾞｼｯｸM-PRO" w:hAnsi="HG丸ｺﾞｼｯｸM-PRO" w:cstheme="minorBidi"/>
                <w:snapToGrid/>
                <w:spacing w:val="2"/>
                <w:w w:val="81"/>
              </w:rPr>
            </w:pPr>
          </w:p>
        </w:tc>
        <w:tc>
          <w:tcPr>
            <w:tcW w:w="1559" w:type="dxa"/>
            <w:tcBorders>
              <w:top w:val="single" w:sz="4" w:space="0" w:color="auto"/>
              <w:bottom w:val="nil"/>
            </w:tcBorders>
            <w:shd w:val="clear" w:color="auto" w:fill="auto"/>
          </w:tcPr>
          <w:p w:rsidR="00052F25" w:rsidRPr="00035D8B" w:rsidRDefault="00052F25" w:rsidP="003D5A0D">
            <w:pPr>
              <w:autoSpaceDE w:val="0"/>
              <w:autoSpaceDN w:val="0"/>
              <w:spacing w:line="280" w:lineRule="atLeast"/>
              <w:rPr>
                <w:rFonts w:ascii="HG丸ｺﾞｼｯｸM-PRO" w:eastAsia="HG丸ｺﾞｼｯｸM-PRO" w:hAnsi="HG丸ｺﾞｼｯｸM-PRO"/>
              </w:rPr>
            </w:pPr>
          </w:p>
        </w:tc>
      </w:tr>
      <w:tr w:rsidR="003D5A0D" w:rsidRPr="00035D8B" w:rsidTr="004E1132">
        <w:trPr>
          <w:trHeight w:val="1062"/>
        </w:trPr>
        <w:tc>
          <w:tcPr>
            <w:tcW w:w="1554" w:type="dxa"/>
            <w:tcBorders>
              <w:top w:val="single" w:sz="4" w:space="0" w:color="auto"/>
              <w:bottom w:val="nil"/>
            </w:tcBorders>
            <w:shd w:val="clear" w:color="auto" w:fill="auto"/>
          </w:tcPr>
          <w:p w:rsidR="003D5A0D" w:rsidRPr="00035D8B" w:rsidRDefault="00581E7B" w:rsidP="003D5A0D">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２０</w:t>
            </w:r>
          </w:p>
          <w:p w:rsidR="003D5A0D" w:rsidRPr="00035D8B" w:rsidRDefault="003D5A0D" w:rsidP="003D5A0D">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認知症専門ケア加算</w:t>
            </w:r>
          </w:p>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別に厚生労働大臣が定める基準に適合しているものとして市長に届け出た事業所において、別に厚生労働大臣が定める者に対して専門的な認知症ケアを行った場合は、基準に掲げる区分に従い、</w:t>
            </w:r>
            <w:r w:rsidR="00A8613A" w:rsidRPr="00A8613A">
              <w:rPr>
                <w:rFonts w:ascii="HG丸ｺﾞｼｯｸM-PRO" w:eastAsia="HG丸ｺﾞｼｯｸM-PRO" w:hAnsi="HG丸ｺﾞｼｯｸM-PRO" w:hint="eastAsia"/>
              </w:rPr>
              <w:t>イ「定期巡回・随時対応型訪問介護看護費(Ⅰ)」又はロ「定期巡回・随時対応型訪問介護看護費(Ⅱ)」については１月につき、ハ「定期巡回・随時対応型訪問介護看護費(Ⅲ)」については定期</w:t>
            </w:r>
            <w:r w:rsidR="00A8613A">
              <w:rPr>
                <w:rFonts w:ascii="HG丸ｺﾞｼｯｸM-PRO" w:eastAsia="HG丸ｺﾞｼｯｸM-PRO" w:hAnsi="HG丸ｺﾞｼｯｸM-PRO" w:hint="eastAsia"/>
              </w:rPr>
              <w:t>巡回サービス又は随時訪問サービスの提供を行った際に１日につき、下記所定単位数を加算していますか</w:t>
            </w:r>
            <w:r w:rsidR="00A8613A" w:rsidRPr="00A8613A">
              <w:rPr>
                <w:rFonts w:ascii="HG丸ｺﾞｼｯｸM-PRO" w:eastAsia="HG丸ｺﾞｼｯｸM-PRO" w:hAnsi="HG丸ｺﾞｼｯｸM-PRO" w:hint="eastAsia"/>
              </w:rPr>
              <w:t>。</w:t>
            </w:r>
          </w:p>
        </w:tc>
        <w:tc>
          <w:tcPr>
            <w:tcW w:w="992" w:type="dxa"/>
            <w:tcBorders>
              <w:top w:val="single" w:sz="4" w:space="0" w:color="auto"/>
              <w:bottom w:val="dotted" w:sz="4" w:space="0" w:color="auto"/>
            </w:tcBorders>
            <w:shd w:val="clear" w:color="auto" w:fill="auto"/>
          </w:tcPr>
          <w:p w:rsidR="003D5A0D" w:rsidRPr="00035D8B" w:rsidRDefault="003D5A0D" w:rsidP="003D5A0D">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3D5A0D" w:rsidRPr="00035D8B" w:rsidRDefault="003D5A0D" w:rsidP="003D5A0D">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3D5A0D" w:rsidRPr="00035D8B" w:rsidRDefault="003D5A0D" w:rsidP="003D5A0D">
            <w:pPr>
              <w:spacing w:line="280" w:lineRule="atLeast"/>
              <w:rPr>
                <w:rFonts w:ascii="HG丸ｺﾞｼｯｸM-PRO" w:eastAsia="HG丸ｺﾞｼｯｸM-PRO" w:hAnsi="HG丸ｺﾞｼｯｸM-PRO" w:cstheme="minorBidi"/>
                <w:snapToGrid/>
                <w:spacing w:val="0"/>
                <w:w w:val="87"/>
                <w:sz w:val="17"/>
                <w:szCs w:val="17"/>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3D5A0D" w:rsidRPr="00035D8B" w:rsidRDefault="00A8613A" w:rsidP="003D5A0D">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チ</w:t>
            </w:r>
          </w:p>
        </w:tc>
      </w:tr>
      <w:tr w:rsidR="00A8613A" w:rsidRPr="00035D8B" w:rsidTr="004E1132">
        <w:trPr>
          <w:trHeight w:val="70"/>
        </w:trPr>
        <w:tc>
          <w:tcPr>
            <w:tcW w:w="1554" w:type="dxa"/>
            <w:tcBorders>
              <w:top w:val="nil"/>
              <w:bottom w:val="nil"/>
            </w:tcBorders>
            <w:shd w:val="clear" w:color="auto" w:fill="auto"/>
          </w:tcPr>
          <w:p w:rsidR="00A8613A" w:rsidRPr="00035D8B" w:rsidRDefault="00A8613A" w:rsidP="003D5A0D">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A8613A" w:rsidRPr="00035D8B" w:rsidRDefault="00A8613A" w:rsidP="00A8613A">
            <w:pPr>
              <w:spacing w:line="280" w:lineRule="atLeast"/>
              <w:ind w:rightChars="17" w:right="36"/>
              <w:rPr>
                <w:rFonts w:ascii="HG丸ｺﾞｼｯｸM-PRO" w:eastAsia="HG丸ｺﾞｼｯｸM-PRO" w:hAnsi="HG丸ｺﾞｼｯｸM-PRO"/>
              </w:rPr>
            </w:pPr>
            <w:r>
              <w:rPr>
                <w:rFonts w:ascii="HG丸ｺﾞｼｯｸM-PRO" w:eastAsia="HG丸ｺﾞｼｯｸM-PRO" w:hAnsi="HG丸ｺﾞｼｯｸM-PRO" w:hint="eastAsia"/>
              </w:rPr>
              <w:t>（１）イ又はロを算定している場合</w:t>
            </w:r>
          </w:p>
        </w:tc>
        <w:tc>
          <w:tcPr>
            <w:tcW w:w="992" w:type="dxa"/>
            <w:tcBorders>
              <w:top w:val="dotted" w:sz="4" w:space="0" w:color="auto"/>
              <w:bottom w:val="dotted" w:sz="4" w:space="0" w:color="auto"/>
            </w:tcBorders>
            <w:shd w:val="clear" w:color="auto" w:fill="auto"/>
          </w:tcPr>
          <w:p w:rsidR="00A8613A" w:rsidRPr="00035D8B" w:rsidRDefault="00A8613A" w:rsidP="003D5A0D">
            <w:pPr>
              <w:spacing w:line="280" w:lineRule="atLeast"/>
              <w:jc w:val="center"/>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A8613A" w:rsidRPr="00035D8B" w:rsidRDefault="00A8613A"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4E1132">
        <w:trPr>
          <w:trHeight w:val="70"/>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認知症専門ケア加算（Ⅰ）　　　９０単位</w:t>
            </w:r>
          </w:p>
        </w:tc>
        <w:tc>
          <w:tcPr>
            <w:tcW w:w="992" w:type="dxa"/>
            <w:tcBorders>
              <w:top w:val="dotted" w:sz="4" w:space="0" w:color="auto"/>
              <w:bottom w:val="dotted" w:sz="4" w:space="0" w:color="auto"/>
            </w:tcBorders>
            <w:shd w:val="clear" w:color="auto" w:fill="auto"/>
          </w:tcPr>
          <w:p w:rsidR="003D5A0D" w:rsidRPr="00035D8B" w:rsidRDefault="003D5A0D" w:rsidP="003D5A0D">
            <w:pPr>
              <w:spacing w:line="280" w:lineRule="atLeast"/>
              <w:jc w:val="center"/>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w:t>
            </w: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3D5A0D" w:rsidRPr="00035D8B" w:rsidTr="00A8613A">
        <w:trPr>
          <w:trHeight w:val="432"/>
        </w:trPr>
        <w:tc>
          <w:tcPr>
            <w:tcW w:w="1554" w:type="dxa"/>
            <w:tcBorders>
              <w:top w:val="nil"/>
              <w:bottom w:val="nil"/>
            </w:tcBorders>
            <w:shd w:val="clear" w:color="auto" w:fill="auto"/>
          </w:tcPr>
          <w:p w:rsidR="003D5A0D" w:rsidRPr="00035D8B" w:rsidRDefault="003D5A0D" w:rsidP="003D5A0D">
            <w:pPr>
              <w:spacing w:line="280" w:lineRule="atLeast"/>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3D5A0D" w:rsidRPr="00035D8B" w:rsidRDefault="003D5A0D" w:rsidP="003D5A0D">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　認知症専門ケア加算（Ⅱ）　　１２０単位</w:t>
            </w:r>
          </w:p>
        </w:tc>
        <w:tc>
          <w:tcPr>
            <w:tcW w:w="992" w:type="dxa"/>
            <w:tcBorders>
              <w:top w:val="dotted" w:sz="4" w:space="0" w:color="auto"/>
              <w:bottom w:val="dotted" w:sz="4" w:space="0" w:color="auto"/>
            </w:tcBorders>
            <w:shd w:val="clear" w:color="auto" w:fill="auto"/>
          </w:tcPr>
          <w:p w:rsidR="003D5A0D" w:rsidRPr="00035D8B" w:rsidRDefault="003D5A0D" w:rsidP="003D5A0D">
            <w:pPr>
              <w:spacing w:line="280" w:lineRule="atLeast"/>
              <w:jc w:val="center"/>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w:t>
            </w:r>
          </w:p>
        </w:tc>
        <w:tc>
          <w:tcPr>
            <w:tcW w:w="1559" w:type="dxa"/>
            <w:tcBorders>
              <w:top w:val="nil"/>
              <w:bottom w:val="nil"/>
            </w:tcBorders>
            <w:shd w:val="clear" w:color="auto" w:fill="auto"/>
          </w:tcPr>
          <w:p w:rsidR="003D5A0D" w:rsidRPr="00035D8B" w:rsidRDefault="003D5A0D" w:rsidP="003D5A0D">
            <w:pPr>
              <w:autoSpaceDE w:val="0"/>
              <w:autoSpaceDN w:val="0"/>
              <w:spacing w:line="280" w:lineRule="atLeast"/>
              <w:rPr>
                <w:rFonts w:ascii="HG丸ｺﾞｼｯｸM-PRO" w:eastAsia="HG丸ｺﾞｼｯｸM-PRO" w:hAnsi="HG丸ｺﾞｼｯｸM-PRO"/>
                <w:sz w:val="19"/>
                <w:szCs w:val="19"/>
              </w:rPr>
            </w:pPr>
          </w:p>
        </w:tc>
      </w:tr>
      <w:tr w:rsidR="00A8613A" w:rsidRPr="00035D8B" w:rsidTr="004E1132">
        <w:trPr>
          <w:trHeight w:val="70"/>
        </w:trPr>
        <w:tc>
          <w:tcPr>
            <w:tcW w:w="1554" w:type="dxa"/>
            <w:tcBorders>
              <w:top w:val="nil"/>
              <w:bottom w:val="nil"/>
            </w:tcBorders>
            <w:shd w:val="clear" w:color="auto" w:fill="auto"/>
          </w:tcPr>
          <w:p w:rsidR="00A8613A" w:rsidRPr="00035D8B" w:rsidRDefault="00A8613A" w:rsidP="00A8613A">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A8613A" w:rsidRPr="00035D8B" w:rsidRDefault="00A8613A" w:rsidP="00A8613A">
            <w:pPr>
              <w:spacing w:line="280" w:lineRule="atLeast"/>
              <w:ind w:rightChars="17" w:right="36"/>
              <w:rPr>
                <w:rFonts w:ascii="HG丸ｺﾞｼｯｸM-PRO" w:eastAsia="HG丸ｺﾞｼｯｸM-PRO" w:hAnsi="HG丸ｺﾞｼｯｸM-PRO"/>
              </w:rPr>
            </w:pPr>
            <w:r>
              <w:rPr>
                <w:rFonts w:ascii="HG丸ｺﾞｼｯｸM-PRO" w:eastAsia="HG丸ｺﾞｼｯｸM-PRO" w:hAnsi="HG丸ｺﾞｼｯｸM-PRO" w:hint="eastAsia"/>
              </w:rPr>
              <w:t>（２）ハを算定している場合</w:t>
            </w:r>
          </w:p>
        </w:tc>
        <w:tc>
          <w:tcPr>
            <w:tcW w:w="992" w:type="dxa"/>
            <w:tcBorders>
              <w:top w:val="dotted" w:sz="4" w:space="0" w:color="auto"/>
              <w:bottom w:val="dotted" w:sz="4" w:space="0" w:color="auto"/>
            </w:tcBorders>
            <w:shd w:val="clear" w:color="auto" w:fill="auto"/>
          </w:tcPr>
          <w:p w:rsidR="00A8613A" w:rsidRPr="00035D8B" w:rsidRDefault="00A8613A" w:rsidP="00A8613A">
            <w:pPr>
              <w:spacing w:line="280" w:lineRule="atLeast"/>
              <w:jc w:val="center"/>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A8613A" w:rsidRPr="00035D8B" w:rsidRDefault="00A8613A" w:rsidP="00A8613A">
            <w:pPr>
              <w:autoSpaceDE w:val="0"/>
              <w:autoSpaceDN w:val="0"/>
              <w:spacing w:line="280" w:lineRule="atLeast"/>
              <w:rPr>
                <w:rFonts w:ascii="HG丸ｺﾞｼｯｸM-PRO" w:eastAsia="HG丸ｺﾞｼｯｸM-PRO" w:hAnsi="HG丸ｺﾞｼｯｸM-PRO"/>
                <w:sz w:val="19"/>
                <w:szCs w:val="19"/>
              </w:rPr>
            </w:pPr>
          </w:p>
        </w:tc>
      </w:tr>
      <w:tr w:rsidR="00A8613A" w:rsidRPr="00035D8B" w:rsidTr="004E1132">
        <w:trPr>
          <w:trHeight w:val="70"/>
        </w:trPr>
        <w:tc>
          <w:tcPr>
            <w:tcW w:w="1554" w:type="dxa"/>
            <w:tcBorders>
              <w:top w:val="nil"/>
              <w:bottom w:val="nil"/>
            </w:tcBorders>
            <w:shd w:val="clear" w:color="auto" w:fill="auto"/>
          </w:tcPr>
          <w:p w:rsidR="00A8613A" w:rsidRPr="00035D8B" w:rsidRDefault="00A8613A" w:rsidP="00A8613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A8613A" w:rsidRPr="00035D8B" w:rsidRDefault="00A8613A" w:rsidP="00A8613A">
            <w:pPr>
              <w:spacing w:line="280" w:lineRule="atLeast"/>
              <w:ind w:rightChars="17" w:right="36" w:firstLineChars="100" w:firstLine="214"/>
              <w:rPr>
                <w:rFonts w:ascii="HG丸ｺﾞｼｯｸM-PRO" w:eastAsia="HG丸ｺﾞｼｯｸM-PRO" w:hAnsi="HG丸ｺﾞｼｯｸM-PRO"/>
              </w:rPr>
            </w:pPr>
            <w:r>
              <w:rPr>
                <w:rFonts w:ascii="HG丸ｺﾞｼｯｸM-PRO" w:eastAsia="HG丸ｺﾞｼｯｸM-PRO" w:hAnsi="HG丸ｺﾞｼｯｸM-PRO" w:hint="eastAsia"/>
              </w:rPr>
              <w:t xml:space="preserve">　認知症専門ケア加算（Ⅰ）　　　３</w:t>
            </w:r>
            <w:r w:rsidRPr="00035D8B">
              <w:rPr>
                <w:rFonts w:ascii="HG丸ｺﾞｼｯｸM-PRO" w:eastAsia="HG丸ｺﾞｼｯｸM-PRO" w:hAnsi="HG丸ｺﾞｼｯｸM-PRO" w:hint="eastAsia"/>
              </w:rPr>
              <w:t>単位</w:t>
            </w:r>
          </w:p>
        </w:tc>
        <w:tc>
          <w:tcPr>
            <w:tcW w:w="992" w:type="dxa"/>
            <w:tcBorders>
              <w:top w:val="dotted" w:sz="4" w:space="0" w:color="auto"/>
              <w:bottom w:val="dotted" w:sz="4" w:space="0" w:color="auto"/>
            </w:tcBorders>
            <w:shd w:val="clear" w:color="auto" w:fill="auto"/>
          </w:tcPr>
          <w:p w:rsidR="00A8613A" w:rsidRPr="00035D8B" w:rsidRDefault="00A8613A" w:rsidP="00A8613A">
            <w:pPr>
              <w:spacing w:line="280" w:lineRule="atLeast"/>
              <w:jc w:val="center"/>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w:t>
            </w:r>
          </w:p>
        </w:tc>
        <w:tc>
          <w:tcPr>
            <w:tcW w:w="1559" w:type="dxa"/>
            <w:tcBorders>
              <w:top w:val="nil"/>
              <w:bottom w:val="nil"/>
            </w:tcBorders>
            <w:shd w:val="clear" w:color="auto" w:fill="auto"/>
          </w:tcPr>
          <w:p w:rsidR="00A8613A" w:rsidRPr="00035D8B" w:rsidRDefault="00A8613A" w:rsidP="00A8613A">
            <w:pPr>
              <w:autoSpaceDE w:val="0"/>
              <w:autoSpaceDN w:val="0"/>
              <w:spacing w:line="280" w:lineRule="atLeast"/>
              <w:rPr>
                <w:rFonts w:ascii="HG丸ｺﾞｼｯｸM-PRO" w:eastAsia="HG丸ｺﾞｼｯｸM-PRO" w:hAnsi="HG丸ｺﾞｼｯｸM-PRO"/>
                <w:sz w:val="19"/>
                <w:szCs w:val="19"/>
              </w:rPr>
            </w:pPr>
          </w:p>
        </w:tc>
      </w:tr>
      <w:tr w:rsidR="00A8613A" w:rsidRPr="00035D8B" w:rsidTr="004E1132">
        <w:trPr>
          <w:trHeight w:val="375"/>
        </w:trPr>
        <w:tc>
          <w:tcPr>
            <w:tcW w:w="1554" w:type="dxa"/>
            <w:tcBorders>
              <w:top w:val="nil"/>
              <w:bottom w:val="nil"/>
            </w:tcBorders>
            <w:shd w:val="clear" w:color="auto" w:fill="auto"/>
          </w:tcPr>
          <w:p w:rsidR="00A8613A" w:rsidRPr="00035D8B" w:rsidRDefault="00A8613A" w:rsidP="00A8613A">
            <w:pPr>
              <w:spacing w:line="280" w:lineRule="atLeast"/>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A8613A" w:rsidRPr="00035D8B" w:rsidRDefault="00A8613A" w:rsidP="00A8613A">
            <w:pPr>
              <w:spacing w:line="280" w:lineRule="atLeast"/>
              <w:ind w:rightChars="17" w:right="36" w:firstLineChars="100" w:firstLine="214"/>
              <w:rPr>
                <w:rFonts w:ascii="HG丸ｺﾞｼｯｸM-PRO" w:eastAsia="HG丸ｺﾞｼｯｸM-PRO" w:hAnsi="HG丸ｺﾞｼｯｸM-PRO"/>
              </w:rPr>
            </w:pPr>
            <w:r>
              <w:rPr>
                <w:rFonts w:ascii="HG丸ｺﾞｼｯｸM-PRO" w:eastAsia="HG丸ｺﾞｼｯｸM-PRO" w:hAnsi="HG丸ｺﾞｼｯｸM-PRO" w:hint="eastAsia"/>
              </w:rPr>
              <w:t xml:space="preserve">　認知症専門ケア加算（Ⅱ）　　　４</w:t>
            </w:r>
            <w:r w:rsidRPr="00035D8B">
              <w:rPr>
                <w:rFonts w:ascii="HG丸ｺﾞｼｯｸM-PRO" w:eastAsia="HG丸ｺﾞｼｯｸM-PRO" w:hAnsi="HG丸ｺﾞｼｯｸM-PRO" w:hint="eastAsia"/>
              </w:rPr>
              <w:t>単位</w:t>
            </w:r>
          </w:p>
        </w:tc>
        <w:tc>
          <w:tcPr>
            <w:tcW w:w="992" w:type="dxa"/>
            <w:tcBorders>
              <w:top w:val="dotted" w:sz="4" w:space="0" w:color="auto"/>
              <w:bottom w:val="dotted" w:sz="4" w:space="0" w:color="auto"/>
            </w:tcBorders>
            <w:shd w:val="clear" w:color="auto" w:fill="auto"/>
          </w:tcPr>
          <w:p w:rsidR="00A8613A" w:rsidRPr="00035D8B" w:rsidRDefault="00A8613A" w:rsidP="00A8613A">
            <w:pPr>
              <w:spacing w:line="280" w:lineRule="atLeast"/>
              <w:jc w:val="center"/>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w:t>
            </w:r>
          </w:p>
        </w:tc>
        <w:tc>
          <w:tcPr>
            <w:tcW w:w="1559" w:type="dxa"/>
            <w:tcBorders>
              <w:top w:val="nil"/>
              <w:bottom w:val="dotted" w:sz="4" w:space="0" w:color="auto"/>
            </w:tcBorders>
            <w:shd w:val="clear" w:color="auto" w:fill="auto"/>
          </w:tcPr>
          <w:p w:rsidR="00A8613A" w:rsidRPr="00035D8B" w:rsidRDefault="00A8613A" w:rsidP="00A8613A">
            <w:pPr>
              <w:autoSpaceDE w:val="0"/>
              <w:autoSpaceDN w:val="0"/>
              <w:spacing w:line="280" w:lineRule="atLeast"/>
              <w:rPr>
                <w:rFonts w:ascii="HG丸ｺﾞｼｯｸM-PRO" w:eastAsia="HG丸ｺﾞｼｯｸM-PRO" w:hAnsi="HG丸ｺﾞｼｯｸM-PRO"/>
                <w:sz w:val="19"/>
                <w:szCs w:val="19"/>
              </w:rPr>
            </w:pPr>
          </w:p>
        </w:tc>
      </w:tr>
      <w:tr w:rsidR="00A8613A" w:rsidRPr="00035D8B" w:rsidTr="004E1132">
        <w:trPr>
          <w:trHeight w:val="70"/>
        </w:trPr>
        <w:tc>
          <w:tcPr>
            <w:tcW w:w="1554" w:type="dxa"/>
            <w:tcBorders>
              <w:top w:val="nil"/>
              <w:bottom w:val="nil"/>
            </w:tcBorders>
            <w:shd w:val="clear" w:color="auto" w:fill="auto"/>
          </w:tcPr>
          <w:p w:rsidR="00A8613A" w:rsidRPr="00035D8B" w:rsidRDefault="00A8613A" w:rsidP="00A8613A">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A8613A" w:rsidRPr="00035D8B" w:rsidRDefault="00A8613A" w:rsidP="00A8613A">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〔厚生労働大臣が定める基準〕</w:t>
            </w:r>
          </w:p>
        </w:tc>
        <w:tc>
          <w:tcPr>
            <w:tcW w:w="992" w:type="dxa"/>
            <w:tcBorders>
              <w:top w:val="dotted" w:sz="4" w:space="0" w:color="auto"/>
              <w:bottom w:val="nil"/>
            </w:tcBorders>
            <w:shd w:val="clear" w:color="auto" w:fill="auto"/>
          </w:tcPr>
          <w:p w:rsidR="00A8613A" w:rsidRPr="00035D8B" w:rsidRDefault="00A8613A" w:rsidP="00A8613A">
            <w:pPr>
              <w:spacing w:line="280" w:lineRule="atLeast"/>
              <w:rPr>
                <w:rFonts w:ascii="HG丸ｺﾞｼｯｸM-PRO" w:eastAsia="HG丸ｺﾞｼｯｸM-PRO" w:hAnsi="HG丸ｺﾞｼｯｸM-PRO" w:cstheme="minorBidi"/>
                <w:snapToGrid/>
                <w:spacing w:val="0"/>
              </w:rPr>
            </w:pPr>
          </w:p>
        </w:tc>
        <w:tc>
          <w:tcPr>
            <w:tcW w:w="1559" w:type="dxa"/>
            <w:tcBorders>
              <w:top w:val="dotted" w:sz="4" w:space="0" w:color="auto"/>
              <w:bottom w:val="nil"/>
            </w:tcBorders>
            <w:shd w:val="clear" w:color="auto" w:fill="auto"/>
          </w:tcPr>
          <w:p w:rsidR="00A8613A" w:rsidRPr="00035D8B" w:rsidRDefault="00A8613A" w:rsidP="00A8613A">
            <w:pPr>
              <w:autoSpaceDE w:val="0"/>
              <w:autoSpaceDN w:val="0"/>
              <w:spacing w:line="280" w:lineRule="atLeast"/>
              <w:rPr>
                <w:rFonts w:ascii="HG丸ｺﾞｼｯｸM-PRO" w:eastAsia="HG丸ｺﾞｼｯｸM-PRO" w:hAnsi="HG丸ｺﾞｼｯｸM-PRO"/>
                <w:sz w:val="19"/>
                <w:szCs w:val="19"/>
              </w:rPr>
            </w:pPr>
          </w:p>
        </w:tc>
      </w:tr>
      <w:tr w:rsidR="00A8613A" w:rsidRPr="00035D8B" w:rsidTr="001F2667">
        <w:trPr>
          <w:trHeight w:val="70"/>
        </w:trPr>
        <w:tc>
          <w:tcPr>
            <w:tcW w:w="1554" w:type="dxa"/>
            <w:tcBorders>
              <w:top w:val="nil"/>
              <w:bottom w:val="single" w:sz="4" w:space="0" w:color="auto"/>
            </w:tcBorders>
            <w:shd w:val="clear" w:color="auto" w:fill="auto"/>
          </w:tcPr>
          <w:p w:rsidR="00A8613A" w:rsidRPr="00035D8B" w:rsidRDefault="00A8613A" w:rsidP="00A8613A">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A8613A" w:rsidRPr="00035D8B" w:rsidRDefault="00A8613A" w:rsidP="00A8613A">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イ　認知症専門ケア加算（Ⅰ）</w:t>
            </w:r>
          </w:p>
          <w:p w:rsidR="00A8613A" w:rsidRPr="00035D8B" w:rsidRDefault="00A8613A" w:rsidP="00A8613A">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次のいずれにも適合すること。</w:t>
            </w:r>
          </w:p>
        </w:tc>
        <w:tc>
          <w:tcPr>
            <w:tcW w:w="992" w:type="dxa"/>
            <w:tcBorders>
              <w:top w:val="nil"/>
              <w:bottom w:val="single" w:sz="4" w:space="0" w:color="auto"/>
            </w:tcBorders>
            <w:shd w:val="clear" w:color="auto" w:fill="auto"/>
          </w:tcPr>
          <w:p w:rsidR="00A8613A" w:rsidRPr="00035D8B" w:rsidRDefault="00A8613A" w:rsidP="00A8613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A8613A" w:rsidRPr="00035D8B" w:rsidRDefault="00A8613A" w:rsidP="00A8613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平27厚告9</w:t>
            </w:r>
            <w:r w:rsidRPr="00035D8B">
              <w:rPr>
                <w:rFonts w:ascii="HG丸ｺﾞｼｯｸM-PRO" w:eastAsia="HG丸ｺﾞｼｯｸM-PRO" w:hAnsi="HG丸ｺﾞｼｯｸM-PRO"/>
                <w:sz w:val="19"/>
                <w:szCs w:val="19"/>
              </w:rPr>
              <w:t>5</w:t>
            </w:r>
          </w:p>
          <w:p w:rsidR="00A8613A" w:rsidRPr="00035D8B" w:rsidRDefault="00A8613A" w:rsidP="00A8613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第3号の</w:t>
            </w:r>
            <w:r>
              <w:rPr>
                <w:rFonts w:ascii="HG丸ｺﾞｼｯｸM-PRO" w:eastAsia="HG丸ｺﾞｼｯｸM-PRO" w:hAnsi="HG丸ｺﾞｼｯｸM-PRO" w:hint="eastAsia"/>
                <w:sz w:val="19"/>
                <w:szCs w:val="19"/>
              </w:rPr>
              <w:t>４</w:t>
            </w:r>
          </w:p>
        </w:tc>
      </w:tr>
      <w:tr w:rsidR="00A8613A" w:rsidRPr="00035D8B" w:rsidTr="004E1132">
        <w:trPr>
          <w:trHeight w:val="70"/>
        </w:trPr>
        <w:tc>
          <w:tcPr>
            <w:tcW w:w="1554" w:type="dxa"/>
            <w:tcBorders>
              <w:top w:val="single" w:sz="4" w:space="0" w:color="auto"/>
              <w:bottom w:val="nil"/>
            </w:tcBorders>
            <w:shd w:val="clear" w:color="auto" w:fill="auto"/>
          </w:tcPr>
          <w:p w:rsidR="00581E7B" w:rsidRPr="00035D8B" w:rsidRDefault="00581E7B" w:rsidP="00581E7B">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２０</w:t>
            </w:r>
          </w:p>
          <w:p w:rsidR="00581E7B" w:rsidRPr="00035D8B" w:rsidRDefault="00581E7B" w:rsidP="00581E7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認知症専門ケア加算</w:t>
            </w:r>
          </w:p>
          <w:p w:rsidR="00A8613A" w:rsidRPr="00035D8B" w:rsidRDefault="00A8613A" w:rsidP="00A8613A">
            <w:pPr>
              <w:spacing w:line="280" w:lineRule="atLeast"/>
              <w:rPr>
                <w:rFonts w:ascii="HG丸ｺﾞｼｯｸM-PRO" w:eastAsia="HG丸ｺﾞｼｯｸM-PRO" w:hAnsi="HG丸ｺﾞｼｯｸM-PRO"/>
              </w:rPr>
            </w:pPr>
          </w:p>
        </w:tc>
        <w:tc>
          <w:tcPr>
            <w:tcW w:w="5387" w:type="dxa"/>
            <w:tcBorders>
              <w:top w:val="single" w:sz="4" w:space="0" w:color="auto"/>
              <w:bottom w:val="nil"/>
            </w:tcBorders>
            <w:shd w:val="clear" w:color="auto" w:fill="auto"/>
          </w:tcPr>
          <w:p w:rsidR="00A8613A" w:rsidRPr="00035D8B" w:rsidRDefault="00A8613A" w:rsidP="004E1132">
            <w:pPr>
              <w:spacing w:line="280" w:lineRule="atLeast"/>
              <w:ind w:left="214"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Pr="00035D8B">
              <w:rPr>
                <w:rFonts w:ascii="HG丸ｺﾞｼｯｸM-PRO" w:eastAsia="HG丸ｺﾞｼｯｸM-PRO" w:hAnsi="HG丸ｺﾞｼｯｸM-PRO"/>
              </w:rPr>
              <w:t xml:space="preserve">1) </w:t>
            </w:r>
            <w:r w:rsidRPr="00A8613A">
              <w:rPr>
                <w:rFonts w:ascii="HG丸ｺﾞｼｯｸM-PRO" w:eastAsia="HG丸ｺﾞｼｯｸM-PRO" w:hAnsi="HG丸ｺﾞｼｯｸM-PRO" w:hint="eastAsia"/>
              </w:rPr>
              <w:t>事業所における利用者の総数のうち、周囲の者による日常生活に対する注意を必要とする認</w:t>
            </w:r>
            <w:r w:rsidR="001F2667">
              <w:rPr>
                <w:rFonts w:ascii="HG丸ｺﾞｼｯｸM-PRO" w:eastAsia="HG丸ｺﾞｼｯｸM-PRO" w:hAnsi="HG丸ｺﾞｼｯｸM-PRO" w:hint="eastAsia"/>
              </w:rPr>
              <w:t>知症の者（以下この号において「対象者」という。）の占める割合が２分の１</w:t>
            </w:r>
            <w:r w:rsidRPr="00A8613A">
              <w:rPr>
                <w:rFonts w:ascii="HG丸ｺﾞｼｯｸM-PRO" w:eastAsia="HG丸ｺﾞｼｯｸM-PRO" w:hAnsi="HG丸ｺﾞｼｯｸM-PRO" w:hint="eastAsia"/>
              </w:rPr>
              <w:t>以上</w:t>
            </w:r>
            <w:r w:rsidR="004E1132">
              <w:rPr>
                <w:rFonts w:ascii="HG丸ｺﾞｼｯｸM-PRO" w:eastAsia="HG丸ｺﾞｼｯｸM-PRO" w:hAnsi="HG丸ｺﾞｼｯｸM-PRO" w:hint="eastAsia"/>
              </w:rPr>
              <w:t>であること。</w:t>
            </w:r>
          </w:p>
        </w:tc>
        <w:tc>
          <w:tcPr>
            <w:tcW w:w="992" w:type="dxa"/>
            <w:tcBorders>
              <w:top w:val="single" w:sz="4" w:space="0" w:color="auto"/>
              <w:bottom w:val="nil"/>
            </w:tcBorders>
            <w:shd w:val="clear" w:color="auto" w:fill="auto"/>
          </w:tcPr>
          <w:p w:rsidR="004E1132" w:rsidRPr="00035D8B" w:rsidRDefault="004E1132" w:rsidP="004E1132">
            <w:pPr>
              <w:spacing w:line="280" w:lineRule="atLeast"/>
              <w:rPr>
                <w:rFonts w:ascii="HG丸ｺﾞｼｯｸM-PRO" w:eastAsia="HG丸ｺﾞｼｯｸM-PRO" w:hAnsi="HG丸ｺﾞｼｯｸM-PRO" w:cstheme="minorBidi"/>
                <w:snapToGrid/>
                <w:spacing w:val="0"/>
              </w:rPr>
            </w:pPr>
          </w:p>
          <w:p w:rsidR="001F2667" w:rsidRPr="00035D8B" w:rsidRDefault="001F2667" w:rsidP="00A8613A">
            <w:pPr>
              <w:spacing w:line="280" w:lineRule="atLeast"/>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A8613A" w:rsidRPr="00035D8B" w:rsidRDefault="00C57336" w:rsidP="00A8613A">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(Ⅰ)を加算しているときのみ回答</w:t>
            </w:r>
          </w:p>
        </w:tc>
      </w:tr>
      <w:tr w:rsidR="00A8613A" w:rsidRPr="00035D8B" w:rsidTr="004E1132">
        <w:trPr>
          <w:trHeight w:val="70"/>
        </w:trPr>
        <w:tc>
          <w:tcPr>
            <w:tcW w:w="1554" w:type="dxa"/>
            <w:tcBorders>
              <w:top w:val="nil"/>
              <w:bottom w:val="nil"/>
            </w:tcBorders>
            <w:shd w:val="clear" w:color="auto" w:fill="auto"/>
          </w:tcPr>
          <w:p w:rsidR="00A8613A" w:rsidRPr="00035D8B" w:rsidRDefault="00A8613A" w:rsidP="00A8613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A8613A" w:rsidRPr="00035D8B" w:rsidRDefault="00A8613A" w:rsidP="001F2667">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Pr="00035D8B">
              <w:rPr>
                <w:rFonts w:ascii="HG丸ｺﾞｼｯｸM-PRO" w:eastAsia="HG丸ｺﾞｼｯｸM-PRO" w:hAnsi="HG丸ｺﾞｼｯｸM-PRO"/>
              </w:rPr>
              <w:t xml:space="preserve">2) </w:t>
            </w:r>
            <w:r w:rsidRPr="00A8613A">
              <w:rPr>
                <w:rFonts w:ascii="HG丸ｺﾞｼｯｸM-PRO" w:eastAsia="HG丸ｺﾞｼｯｸM-PRO" w:hAnsi="HG丸ｺﾞｼｯｸM-PRO" w:hint="eastAsia"/>
              </w:rPr>
              <w:t>認知症介護に</w:t>
            </w:r>
            <w:r w:rsidR="001F2667">
              <w:rPr>
                <w:rFonts w:ascii="HG丸ｺﾞｼｯｸM-PRO" w:eastAsia="HG丸ｺﾞｼｯｸM-PRO" w:hAnsi="HG丸ｺﾞｼｯｸM-PRO" w:hint="eastAsia"/>
              </w:rPr>
              <w:t>係る専門的な研修を修了している者を、事業所における対象者の数が２０人未満である場合にあっては一以上、対象者の数が２０人以上である場合にあっては一に対象者の数が１９を超えて１０又はその端数を増すごとに１</w:t>
            </w:r>
            <w:r w:rsidRPr="00A8613A">
              <w:rPr>
                <w:rFonts w:ascii="HG丸ｺﾞｼｯｸM-PRO" w:eastAsia="HG丸ｺﾞｼｯｸM-PRO" w:hAnsi="HG丸ｺﾞｼｯｸM-PRO" w:hint="eastAsia"/>
              </w:rPr>
              <w:t>を加えて得た数以上配置し、チームとして専門的な認知症ケアを実施して</w:t>
            </w:r>
            <w:r w:rsidR="004E1132">
              <w:rPr>
                <w:rFonts w:ascii="HG丸ｺﾞｼｯｸM-PRO" w:eastAsia="HG丸ｺﾞｼｯｸM-PRO" w:hAnsi="HG丸ｺﾞｼｯｸM-PRO" w:hint="eastAsia"/>
              </w:rPr>
              <w:t>いること。</w:t>
            </w:r>
          </w:p>
        </w:tc>
        <w:tc>
          <w:tcPr>
            <w:tcW w:w="992" w:type="dxa"/>
            <w:tcBorders>
              <w:top w:val="nil"/>
              <w:bottom w:val="nil"/>
            </w:tcBorders>
            <w:shd w:val="clear" w:color="auto" w:fill="auto"/>
          </w:tcPr>
          <w:p w:rsidR="00C57336" w:rsidRPr="00035D8B" w:rsidRDefault="00C57336" w:rsidP="00A8613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A8613A" w:rsidRPr="00035D8B" w:rsidRDefault="00A8613A" w:rsidP="00A8613A">
            <w:pPr>
              <w:autoSpaceDE w:val="0"/>
              <w:autoSpaceDN w:val="0"/>
              <w:spacing w:line="280" w:lineRule="atLeast"/>
              <w:rPr>
                <w:rFonts w:ascii="HG丸ｺﾞｼｯｸM-PRO" w:eastAsia="HG丸ｺﾞｼｯｸM-PRO" w:hAnsi="HG丸ｺﾞｼｯｸM-PRO"/>
                <w:sz w:val="19"/>
                <w:szCs w:val="19"/>
              </w:rPr>
            </w:pPr>
          </w:p>
        </w:tc>
      </w:tr>
      <w:tr w:rsidR="00A8613A" w:rsidRPr="00035D8B" w:rsidTr="004E1132">
        <w:trPr>
          <w:trHeight w:val="70"/>
        </w:trPr>
        <w:tc>
          <w:tcPr>
            <w:tcW w:w="1554" w:type="dxa"/>
            <w:tcBorders>
              <w:top w:val="nil"/>
              <w:bottom w:val="nil"/>
            </w:tcBorders>
            <w:shd w:val="clear" w:color="auto" w:fill="auto"/>
          </w:tcPr>
          <w:p w:rsidR="00A8613A" w:rsidRPr="00035D8B" w:rsidRDefault="00A8613A" w:rsidP="00A8613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A8613A" w:rsidRPr="00035D8B" w:rsidRDefault="00A8613A" w:rsidP="00A8613A">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Pr="00035D8B">
              <w:rPr>
                <w:rFonts w:ascii="HG丸ｺﾞｼｯｸM-PRO" w:eastAsia="HG丸ｺﾞｼｯｸM-PRO" w:hAnsi="HG丸ｺﾞｼｯｸM-PRO"/>
              </w:rPr>
              <w:t xml:space="preserve">3) </w:t>
            </w:r>
            <w:r w:rsidRPr="00A8613A">
              <w:rPr>
                <w:rFonts w:ascii="HG丸ｺﾞｼｯｸM-PRO" w:eastAsia="HG丸ｺﾞｼｯｸM-PRO" w:hAnsi="HG丸ｺﾞｼｯｸM-PRO" w:hint="eastAsia"/>
              </w:rPr>
              <w:t>当該事業所の従業者に対する認知症ケアに関する留意事項の伝達又は技術的指導に係る会議を定期的に開催してい</w:t>
            </w:r>
            <w:r w:rsidR="004E1132">
              <w:rPr>
                <w:rFonts w:ascii="HG丸ｺﾞｼｯｸM-PRO" w:eastAsia="HG丸ｺﾞｼｯｸM-PRO" w:hAnsi="HG丸ｺﾞｼｯｸM-PRO" w:hint="eastAsia"/>
              </w:rPr>
              <w:t>ること。</w:t>
            </w:r>
          </w:p>
        </w:tc>
        <w:tc>
          <w:tcPr>
            <w:tcW w:w="992" w:type="dxa"/>
            <w:tcBorders>
              <w:top w:val="nil"/>
              <w:bottom w:val="nil"/>
            </w:tcBorders>
            <w:shd w:val="clear" w:color="auto" w:fill="auto"/>
          </w:tcPr>
          <w:p w:rsidR="00C57336" w:rsidRPr="00035D8B" w:rsidRDefault="00C57336" w:rsidP="00A8613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A8613A" w:rsidRPr="00035D8B" w:rsidRDefault="00A8613A" w:rsidP="00A8613A">
            <w:pPr>
              <w:autoSpaceDE w:val="0"/>
              <w:autoSpaceDN w:val="0"/>
              <w:spacing w:line="280" w:lineRule="atLeast"/>
              <w:rPr>
                <w:rFonts w:ascii="HG丸ｺﾞｼｯｸM-PRO" w:eastAsia="HG丸ｺﾞｼｯｸM-PRO" w:hAnsi="HG丸ｺﾞｼｯｸM-PRO"/>
                <w:sz w:val="19"/>
                <w:szCs w:val="19"/>
              </w:rPr>
            </w:pPr>
          </w:p>
        </w:tc>
      </w:tr>
      <w:tr w:rsidR="00C57336" w:rsidRPr="00035D8B" w:rsidTr="00C57336">
        <w:trPr>
          <w:trHeight w:val="70"/>
        </w:trPr>
        <w:tc>
          <w:tcPr>
            <w:tcW w:w="1554" w:type="dxa"/>
            <w:tcBorders>
              <w:top w:val="nil"/>
              <w:bottom w:val="nil"/>
            </w:tcBorders>
            <w:shd w:val="clear" w:color="auto" w:fill="auto"/>
          </w:tcPr>
          <w:p w:rsidR="00C57336" w:rsidRPr="00035D8B" w:rsidRDefault="00C57336" w:rsidP="00A8613A">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C57336" w:rsidRPr="00035D8B" w:rsidRDefault="00C57336" w:rsidP="00A8613A">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ロ　認知症専門ケア加算（Ⅱ）</w:t>
            </w:r>
          </w:p>
          <w:p w:rsidR="00C57336" w:rsidRPr="00035D8B" w:rsidRDefault="00C57336" w:rsidP="00A8613A">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次のいずれにも適合すること。</w:t>
            </w:r>
          </w:p>
        </w:tc>
        <w:tc>
          <w:tcPr>
            <w:tcW w:w="992" w:type="dxa"/>
            <w:tcBorders>
              <w:top w:val="nil"/>
              <w:bottom w:val="nil"/>
            </w:tcBorders>
            <w:shd w:val="clear" w:color="auto" w:fill="auto"/>
          </w:tcPr>
          <w:p w:rsidR="00C57336" w:rsidRPr="00035D8B" w:rsidRDefault="00C57336" w:rsidP="00A8613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C57336" w:rsidRPr="00035D8B" w:rsidRDefault="00C57336" w:rsidP="00676B3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平27厚告9</w:t>
            </w:r>
            <w:r w:rsidRPr="00035D8B">
              <w:rPr>
                <w:rFonts w:ascii="HG丸ｺﾞｼｯｸM-PRO" w:eastAsia="HG丸ｺﾞｼｯｸM-PRO" w:hAnsi="HG丸ｺﾞｼｯｸM-PRO"/>
                <w:sz w:val="19"/>
                <w:szCs w:val="19"/>
              </w:rPr>
              <w:t>5</w:t>
            </w:r>
          </w:p>
          <w:p w:rsidR="00C57336" w:rsidRPr="00035D8B" w:rsidRDefault="00C57336" w:rsidP="00676B3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第3号の</w:t>
            </w:r>
            <w:r>
              <w:rPr>
                <w:rFonts w:ascii="HG丸ｺﾞｼｯｸM-PRO" w:eastAsia="HG丸ｺﾞｼｯｸM-PRO" w:hAnsi="HG丸ｺﾞｼｯｸM-PRO" w:hint="eastAsia"/>
                <w:sz w:val="19"/>
                <w:szCs w:val="19"/>
              </w:rPr>
              <w:t>２</w:t>
            </w:r>
          </w:p>
        </w:tc>
      </w:tr>
      <w:tr w:rsidR="00C57336" w:rsidRPr="00035D8B" w:rsidTr="00A8613A">
        <w:trPr>
          <w:trHeight w:val="70"/>
        </w:trPr>
        <w:tc>
          <w:tcPr>
            <w:tcW w:w="1554" w:type="dxa"/>
            <w:tcBorders>
              <w:top w:val="nil"/>
              <w:bottom w:val="nil"/>
            </w:tcBorders>
            <w:shd w:val="clear" w:color="auto" w:fill="auto"/>
          </w:tcPr>
          <w:p w:rsidR="00C57336" w:rsidRPr="00035D8B" w:rsidRDefault="00C57336" w:rsidP="00676B3F">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C57336" w:rsidRPr="00035D8B" w:rsidRDefault="00C57336" w:rsidP="00676B3F">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Pr="00035D8B">
              <w:rPr>
                <w:rFonts w:ascii="HG丸ｺﾞｼｯｸM-PRO" w:eastAsia="HG丸ｺﾞｼｯｸM-PRO" w:hAnsi="HG丸ｺﾞｼｯｸM-PRO"/>
              </w:rPr>
              <w:t xml:space="preserve">1) </w:t>
            </w:r>
            <w:r w:rsidRPr="00035D8B">
              <w:rPr>
                <w:rFonts w:ascii="HG丸ｺﾞｼｯｸM-PRO" w:eastAsia="HG丸ｺﾞｼｯｸM-PRO" w:hAnsi="HG丸ｺﾞｼｯｸM-PRO" w:hint="eastAsia"/>
              </w:rPr>
              <w:t>イ</w:t>
            </w:r>
            <w:r>
              <w:rPr>
                <w:rFonts w:ascii="HG丸ｺﾞｼｯｸM-PRO" w:eastAsia="HG丸ｺﾞｼｯｸM-PRO" w:hAnsi="HG丸ｺﾞｼｯｸM-PRO" w:hint="eastAsia"/>
              </w:rPr>
              <w:t>(２)及び(３)</w:t>
            </w:r>
            <w:r w:rsidRPr="00035D8B">
              <w:rPr>
                <w:rFonts w:ascii="HG丸ｺﾞｼｯｸM-PRO" w:eastAsia="HG丸ｺﾞｼｯｸM-PRO" w:hAnsi="HG丸ｺﾞｼｯｸM-PRO" w:hint="eastAsia"/>
              </w:rPr>
              <w:t>の基準のいずれにも適合してい</w:t>
            </w:r>
            <w:r w:rsidR="004E1132">
              <w:rPr>
                <w:rFonts w:ascii="HG丸ｺﾞｼｯｸM-PRO" w:eastAsia="HG丸ｺﾞｼｯｸM-PRO" w:hAnsi="HG丸ｺﾞｼｯｸM-PRO" w:hint="eastAsia"/>
              </w:rPr>
              <w:t>ること。</w:t>
            </w:r>
          </w:p>
        </w:tc>
        <w:tc>
          <w:tcPr>
            <w:tcW w:w="992" w:type="dxa"/>
            <w:tcBorders>
              <w:top w:val="nil"/>
              <w:bottom w:val="nil"/>
            </w:tcBorders>
            <w:shd w:val="clear" w:color="auto" w:fill="auto"/>
          </w:tcPr>
          <w:p w:rsidR="00C57336" w:rsidRPr="00035D8B" w:rsidRDefault="00C57336" w:rsidP="00676B3F">
            <w:pPr>
              <w:spacing w:line="280" w:lineRule="atLeast"/>
              <w:rPr>
                <w:rFonts w:ascii="HG丸ｺﾞｼｯｸM-PRO" w:eastAsia="HG丸ｺﾞｼｯｸM-PRO" w:hAnsi="HG丸ｺﾞｼｯｸM-PRO" w:cstheme="minorBidi"/>
                <w:snapToGrid/>
                <w:spacing w:val="0"/>
              </w:rPr>
            </w:pPr>
          </w:p>
        </w:tc>
        <w:tc>
          <w:tcPr>
            <w:tcW w:w="1559" w:type="dxa"/>
            <w:vMerge w:val="restart"/>
            <w:tcBorders>
              <w:top w:val="nil"/>
            </w:tcBorders>
            <w:shd w:val="clear" w:color="auto" w:fill="auto"/>
          </w:tcPr>
          <w:p w:rsidR="00C57336" w:rsidRPr="00035D8B" w:rsidRDefault="00C57336" w:rsidP="00676B3F">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rPr>
              <w:t>(Ⅱ)を算定している場合のみ回答</w:t>
            </w:r>
          </w:p>
        </w:tc>
      </w:tr>
      <w:tr w:rsidR="00C57336" w:rsidRPr="00035D8B" w:rsidTr="00A8613A">
        <w:trPr>
          <w:trHeight w:val="70"/>
        </w:trPr>
        <w:tc>
          <w:tcPr>
            <w:tcW w:w="1554" w:type="dxa"/>
            <w:tcBorders>
              <w:top w:val="nil"/>
              <w:bottom w:val="nil"/>
            </w:tcBorders>
            <w:shd w:val="clear" w:color="auto" w:fill="auto"/>
          </w:tcPr>
          <w:p w:rsidR="00C57336" w:rsidRPr="00035D8B" w:rsidRDefault="00C57336" w:rsidP="00A8613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C57336" w:rsidRPr="00035D8B" w:rsidRDefault="00C57336" w:rsidP="00A8613A">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Pr="00035D8B">
              <w:rPr>
                <w:rFonts w:ascii="HG丸ｺﾞｼｯｸM-PRO" w:eastAsia="HG丸ｺﾞｼｯｸM-PRO" w:hAnsi="HG丸ｺﾞｼｯｸM-PRO"/>
              </w:rPr>
              <w:t xml:space="preserve">2) </w:t>
            </w:r>
            <w:r w:rsidRPr="00A8613A">
              <w:rPr>
                <w:rFonts w:ascii="HG丸ｺﾞｼｯｸM-PRO" w:eastAsia="HG丸ｺﾞｼｯｸM-PRO" w:hAnsi="HG丸ｺﾞｼｯｸM-PRO" w:hint="eastAsia"/>
              </w:rPr>
              <w:t>事業所における利用者の総数のうち、日常生活に支障を来すおそれのある症状又は行</w:t>
            </w:r>
            <w:r>
              <w:rPr>
                <w:rFonts w:ascii="HG丸ｺﾞｼｯｸM-PRO" w:eastAsia="HG丸ｺﾞｼｯｸM-PRO" w:hAnsi="HG丸ｺﾞｼｯｸM-PRO" w:hint="eastAsia"/>
              </w:rPr>
              <w:t>動が認められることから介護を必要とする認知症の者の占める割合が100分の20</w:t>
            </w:r>
            <w:r w:rsidRPr="00A8613A">
              <w:rPr>
                <w:rFonts w:ascii="HG丸ｺﾞｼｯｸM-PRO" w:eastAsia="HG丸ｺﾞｼｯｸM-PRO" w:hAnsi="HG丸ｺﾞｼｯｸM-PRO" w:hint="eastAsia"/>
              </w:rPr>
              <w:t>以上</w:t>
            </w:r>
            <w:r w:rsidR="004E1132">
              <w:rPr>
                <w:rFonts w:ascii="HG丸ｺﾞｼｯｸM-PRO" w:eastAsia="HG丸ｺﾞｼｯｸM-PRO" w:hAnsi="HG丸ｺﾞｼｯｸM-PRO" w:hint="eastAsia"/>
              </w:rPr>
              <w:t>であること。</w:t>
            </w:r>
          </w:p>
        </w:tc>
        <w:tc>
          <w:tcPr>
            <w:tcW w:w="992" w:type="dxa"/>
            <w:tcBorders>
              <w:top w:val="nil"/>
              <w:bottom w:val="nil"/>
            </w:tcBorders>
            <w:shd w:val="clear" w:color="auto" w:fill="auto"/>
          </w:tcPr>
          <w:p w:rsidR="00C57336" w:rsidRPr="00035D8B" w:rsidRDefault="00C57336" w:rsidP="00A8613A">
            <w:pPr>
              <w:spacing w:line="280" w:lineRule="atLeast"/>
              <w:rPr>
                <w:rFonts w:ascii="HG丸ｺﾞｼｯｸM-PRO" w:eastAsia="HG丸ｺﾞｼｯｸM-PRO" w:hAnsi="HG丸ｺﾞｼｯｸM-PRO" w:cstheme="minorBidi"/>
                <w:snapToGrid/>
                <w:spacing w:val="0"/>
              </w:rPr>
            </w:pPr>
          </w:p>
        </w:tc>
        <w:tc>
          <w:tcPr>
            <w:tcW w:w="1559" w:type="dxa"/>
            <w:vMerge/>
            <w:tcBorders>
              <w:bottom w:val="nil"/>
            </w:tcBorders>
            <w:shd w:val="clear" w:color="auto" w:fill="auto"/>
          </w:tcPr>
          <w:p w:rsidR="00C57336" w:rsidRPr="00035D8B" w:rsidRDefault="00C57336" w:rsidP="00A8613A">
            <w:pPr>
              <w:autoSpaceDE w:val="0"/>
              <w:autoSpaceDN w:val="0"/>
              <w:spacing w:line="280" w:lineRule="atLeast"/>
              <w:rPr>
                <w:rFonts w:ascii="HG丸ｺﾞｼｯｸM-PRO" w:eastAsia="HG丸ｺﾞｼｯｸM-PRO" w:hAnsi="HG丸ｺﾞｼｯｸM-PRO"/>
                <w:sz w:val="19"/>
                <w:szCs w:val="19"/>
              </w:rPr>
            </w:pPr>
          </w:p>
        </w:tc>
      </w:tr>
      <w:tr w:rsidR="00A8613A" w:rsidRPr="00035D8B" w:rsidTr="00A8613A">
        <w:trPr>
          <w:trHeight w:val="70"/>
        </w:trPr>
        <w:tc>
          <w:tcPr>
            <w:tcW w:w="1554" w:type="dxa"/>
            <w:tcBorders>
              <w:top w:val="nil"/>
              <w:bottom w:val="nil"/>
            </w:tcBorders>
            <w:shd w:val="clear" w:color="auto" w:fill="auto"/>
          </w:tcPr>
          <w:p w:rsidR="00A8613A" w:rsidRPr="00035D8B" w:rsidRDefault="00A8613A" w:rsidP="00A8613A">
            <w:pPr>
              <w:spacing w:line="280" w:lineRule="atLeast"/>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A8613A" w:rsidRPr="00035D8B" w:rsidRDefault="00A8613A" w:rsidP="00A8613A">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Pr="00035D8B">
              <w:rPr>
                <w:rFonts w:ascii="HG丸ｺﾞｼｯｸM-PRO" w:eastAsia="HG丸ｺﾞｼｯｸM-PRO" w:hAnsi="HG丸ｺﾞｼｯｸM-PRO"/>
              </w:rPr>
              <w:t xml:space="preserve">3) </w:t>
            </w:r>
            <w:r w:rsidR="001F2667">
              <w:rPr>
                <w:rFonts w:ascii="HG丸ｺﾞｼｯｸM-PRO" w:eastAsia="HG丸ｺﾞｼｯｸM-PRO" w:hAnsi="HG丸ｺﾞｼｯｸM-PRO" w:hint="eastAsia"/>
              </w:rPr>
              <w:t>認知症介護の指導に係る専門的な研修を修了している者を１</w:t>
            </w:r>
            <w:r w:rsidRPr="00A8613A">
              <w:rPr>
                <w:rFonts w:ascii="HG丸ｺﾞｼｯｸM-PRO" w:eastAsia="HG丸ｺﾞｼｯｸM-PRO" w:hAnsi="HG丸ｺﾞｼｯｸM-PRO" w:hint="eastAsia"/>
              </w:rPr>
              <w:t>名以上配置し、事業所全体の認知症ケアの指導等を実施してい</w:t>
            </w:r>
            <w:r w:rsidR="004E1132">
              <w:rPr>
                <w:rFonts w:ascii="HG丸ｺﾞｼｯｸM-PRO" w:eastAsia="HG丸ｺﾞｼｯｸM-PRO" w:hAnsi="HG丸ｺﾞｼｯｸM-PRO" w:hint="eastAsia"/>
              </w:rPr>
              <w:t>ること。</w:t>
            </w:r>
          </w:p>
        </w:tc>
        <w:tc>
          <w:tcPr>
            <w:tcW w:w="992" w:type="dxa"/>
            <w:tcBorders>
              <w:top w:val="nil"/>
              <w:bottom w:val="nil"/>
            </w:tcBorders>
            <w:shd w:val="clear" w:color="auto" w:fill="auto"/>
          </w:tcPr>
          <w:p w:rsidR="00C57336" w:rsidRPr="00C57336" w:rsidRDefault="00C57336" w:rsidP="00A8613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A8613A" w:rsidRPr="00035D8B" w:rsidRDefault="00A8613A" w:rsidP="00A8613A">
            <w:pPr>
              <w:autoSpaceDE w:val="0"/>
              <w:autoSpaceDN w:val="0"/>
              <w:spacing w:line="280" w:lineRule="atLeast"/>
              <w:rPr>
                <w:rFonts w:ascii="HG丸ｺﾞｼｯｸM-PRO" w:eastAsia="HG丸ｺﾞｼｯｸM-PRO" w:hAnsi="HG丸ｺﾞｼｯｸM-PRO"/>
                <w:sz w:val="19"/>
                <w:szCs w:val="19"/>
              </w:rPr>
            </w:pPr>
          </w:p>
        </w:tc>
      </w:tr>
      <w:tr w:rsidR="00A8613A" w:rsidRPr="00035D8B" w:rsidTr="00623DB1">
        <w:trPr>
          <w:trHeight w:val="70"/>
        </w:trPr>
        <w:tc>
          <w:tcPr>
            <w:tcW w:w="1554" w:type="dxa"/>
            <w:tcBorders>
              <w:top w:val="nil"/>
              <w:bottom w:val="nil"/>
            </w:tcBorders>
            <w:shd w:val="clear" w:color="auto" w:fill="auto"/>
          </w:tcPr>
          <w:p w:rsidR="00A8613A" w:rsidRPr="00035D8B" w:rsidRDefault="00A8613A" w:rsidP="00A8613A">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A8613A" w:rsidRPr="00035D8B" w:rsidRDefault="00A8613A" w:rsidP="00A8613A">
            <w:pPr>
              <w:spacing w:line="280" w:lineRule="atLeast"/>
              <w:ind w:left="214" w:rightChars="17" w:right="36"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(４)</w:t>
            </w:r>
            <w:r w:rsidRPr="00A8613A">
              <w:rPr>
                <w:rFonts w:ascii="HG丸ｺﾞｼｯｸM-PRO" w:eastAsia="HG丸ｺﾞｼｯｸM-PRO" w:hAnsi="HG丸ｺﾞｼｯｸM-PRO" w:hint="eastAsia"/>
              </w:rPr>
              <w:t>当該事業所における介護職員、看護職員ごとの認知症ケアに関する研修計画を作成し、当該計画に従い、研修（外部における研修を含む。）を実施又は実施を予定</w:t>
            </w:r>
            <w:r w:rsidR="004E1132">
              <w:rPr>
                <w:rFonts w:ascii="HG丸ｺﾞｼｯｸM-PRO" w:eastAsia="HG丸ｺﾞｼｯｸM-PRO" w:hAnsi="HG丸ｺﾞｼｯｸM-PRO" w:hint="eastAsia"/>
              </w:rPr>
              <w:t>していること。</w:t>
            </w:r>
          </w:p>
        </w:tc>
        <w:tc>
          <w:tcPr>
            <w:tcW w:w="992" w:type="dxa"/>
            <w:tcBorders>
              <w:top w:val="nil"/>
              <w:bottom w:val="nil"/>
            </w:tcBorders>
            <w:shd w:val="clear" w:color="auto" w:fill="auto"/>
          </w:tcPr>
          <w:p w:rsidR="00C57336" w:rsidRPr="00035D8B" w:rsidRDefault="00C57336" w:rsidP="00A8613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dotted" w:sz="4" w:space="0" w:color="auto"/>
            </w:tcBorders>
            <w:shd w:val="clear" w:color="auto" w:fill="auto"/>
          </w:tcPr>
          <w:p w:rsidR="00A8613A" w:rsidRPr="00035D8B" w:rsidRDefault="00A8613A" w:rsidP="00A8613A">
            <w:pPr>
              <w:autoSpaceDE w:val="0"/>
              <w:autoSpaceDN w:val="0"/>
              <w:spacing w:line="280" w:lineRule="atLeast"/>
              <w:rPr>
                <w:rFonts w:ascii="HG丸ｺﾞｼｯｸM-PRO" w:eastAsia="HG丸ｺﾞｼｯｸM-PRO" w:hAnsi="HG丸ｺﾞｼｯｸM-PRO"/>
                <w:sz w:val="19"/>
                <w:szCs w:val="19"/>
              </w:rPr>
            </w:pPr>
          </w:p>
        </w:tc>
      </w:tr>
      <w:tr w:rsidR="00A8613A" w:rsidRPr="00035D8B" w:rsidTr="00623DB1">
        <w:trPr>
          <w:trHeight w:val="314"/>
        </w:trPr>
        <w:tc>
          <w:tcPr>
            <w:tcW w:w="1554" w:type="dxa"/>
            <w:tcBorders>
              <w:top w:val="nil"/>
              <w:bottom w:val="nil"/>
            </w:tcBorders>
            <w:shd w:val="clear" w:color="auto" w:fill="auto"/>
          </w:tcPr>
          <w:p w:rsidR="00A8613A" w:rsidRPr="00035D8B" w:rsidRDefault="00A8613A" w:rsidP="00A8613A">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A8613A" w:rsidRPr="00035D8B" w:rsidRDefault="00A8613A" w:rsidP="00A8613A">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〔厚生労働大臣が定める者〕</w:t>
            </w:r>
          </w:p>
        </w:tc>
        <w:tc>
          <w:tcPr>
            <w:tcW w:w="992" w:type="dxa"/>
            <w:tcBorders>
              <w:top w:val="nil"/>
              <w:bottom w:val="nil"/>
            </w:tcBorders>
            <w:shd w:val="clear" w:color="auto" w:fill="auto"/>
          </w:tcPr>
          <w:p w:rsidR="00A8613A" w:rsidRPr="00035D8B" w:rsidRDefault="00A8613A" w:rsidP="00A8613A">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dotted" w:sz="4" w:space="0" w:color="auto"/>
              <w:bottom w:val="nil"/>
            </w:tcBorders>
            <w:shd w:val="clear" w:color="auto" w:fill="auto"/>
          </w:tcPr>
          <w:p w:rsidR="00A8613A" w:rsidRPr="00035D8B" w:rsidRDefault="00A8613A" w:rsidP="00A8613A">
            <w:pPr>
              <w:autoSpaceDE w:val="0"/>
              <w:autoSpaceDN w:val="0"/>
              <w:spacing w:line="280" w:lineRule="atLeast"/>
              <w:rPr>
                <w:rFonts w:ascii="HG丸ｺﾞｼｯｸM-PRO" w:eastAsia="HG丸ｺﾞｼｯｸM-PRO" w:hAnsi="HG丸ｺﾞｼｯｸM-PRO"/>
                <w:sz w:val="19"/>
                <w:szCs w:val="19"/>
              </w:rPr>
            </w:pPr>
          </w:p>
        </w:tc>
      </w:tr>
      <w:tr w:rsidR="00A8613A" w:rsidRPr="00035D8B" w:rsidTr="00623DB1">
        <w:trPr>
          <w:trHeight w:val="314"/>
        </w:trPr>
        <w:tc>
          <w:tcPr>
            <w:tcW w:w="1554" w:type="dxa"/>
            <w:tcBorders>
              <w:top w:val="nil"/>
              <w:bottom w:val="nil"/>
            </w:tcBorders>
            <w:shd w:val="clear" w:color="auto" w:fill="auto"/>
          </w:tcPr>
          <w:p w:rsidR="00A8613A" w:rsidRPr="00035D8B" w:rsidRDefault="00A8613A" w:rsidP="00A8613A">
            <w:pPr>
              <w:spacing w:line="280" w:lineRule="atLeast"/>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A8613A" w:rsidRPr="00A8613A" w:rsidRDefault="00A8613A" w:rsidP="004E1132">
            <w:pPr>
              <w:spacing w:line="280" w:lineRule="atLeast"/>
              <w:ind w:rightChars="17" w:right="36"/>
              <w:rPr>
                <w:rFonts w:ascii="HG丸ｺﾞｼｯｸM-PRO" w:eastAsia="HG丸ｺﾞｼｯｸM-PRO" w:hAnsi="HG丸ｺﾞｼｯｸM-PRO"/>
              </w:rPr>
            </w:pPr>
            <w:r w:rsidRPr="00A8613A">
              <w:rPr>
                <w:rFonts w:ascii="HG丸ｺﾞｼｯｸM-PRO" w:eastAsia="HG丸ｺﾞｼｯｸM-PRO" w:hAnsi="HG丸ｺﾞｼｯｸM-PRO" w:hint="eastAsia"/>
              </w:rPr>
              <w:t>認知症専門ケア加算(Ⅰ)を算定すべき利用者</w:t>
            </w:r>
          </w:p>
          <w:p w:rsidR="001F2667" w:rsidRPr="004E1132" w:rsidRDefault="00A8613A" w:rsidP="004E1132">
            <w:pPr>
              <w:spacing w:line="280" w:lineRule="atLeast"/>
              <w:ind w:rightChars="17" w:right="36" w:firstLineChars="100" w:firstLine="214"/>
              <w:rPr>
                <w:rFonts w:ascii="HG丸ｺﾞｼｯｸM-PRO" w:eastAsia="HG丸ｺﾞｼｯｸM-PRO" w:hAnsi="HG丸ｺﾞｼｯｸM-PRO"/>
              </w:rPr>
            </w:pPr>
            <w:r w:rsidRPr="00A8613A">
              <w:rPr>
                <w:rFonts w:ascii="HG丸ｺﾞｼｯｸM-PRO" w:eastAsia="HG丸ｺﾞｼｯｸM-PRO" w:hAnsi="HG丸ｺﾞｼｯｸM-PRO" w:hint="eastAsia"/>
              </w:rPr>
              <w:t>周囲の者による日常生活に対する注意を必要とする認知症の者</w:t>
            </w:r>
            <w:r w:rsidR="001F2667">
              <w:rPr>
                <w:rFonts w:ascii="HG丸ｺﾞｼｯｸM-PRO" w:eastAsia="HG丸ｺﾞｼｯｸM-PRO" w:hAnsi="HG丸ｺﾞｼｯｸM-PRO" w:hint="eastAsia"/>
              </w:rPr>
              <w:t>。</w:t>
            </w:r>
          </w:p>
          <w:p w:rsidR="00A8613A" w:rsidRPr="00A8613A" w:rsidRDefault="00A8613A" w:rsidP="004E1132">
            <w:pPr>
              <w:spacing w:line="280" w:lineRule="atLeast"/>
              <w:ind w:rightChars="17" w:right="36"/>
              <w:rPr>
                <w:rFonts w:ascii="HG丸ｺﾞｼｯｸM-PRO" w:eastAsia="HG丸ｺﾞｼｯｸM-PRO" w:hAnsi="HG丸ｺﾞｼｯｸM-PRO"/>
              </w:rPr>
            </w:pPr>
            <w:r w:rsidRPr="00A8613A">
              <w:rPr>
                <w:rFonts w:ascii="HG丸ｺﾞｼｯｸM-PRO" w:eastAsia="HG丸ｺﾞｼｯｸM-PRO" w:hAnsi="HG丸ｺﾞｼｯｸM-PRO" w:hint="eastAsia"/>
              </w:rPr>
              <w:t>認知症専門ケア加算(Ⅱ)を算定すべき利用者</w:t>
            </w:r>
          </w:p>
          <w:p w:rsidR="00A8613A" w:rsidRPr="00035D8B" w:rsidRDefault="00A8613A" w:rsidP="004E1132">
            <w:pPr>
              <w:spacing w:line="280" w:lineRule="atLeast"/>
              <w:ind w:rightChars="17" w:right="36" w:firstLineChars="100" w:firstLine="214"/>
              <w:rPr>
                <w:rFonts w:ascii="HG丸ｺﾞｼｯｸM-PRO" w:eastAsia="HG丸ｺﾞｼｯｸM-PRO" w:hAnsi="HG丸ｺﾞｼｯｸM-PRO"/>
              </w:rPr>
            </w:pPr>
            <w:r w:rsidRPr="00A8613A">
              <w:rPr>
                <w:rFonts w:ascii="HG丸ｺﾞｼｯｸM-PRO" w:eastAsia="HG丸ｺﾞｼｯｸM-PRO" w:hAnsi="HG丸ｺﾞｼｯｸM-PRO" w:hint="eastAsia"/>
              </w:rPr>
              <w:t>日常生活に支障を来すおそれのある症状又は行動が認められることから介護を必要とする認知症の者</w:t>
            </w:r>
            <w:r w:rsidR="001F2667">
              <w:rPr>
                <w:rFonts w:ascii="HG丸ｺﾞｼｯｸM-PRO" w:eastAsia="HG丸ｺﾞｼｯｸM-PRO" w:hAnsi="HG丸ｺﾞｼｯｸM-PRO" w:hint="eastAsia"/>
              </w:rPr>
              <w:t>。</w:t>
            </w:r>
          </w:p>
        </w:tc>
        <w:tc>
          <w:tcPr>
            <w:tcW w:w="992" w:type="dxa"/>
            <w:tcBorders>
              <w:top w:val="nil"/>
              <w:bottom w:val="nil"/>
            </w:tcBorders>
            <w:shd w:val="clear" w:color="auto" w:fill="auto"/>
          </w:tcPr>
          <w:p w:rsidR="00A8613A" w:rsidRPr="00035D8B" w:rsidRDefault="00A8613A" w:rsidP="00A8613A">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dotted" w:sz="4" w:space="0" w:color="auto"/>
            </w:tcBorders>
            <w:shd w:val="clear" w:color="auto" w:fill="auto"/>
          </w:tcPr>
          <w:p w:rsidR="00A8613A" w:rsidRPr="00035D8B" w:rsidRDefault="00A8613A" w:rsidP="00A8613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平27厚告94</w:t>
            </w:r>
          </w:p>
          <w:p w:rsidR="00A8613A" w:rsidRPr="00035D8B" w:rsidRDefault="00A8613A" w:rsidP="00A8613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第35号の</w:t>
            </w:r>
            <w:r w:rsidR="00676B3F">
              <w:rPr>
                <w:rFonts w:ascii="HG丸ｺﾞｼｯｸM-PRO" w:eastAsia="HG丸ｺﾞｼｯｸM-PRO" w:hAnsi="HG丸ｺﾞｼｯｸM-PRO" w:hint="eastAsia"/>
                <w:sz w:val="19"/>
                <w:szCs w:val="19"/>
              </w:rPr>
              <w:t>４</w:t>
            </w:r>
          </w:p>
        </w:tc>
      </w:tr>
      <w:tr w:rsidR="00623DB1" w:rsidRPr="00035D8B" w:rsidTr="00243FA9">
        <w:trPr>
          <w:trHeight w:val="373"/>
        </w:trPr>
        <w:tc>
          <w:tcPr>
            <w:tcW w:w="1554" w:type="dxa"/>
            <w:vMerge w:val="restart"/>
            <w:tcBorders>
              <w:top w:val="nil"/>
            </w:tcBorders>
            <w:shd w:val="clear" w:color="auto" w:fill="auto"/>
          </w:tcPr>
          <w:p w:rsidR="00623DB1" w:rsidRPr="00035D8B" w:rsidRDefault="00623DB1" w:rsidP="00A8613A">
            <w:pPr>
              <w:spacing w:line="280" w:lineRule="atLeast"/>
              <w:rPr>
                <w:rFonts w:ascii="HG丸ｺﾞｼｯｸM-PRO" w:eastAsia="HG丸ｺﾞｼｯｸM-PRO" w:hAnsi="HG丸ｺﾞｼｯｸM-PRO"/>
              </w:rPr>
            </w:pPr>
          </w:p>
        </w:tc>
        <w:tc>
          <w:tcPr>
            <w:tcW w:w="5387" w:type="dxa"/>
            <w:vMerge w:val="restart"/>
            <w:tcBorders>
              <w:top w:val="dotted" w:sz="4" w:space="0" w:color="auto"/>
            </w:tcBorders>
            <w:shd w:val="clear" w:color="auto" w:fill="auto"/>
          </w:tcPr>
          <w:p w:rsidR="00623DB1" w:rsidRPr="00035D8B" w:rsidRDefault="00623DB1" w:rsidP="00A8613A">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　認知症専門ケア加算について</w:t>
            </w:r>
          </w:p>
          <w:p w:rsidR="00623DB1" w:rsidRPr="00A8613A" w:rsidRDefault="00623DB1" w:rsidP="00676B3F">
            <w:pPr>
              <w:spacing w:line="280" w:lineRule="atLeast"/>
              <w:ind w:left="214" w:rightChars="17" w:right="36"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 xml:space="preserve">　①</w:t>
            </w:r>
            <w:r w:rsidRPr="00A8613A">
              <w:rPr>
                <w:rFonts w:ascii="HG丸ｺﾞｼｯｸM-PRO" w:eastAsia="HG丸ｺﾞｼｯｸM-PRO" w:hAnsi="HG丸ｺﾞｼｯｸM-PRO" w:hint="eastAsia"/>
              </w:rPr>
              <w:t>「周囲の者による日常生活に対する注意を必要とする認知症の者」とは、日常生活自立度のランクⅡ、Ⅲ、Ⅳ又はＭに該当する利用者を指し、また、「日常生活に支障を来すおそれのある症状若しくは行動が認められることから介護を必要とする認知症の者」とは、日常生活自立度のランクⅢ、Ⅳ又はＭに該当する利用者を指す。</w:t>
            </w:r>
          </w:p>
          <w:p w:rsidR="00623DB1" w:rsidRPr="00035D8B" w:rsidRDefault="00623DB1" w:rsidP="00676B3F">
            <w:pPr>
              <w:spacing w:line="280" w:lineRule="atLeast"/>
              <w:ind w:left="214" w:rightChars="17" w:right="36"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A8613A">
              <w:rPr>
                <w:rFonts w:ascii="HG丸ｺﾞｼｯｸM-PRO" w:eastAsia="HG丸ｺﾞｼｯｸM-PRO" w:hAnsi="HG丸ｺﾞｼｯｸM-PRO" w:hint="eastAsia"/>
              </w:rPr>
              <w:t>なお、認知症高齢者の日常生活自立度の確認に当たっては、例えばサービス担当者会議等において介護支援専門員から情報を把握する等の方法が考えられる。</w:t>
            </w:r>
          </w:p>
        </w:tc>
        <w:tc>
          <w:tcPr>
            <w:tcW w:w="992" w:type="dxa"/>
            <w:tcBorders>
              <w:top w:val="nil"/>
              <w:bottom w:val="nil"/>
            </w:tcBorders>
            <w:shd w:val="clear" w:color="auto" w:fill="auto"/>
          </w:tcPr>
          <w:p w:rsidR="00623DB1" w:rsidRPr="00035D8B" w:rsidRDefault="00623DB1" w:rsidP="00A8613A">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val="restart"/>
            <w:tcBorders>
              <w:top w:val="dotted" w:sz="4" w:space="0" w:color="auto"/>
            </w:tcBorders>
            <w:shd w:val="clear" w:color="auto" w:fill="auto"/>
          </w:tcPr>
          <w:p w:rsidR="00623DB1" w:rsidRDefault="00623DB1" w:rsidP="00676B3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w:t>
            </w:r>
            <w:r w:rsidRPr="00035D8B">
              <w:rPr>
                <w:rFonts w:ascii="HG丸ｺﾞｼｯｸM-PRO" w:eastAsia="HG丸ｺﾞｼｯｸM-PRO" w:hAnsi="HG丸ｺﾞｼｯｸM-PRO"/>
                <w:sz w:val="19"/>
                <w:szCs w:val="19"/>
              </w:rPr>
              <w:t>8</w:t>
            </w:r>
            <w:r w:rsidRPr="00035D8B">
              <w:rPr>
                <w:rFonts w:ascii="HG丸ｺﾞｼｯｸM-PRO" w:eastAsia="HG丸ｺﾞｼｯｸM-PRO" w:hAnsi="HG丸ｺﾞｼｯｸM-PRO" w:hint="eastAsia"/>
                <w:sz w:val="19"/>
                <w:szCs w:val="19"/>
              </w:rPr>
              <w:t>-</w:t>
            </w:r>
          </w:p>
          <w:p w:rsidR="00623DB1" w:rsidRPr="00035D8B" w:rsidRDefault="00623DB1" w:rsidP="00676B3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623DB1" w:rsidRPr="00035D8B" w:rsidRDefault="00623DB1" w:rsidP="00676B3F">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第2の2の(1</w:t>
            </w:r>
            <w:r>
              <w:rPr>
                <w:rFonts w:ascii="HG丸ｺﾞｼｯｸM-PRO" w:eastAsia="HG丸ｺﾞｼｯｸM-PRO" w:hAnsi="HG丸ｺﾞｼｯｸM-PRO" w:hint="eastAsia"/>
                <w:sz w:val="19"/>
                <w:szCs w:val="19"/>
              </w:rPr>
              <w:t>8</w:t>
            </w:r>
            <w:r w:rsidRPr="00035D8B">
              <w:rPr>
                <w:rFonts w:ascii="HG丸ｺﾞｼｯｸM-PRO" w:eastAsia="HG丸ｺﾞｼｯｸM-PRO" w:hAnsi="HG丸ｺﾞｼｯｸM-PRO" w:hint="eastAsia"/>
                <w:sz w:val="19"/>
                <w:szCs w:val="19"/>
              </w:rPr>
              <w:t>)</w:t>
            </w:r>
          </w:p>
        </w:tc>
      </w:tr>
      <w:tr w:rsidR="00623DB1" w:rsidRPr="00035D8B" w:rsidTr="00243FA9">
        <w:trPr>
          <w:trHeight w:val="576"/>
        </w:trPr>
        <w:tc>
          <w:tcPr>
            <w:tcW w:w="1554" w:type="dxa"/>
            <w:vMerge/>
            <w:tcBorders>
              <w:bottom w:val="single" w:sz="4" w:space="0" w:color="auto"/>
            </w:tcBorders>
            <w:shd w:val="clear" w:color="auto" w:fill="auto"/>
          </w:tcPr>
          <w:p w:rsidR="00623DB1" w:rsidRPr="00035D8B" w:rsidRDefault="00623DB1" w:rsidP="00676B3F">
            <w:pPr>
              <w:spacing w:line="280" w:lineRule="atLeast"/>
              <w:rPr>
                <w:rFonts w:ascii="HG丸ｺﾞｼｯｸM-PRO" w:eastAsia="HG丸ｺﾞｼｯｸM-PRO" w:hAnsi="HG丸ｺﾞｼｯｸM-PRO"/>
              </w:rPr>
            </w:pPr>
          </w:p>
        </w:tc>
        <w:tc>
          <w:tcPr>
            <w:tcW w:w="5387" w:type="dxa"/>
            <w:vMerge/>
            <w:tcBorders>
              <w:bottom w:val="single" w:sz="4" w:space="0" w:color="auto"/>
            </w:tcBorders>
            <w:shd w:val="clear" w:color="auto" w:fill="auto"/>
          </w:tcPr>
          <w:p w:rsidR="00623DB1" w:rsidRPr="00A8613A" w:rsidRDefault="00623DB1" w:rsidP="00676B3F">
            <w:pPr>
              <w:spacing w:line="280" w:lineRule="atLeast"/>
              <w:ind w:left="214" w:rightChars="17" w:right="36" w:hangingChars="100" w:hanging="214"/>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623DB1" w:rsidRPr="00035D8B" w:rsidRDefault="00623DB1" w:rsidP="00676B3F">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vMerge/>
            <w:tcBorders>
              <w:bottom w:val="single" w:sz="4" w:space="0" w:color="auto"/>
            </w:tcBorders>
            <w:shd w:val="clear" w:color="auto" w:fill="auto"/>
          </w:tcPr>
          <w:p w:rsidR="00623DB1" w:rsidRPr="00035D8B" w:rsidRDefault="00623DB1" w:rsidP="00676B3F">
            <w:pPr>
              <w:autoSpaceDE w:val="0"/>
              <w:autoSpaceDN w:val="0"/>
              <w:spacing w:line="280" w:lineRule="atLeast"/>
              <w:rPr>
                <w:rFonts w:ascii="HG丸ｺﾞｼｯｸM-PRO" w:eastAsia="HG丸ｺﾞｼｯｸM-PRO" w:hAnsi="HG丸ｺﾞｼｯｸM-PRO"/>
                <w:sz w:val="19"/>
                <w:szCs w:val="19"/>
              </w:rPr>
            </w:pPr>
          </w:p>
        </w:tc>
      </w:tr>
      <w:tr w:rsidR="00676B3F" w:rsidRPr="00035D8B" w:rsidTr="004E1132">
        <w:trPr>
          <w:trHeight w:val="314"/>
        </w:trPr>
        <w:tc>
          <w:tcPr>
            <w:tcW w:w="1554" w:type="dxa"/>
            <w:tcBorders>
              <w:top w:val="nil"/>
              <w:bottom w:val="nil"/>
            </w:tcBorders>
            <w:shd w:val="clear" w:color="auto" w:fill="auto"/>
          </w:tcPr>
          <w:p w:rsidR="00581E7B" w:rsidRPr="00035D8B" w:rsidRDefault="00581E7B" w:rsidP="00581E7B">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20</w:t>
            </w:r>
          </w:p>
          <w:p w:rsidR="00581E7B" w:rsidRPr="00035D8B" w:rsidRDefault="00581E7B" w:rsidP="00581E7B">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認知症専門ケア加算</w:t>
            </w:r>
          </w:p>
          <w:p w:rsidR="00676B3F" w:rsidRPr="00035D8B" w:rsidRDefault="00676B3F" w:rsidP="00676B3F">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676B3F" w:rsidRPr="00035D8B" w:rsidRDefault="00676B3F" w:rsidP="00676B3F">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②　</w:t>
            </w:r>
            <w:r w:rsidRPr="00676B3F">
              <w:rPr>
                <w:rFonts w:ascii="HG丸ｺﾞｼｯｸM-PRO" w:eastAsia="HG丸ｺﾞｼｯｸM-PRO" w:hAnsi="HG丸ｺﾞｼｯｸM-PRO" w:hint="eastAsia"/>
              </w:rPr>
              <w:t>認知症高齢者の日常生活自立度Ⅱ以上の割合が２分の１以上、又は、Ⅲ以上の割合が 100 分の 20以上の算定方法は、算定日が属する月の前３月間のうち、いずれかの月の利用者実人員数で算定すること。また、届出を行った月以降においても、直近３月間の認知症高齢者の日常生活自立度Ⅱ又はⅢ以上の割合につき、いずれかの月で所定の割合以上であることが必要である。なお、その割合については、毎月記録するものとし、直近３月間のいずれも所定の割合を下回った場合については、直ちに加算等が算定されなくなる場合の届出を提出しなければならない。</w:t>
            </w:r>
          </w:p>
        </w:tc>
        <w:tc>
          <w:tcPr>
            <w:tcW w:w="992" w:type="dxa"/>
            <w:tcBorders>
              <w:top w:val="nil"/>
              <w:bottom w:val="nil"/>
            </w:tcBorders>
            <w:shd w:val="clear" w:color="auto" w:fill="auto"/>
          </w:tcPr>
          <w:p w:rsidR="00676B3F" w:rsidRPr="00035D8B" w:rsidRDefault="00676B3F" w:rsidP="00676B3F">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676B3F" w:rsidRPr="00035D8B" w:rsidRDefault="00676B3F" w:rsidP="00676B3F">
            <w:pPr>
              <w:autoSpaceDE w:val="0"/>
              <w:autoSpaceDN w:val="0"/>
              <w:spacing w:line="280" w:lineRule="atLeast"/>
              <w:rPr>
                <w:rFonts w:ascii="HG丸ｺﾞｼｯｸM-PRO" w:eastAsia="HG丸ｺﾞｼｯｸM-PRO" w:hAnsi="HG丸ｺﾞｼｯｸM-PRO"/>
                <w:sz w:val="19"/>
                <w:szCs w:val="19"/>
              </w:rPr>
            </w:pPr>
          </w:p>
        </w:tc>
      </w:tr>
      <w:tr w:rsidR="00676B3F" w:rsidRPr="00035D8B" w:rsidTr="004E1132">
        <w:trPr>
          <w:trHeight w:val="314"/>
        </w:trPr>
        <w:tc>
          <w:tcPr>
            <w:tcW w:w="1554" w:type="dxa"/>
            <w:tcBorders>
              <w:top w:val="nil"/>
              <w:bottom w:val="nil"/>
            </w:tcBorders>
            <w:shd w:val="clear" w:color="auto" w:fill="auto"/>
          </w:tcPr>
          <w:p w:rsidR="00676B3F" w:rsidRPr="00035D8B" w:rsidRDefault="00676B3F" w:rsidP="00676B3F">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676B3F" w:rsidRPr="00035D8B" w:rsidRDefault="00676B3F" w:rsidP="00676B3F">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③　</w:t>
            </w:r>
            <w:r w:rsidRPr="00676B3F">
              <w:rPr>
                <w:rFonts w:ascii="HG丸ｺﾞｼｯｸM-PRO" w:eastAsia="HG丸ｺﾞｼｯｸM-PRO" w:hAnsi="HG丸ｺﾞｼｯｸM-PRO" w:hint="eastAsia"/>
              </w:rPr>
              <w:t>「認知症介護に係る専門的な研修」とは、「認知症介護実践者等養成事業の実施について」（平成18年３月31日老発第0331010号厚生労働省老健局長通知）及び「認知症介護実践者等養成事業の円滑な運営について」（平成18年３月31日老計第0331007号厚生労働省計画課長通知）に規定する「認知症介護実践リーダー研修」、認知症看護に係る適切な研修を指すものとする。</w:t>
            </w:r>
          </w:p>
        </w:tc>
        <w:tc>
          <w:tcPr>
            <w:tcW w:w="992" w:type="dxa"/>
            <w:tcBorders>
              <w:top w:val="nil"/>
              <w:bottom w:val="nil"/>
            </w:tcBorders>
            <w:shd w:val="clear" w:color="auto" w:fill="auto"/>
          </w:tcPr>
          <w:p w:rsidR="00676B3F" w:rsidRPr="00035D8B" w:rsidRDefault="00676B3F" w:rsidP="00676B3F">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676B3F" w:rsidRPr="00035D8B" w:rsidRDefault="00676B3F" w:rsidP="00676B3F">
            <w:pPr>
              <w:autoSpaceDE w:val="0"/>
              <w:autoSpaceDN w:val="0"/>
              <w:spacing w:line="280" w:lineRule="atLeast"/>
              <w:rPr>
                <w:rFonts w:ascii="HG丸ｺﾞｼｯｸM-PRO" w:eastAsia="HG丸ｺﾞｼｯｸM-PRO" w:hAnsi="HG丸ｺﾞｼｯｸM-PRO"/>
                <w:sz w:val="19"/>
                <w:szCs w:val="19"/>
              </w:rPr>
            </w:pPr>
          </w:p>
        </w:tc>
      </w:tr>
      <w:tr w:rsidR="00676B3F" w:rsidRPr="00035D8B" w:rsidTr="004E1132">
        <w:trPr>
          <w:trHeight w:val="314"/>
        </w:trPr>
        <w:tc>
          <w:tcPr>
            <w:tcW w:w="1554" w:type="dxa"/>
            <w:tcBorders>
              <w:top w:val="nil"/>
              <w:bottom w:val="nil"/>
            </w:tcBorders>
            <w:shd w:val="clear" w:color="auto" w:fill="auto"/>
          </w:tcPr>
          <w:p w:rsidR="00676B3F" w:rsidRPr="00035D8B" w:rsidRDefault="00676B3F" w:rsidP="00676B3F">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676B3F" w:rsidRPr="00676B3F" w:rsidRDefault="00676B3F" w:rsidP="00676B3F">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④　</w:t>
            </w:r>
            <w:r w:rsidRPr="00676B3F">
              <w:rPr>
                <w:rFonts w:ascii="HG丸ｺﾞｼｯｸM-PRO" w:eastAsia="HG丸ｺﾞｼｯｸM-PRO" w:hAnsi="HG丸ｺﾞｼｯｸM-PRO" w:hint="eastAsia"/>
              </w:rPr>
              <w:t>「認知症ケアに関する留意事項の伝達又は技術的指導に係る会議」の実施に当たっては、全員が一同に会して開催する必要はなく、いくつかのグループ別に分かれて開催することで差し支えない。</w:t>
            </w:r>
          </w:p>
          <w:p w:rsidR="00676B3F" w:rsidRPr="00035D8B" w:rsidRDefault="00676B3F" w:rsidP="00676B3F">
            <w:pPr>
              <w:spacing w:line="280" w:lineRule="atLeast"/>
              <w:ind w:leftChars="200" w:left="428" w:rightChars="17" w:right="36" w:firstLineChars="100" w:firstLine="214"/>
              <w:rPr>
                <w:rFonts w:ascii="HG丸ｺﾞｼｯｸM-PRO" w:eastAsia="HG丸ｺﾞｼｯｸM-PRO" w:hAnsi="HG丸ｺﾞｼｯｸM-PRO"/>
              </w:rPr>
            </w:pPr>
            <w:r w:rsidRPr="00676B3F">
              <w:rPr>
                <w:rFonts w:ascii="HG丸ｺﾞｼｯｸM-PRO" w:eastAsia="HG丸ｺﾞｼｯｸM-PRO" w:hAnsi="HG丸ｺﾞｼｯｸM-PRO" w:hint="eastAsia"/>
              </w:rPr>
              <w:t>また、「認知症ケアに関する留意事項の伝達又は技術的指導に係る会議」は、テレビ電話装置等を活用して行うことができる。この際、個人情報保護委員会・厚生労働省「医療・介護関係事業者における個人情報の適切な取扱いのためのガイダンス」、厚生労働省「医療情報システムの安全管理に関するガイドライン」等を遵守すること。</w:t>
            </w:r>
          </w:p>
        </w:tc>
        <w:tc>
          <w:tcPr>
            <w:tcW w:w="992" w:type="dxa"/>
            <w:tcBorders>
              <w:top w:val="nil"/>
              <w:bottom w:val="nil"/>
            </w:tcBorders>
            <w:shd w:val="clear" w:color="auto" w:fill="auto"/>
          </w:tcPr>
          <w:p w:rsidR="00676B3F" w:rsidRPr="00035D8B" w:rsidRDefault="00676B3F" w:rsidP="00676B3F">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676B3F" w:rsidRPr="00035D8B" w:rsidRDefault="00676B3F" w:rsidP="00676B3F">
            <w:pPr>
              <w:autoSpaceDE w:val="0"/>
              <w:autoSpaceDN w:val="0"/>
              <w:spacing w:line="280" w:lineRule="atLeast"/>
              <w:rPr>
                <w:rFonts w:ascii="HG丸ｺﾞｼｯｸM-PRO" w:eastAsia="HG丸ｺﾞｼｯｸM-PRO" w:hAnsi="HG丸ｺﾞｼｯｸM-PRO"/>
                <w:sz w:val="19"/>
                <w:szCs w:val="19"/>
              </w:rPr>
            </w:pPr>
          </w:p>
        </w:tc>
      </w:tr>
      <w:tr w:rsidR="00676B3F" w:rsidRPr="00035D8B" w:rsidTr="004E1132">
        <w:trPr>
          <w:trHeight w:val="314"/>
        </w:trPr>
        <w:tc>
          <w:tcPr>
            <w:tcW w:w="1554" w:type="dxa"/>
            <w:tcBorders>
              <w:top w:val="nil"/>
              <w:bottom w:val="single" w:sz="4" w:space="0" w:color="auto"/>
            </w:tcBorders>
            <w:shd w:val="clear" w:color="auto" w:fill="auto"/>
          </w:tcPr>
          <w:p w:rsidR="00676B3F" w:rsidRPr="00035D8B" w:rsidRDefault="00676B3F" w:rsidP="00676B3F">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676B3F" w:rsidRPr="00035D8B" w:rsidRDefault="00676B3F" w:rsidP="00676B3F">
            <w:pPr>
              <w:spacing w:line="280" w:lineRule="atLeast"/>
              <w:ind w:leftChars="100" w:left="428" w:rightChars="17" w:right="36"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⑤</w:t>
            </w:r>
            <w:r w:rsidRPr="00676B3F">
              <w:rPr>
                <w:rFonts w:ascii="HG丸ｺﾞｼｯｸM-PRO" w:eastAsia="HG丸ｺﾞｼｯｸM-PRO" w:hAnsi="HG丸ｺﾞｼｯｸM-PRO" w:hint="eastAsia"/>
              </w:rPr>
              <w:t>「認知症介護の指導に係る専門的な研修」とは、「認知症介護実践者等養成事業の実施について」、「認知症介護実践者等養成事業の円滑な運営について」に規定する「認知症介護指導者養成研修」及び認知症看護に係る適切な研修を指すものとする。</w:t>
            </w:r>
          </w:p>
        </w:tc>
        <w:tc>
          <w:tcPr>
            <w:tcW w:w="992" w:type="dxa"/>
            <w:tcBorders>
              <w:top w:val="nil"/>
              <w:bottom w:val="single" w:sz="4" w:space="0" w:color="auto"/>
            </w:tcBorders>
            <w:shd w:val="clear" w:color="auto" w:fill="auto"/>
          </w:tcPr>
          <w:p w:rsidR="00676B3F" w:rsidRPr="00035D8B" w:rsidRDefault="00676B3F" w:rsidP="00676B3F">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676B3F" w:rsidRPr="00035D8B" w:rsidRDefault="00676B3F" w:rsidP="00676B3F">
            <w:pPr>
              <w:autoSpaceDE w:val="0"/>
              <w:autoSpaceDN w:val="0"/>
              <w:spacing w:line="280" w:lineRule="atLeast"/>
              <w:rPr>
                <w:rFonts w:ascii="HG丸ｺﾞｼｯｸM-PRO" w:eastAsia="HG丸ｺﾞｼｯｸM-PRO" w:hAnsi="HG丸ｺﾞｼｯｸM-PRO"/>
                <w:sz w:val="19"/>
                <w:szCs w:val="19"/>
              </w:rPr>
            </w:pPr>
          </w:p>
        </w:tc>
      </w:tr>
      <w:tr w:rsidR="00676B3F" w:rsidRPr="00035D8B" w:rsidTr="00075CF0">
        <w:trPr>
          <w:trHeight w:val="314"/>
        </w:trPr>
        <w:tc>
          <w:tcPr>
            <w:tcW w:w="1554" w:type="dxa"/>
            <w:tcBorders>
              <w:top w:val="single" w:sz="4" w:space="0" w:color="auto"/>
              <w:bottom w:val="single" w:sz="4" w:space="0" w:color="auto"/>
            </w:tcBorders>
            <w:shd w:val="clear" w:color="auto" w:fill="auto"/>
          </w:tcPr>
          <w:p w:rsidR="00676B3F" w:rsidRDefault="00581E7B" w:rsidP="00676B3F">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２１</w:t>
            </w:r>
          </w:p>
          <w:p w:rsidR="00581E7B" w:rsidRDefault="00581E7B" w:rsidP="00676B3F">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口腔連携強化加算</w:t>
            </w:r>
          </w:p>
          <w:p w:rsidR="00581E7B" w:rsidRPr="00035D8B" w:rsidRDefault="00623DB1" w:rsidP="00676B3F">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sz w:val="18"/>
              </w:rPr>
              <w:t>(</w:t>
            </w:r>
            <w:r w:rsidRPr="00623DB1">
              <w:rPr>
                <w:rFonts w:ascii="HG丸ｺﾞｼｯｸM-PRO" w:eastAsia="HG丸ｺﾞｼｯｸM-PRO" w:hAnsi="HG丸ｺﾞｼｯｸM-PRO" w:hint="eastAsia"/>
                <w:sz w:val="18"/>
              </w:rPr>
              <w:t>令和６年新設</w:t>
            </w:r>
            <w:r>
              <w:rPr>
                <w:rFonts w:ascii="HG丸ｺﾞｼｯｸM-PRO" w:eastAsia="HG丸ｺﾞｼｯｸM-PRO" w:hAnsi="HG丸ｺﾞｼｯｸM-PRO" w:hint="eastAsia"/>
                <w:sz w:val="18"/>
              </w:rPr>
              <w:t>)</w:t>
            </w:r>
          </w:p>
        </w:tc>
        <w:tc>
          <w:tcPr>
            <w:tcW w:w="5387" w:type="dxa"/>
            <w:tcBorders>
              <w:top w:val="single" w:sz="4" w:space="0" w:color="auto"/>
              <w:bottom w:val="single" w:sz="4" w:space="0" w:color="auto"/>
            </w:tcBorders>
            <w:shd w:val="clear" w:color="auto" w:fill="auto"/>
          </w:tcPr>
          <w:p w:rsidR="00581E7B" w:rsidRPr="005C5242" w:rsidRDefault="00581E7B" w:rsidP="00581E7B">
            <w:pPr>
              <w:tabs>
                <w:tab w:val="left" w:pos="8229"/>
              </w:tabs>
              <w:ind w:firstLineChars="100" w:firstLine="214"/>
              <w:jc w:val="left"/>
              <w:rPr>
                <w:rFonts w:ascii="HG丸ｺﾞｼｯｸM-PRO" w:eastAsia="HG丸ｺﾞｼｯｸM-PRO" w:hAnsi="HG丸ｺﾞｼｯｸM-PRO"/>
                <w:color w:val="000000"/>
                <w:szCs w:val="22"/>
              </w:rPr>
            </w:pPr>
            <w:r w:rsidRPr="005C5242">
              <w:rPr>
                <w:rFonts w:ascii="HG丸ｺﾞｼｯｸM-PRO" w:eastAsia="HG丸ｺﾞｼｯｸM-PRO" w:hAnsi="HG丸ｺﾞｼｯｸM-PRO" w:hint="eastAsia"/>
                <w:color w:val="000000"/>
                <w:szCs w:val="22"/>
              </w:rPr>
              <w:t xml:space="preserve">口腔連携強化加算　　</w:t>
            </w:r>
            <w:r w:rsidRPr="005C5242">
              <w:rPr>
                <w:rFonts w:ascii="HG丸ｺﾞｼｯｸM-PRO" w:eastAsia="HG丸ｺﾞｼｯｸM-PRO" w:hAnsi="HG丸ｺﾞｼｯｸM-PRO"/>
                <w:color w:val="000000"/>
                <w:szCs w:val="22"/>
              </w:rPr>
              <w:t>50単位</w:t>
            </w:r>
          </w:p>
          <w:p w:rsidR="00676B3F" w:rsidRPr="00581E7B" w:rsidRDefault="00581E7B" w:rsidP="00075CF0">
            <w:pPr>
              <w:spacing w:line="280" w:lineRule="atLeast"/>
              <w:ind w:rightChars="17" w:right="36" w:firstLineChars="100" w:firstLine="214"/>
              <w:rPr>
                <w:rFonts w:ascii="HG丸ｺﾞｼｯｸM-PRO" w:eastAsia="HG丸ｺﾞｼｯｸM-PRO" w:hAnsi="HG丸ｺﾞｼｯｸM-PRO"/>
              </w:rPr>
            </w:pPr>
            <w:r w:rsidRPr="00581E7B">
              <w:rPr>
                <w:rFonts w:ascii="HG丸ｺﾞｼｯｸM-PRO" w:eastAsia="HG丸ｺﾞｼｯｸM-PRO" w:hAnsi="HG丸ｺﾞｼｯｸM-PRO" w:hint="eastAsia"/>
                <w:color w:val="000000"/>
                <w:szCs w:val="22"/>
              </w:rPr>
              <w:t>イ「</w:t>
            </w:r>
            <w:r w:rsidRPr="00581E7B">
              <w:rPr>
                <w:rFonts w:ascii="HG丸ｺﾞｼｯｸM-PRO" w:eastAsia="HG丸ｺﾞｼｯｸM-PRO" w:hAnsi="HG丸ｺﾞｼｯｸM-PRO" w:cs="ＭＳ 明朝" w:hint="eastAsia"/>
                <w:color w:val="000000"/>
                <w:szCs w:val="22"/>
              </w:rPr>
              <w:t>定期巡回・随時対応型訪問介護看護費(Ⅰ)」及びロ「定期巡回・随時対応型訪問介護看護費(Ⅱ)」について、</w:t>
            </w:r>
            <w:r w:rsidRPr="005C5242">
              <w:rPr>
                <w:rFonts w:ascii="HG丸ｺﾞｼｯｸM-PRO" w:eastAsia="HG丸ｺﾞｼｯｸM-PRO" w:hAnsi="HG丸ｺﾞｼｯｸM-PRO" w:hint="eastAsia"/>
                <w:color w:val="000000"/>
                <w:szCs w:val="22"/>
              </w:rPr>
              <w:t>別に厚生労働大臣が定める基準に適合しているものとして、市長に届け出た事業所の従業者が、口腔の健康状態の評価を実施した場合において、利用者の同意を得て、歯科医療機関及び介護支援専門員に対し、当該評価の結果の情報提供を行ったときは、口腔連携強化加算として、１月に１回に限り所定単位数を加算</w:t>
            </w:r>
            <w:r w:rsidRPr="00581E7B">
              <w:rPr>
                <w:rFonts w:ascii="HG丸ｺﾞｼｯｸM-PRO" w:eastAsia="HG丸ｺﾞｼｯｸM-PRO" w:hAnsi="HG丸ｺﾞｼｯｸM-PRO" w:hint="eastAsia"/>
                <w:color w:val="000000"/>
                <w:szCs w:val="22"/>
              </w:rPr>
              <w:t>していますか</w:t>
            </w:r>
          </w:p>
        </w:tc>
        <w:tc>
          <w:tcPr>
            <w:tcW w:w="992" w:type="dxa"/>
            <w:tcBorders>
              <w:top w:val="single" w:sz="4" w:space="0" w:color="auto"/>
              <w:bottom w:val="single" w:sz="4" w:space="0" w:color="auto"/>
            </w:tcBorders>
            <w:shd w:val="clear" w:color="auto" w:fill="auto"/>
          </w:tcPr>
          <w:p w:rsidR="00676B3F" w:rsidRDefault="00581E7B" w:rsidP="00676B3F">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はい</w:t>
            </w:r>
          </w:p>
          <w:p w:rsidR="00581E7B" w:rsidRDefault="00581E7B" w:rsidP="00676B3F">
            <w:pPr>
              <w:spacing w:line="280" w:lineRule="atLeast"/>
              <w:ind w:left="218" w:hangingChars="100" w:hanging="218"/>
              <w:rPr>
                <w:rFonts w:ascii="HG丸ｺﾞｼｯｸM-PRO" w:eastAsia="HG丸ｺﾞｼｯｸM-PRO" w:hAnsi="HG丸ｺﾞｼｯｸM-PRO" w:cstheme="minorBidi"/>
                <w:snapToGrid/>
                <w:spacing w:val="0"/>
              </w:rPr>
            </w:pPr>
            <w:r>
              <w:rPr>
                <w:rFonts w:ascii="HG丸ｺﾞｼｯｸM-PRO" w:eastAsia="HG丸ｺﾞｼｯｸM-PRO" w:hAnsi="HG丸ｺﾞｼｯｸM-PRO" w:cstheme="minorBidi" w:hint="eastAsia"/>
                <w:snapToGrid/>
                <w:spacing w:val="0"/>
              </w:rPr>
              <w:t>いいえ</w:t>
            </w:r>
          </w:p>
          <w:p w:rsidR="00581E7B" w:rsidRDefault="00581E7B" w:rsidP="00676B3F">
            <w:pPr>
              <w:spacing w:line="280" w:lineRule="atLeast"/>
              <w:ind w:left="178" w:hangingChars="100" w:hanging="17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sz w:val="17"/>
                <w:szCs w:val="17"/>
              </w:rPr>
              <w:t>該当なし</w:t>
            </w:r>
          </w:p>
          <w:p w:rsidR="00581E7B" w:rsidRPr="00035D8B" w:rsidRDefault="00581E7B" w:rsidP="00676B3F">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single" w:sz="4" w:space="0" w:color="auto"/>
              <w:bottom w:val="single" w:sz="4" w:space="0" w:color="auto"/>
            </w:tcBorders>
            <w:shd w:val="clear" w:color="auto" w:fill="auto"/>
          </w:tcPr>
          <w:p w:rsidR="00A43D60" w:rsidRPr="00035D8B" w:rsidRDefault="00A43D60" w:rsidP="00A43D60">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676B3F" w:rsidRPr="00035D8B" w:rsidRDefault="00A43D60" w:rsidP="00A43D60">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リ</w:t>
            </w:r>
          </w:p>
        </w:tc>
      </w:tr>
      <w:tr w:rsidR="00075CF0" w:rsidRPr="00035D8B" w:rsidTr="00BF5F39">
        <w:trPr>
          <w:trHeight w:val="314"/>
        </w:trPr>
        <w:tc>
          <w:tcPr>
            <w:tcW w:w="1554" w:type="dxa"/>
            <w:tcBorders>
              <w:top w:val="single" w:sz="4" w:space="0" w:color="auto"/>
              <w:bottom w:val="nil"/>
            </w:tcBorders>
            <w:shd w:val="clear" w:color="auto" w:fill="auto"/>
          </w:tcPr>
          <w:p w:rsidR="00075CF0" w:rsidRDefault="00075CF0" w:rsidP="00075CF0">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２１</w:t>
            </w:r>
          </w:p>
          <w:p w:rsidR="00075CF0" w:rsidRDefault="00075CF0" w:rsidP="00075CF0">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口腔連携強化加算</w:t>
            </w:r>
          </w:p>
          <w:p w:rsidR="00075CF0" w:rsidRDefault="00623DB1" w:rsidP="00676B3F">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sz w:val="18"/>
              </w:rPr>
              <w:t>(</w:t>
            </w:r>
            <w:r w:rsidRPr="00623DB1">
              <w:rPr>
                <w:rFonts w:ascii="HG丸ｺﾞｼｯｸM-PRO" w:eastAsia="HG丸ｺﾞｼｯｸM-PRO" w:hAnsi="HG丸ｺﾞｼｯｸM-PRO" w:hint="eastAsia"/>
                <w:sz w:val="18"/>
              </w:rPr>
              <w:t>令和６年新設</w:t>
            </w:r>
            <w:r>
              <w:rPr>
                <w:rFonts w:ascii="HG丸ｺﾞｼｯｸM-PRO" w:eastAsia="HG丸ｺﾞｼｯｸM-PRO" w:hAnsi="HG丸ｺﾞｼｯｸM-PRO" w:hint="eastAsia"/>
                <w:sz w:val="18"/>
              </w:rPr>
              <w:t>)</w:t>
            </w:r>
          </w:p>
        </w:tc>
        <w:tc>
          <w:tcPr>
            <w:tcW w:w="5387" w:type="dxa"/>
            <w:tcBorders>
              <w:top w:val="single" w:sz="4" w:space="0" w:color="auto"/>
              <w:bottom w:val="dotted" w:sz="4" w:space="0" w:color="auto"/>
            </w:tcBorders>
            <w:shd w:val="clear" w:color="auto" w:fill="auto"/>
          </w:tcPr>
          <w:p w:rsidR="00075CF0" w:rsidRDefault="00075CF0" w:rsidP="00075CF0">
            <w:pPr>
              <w:tabs>
                <w:tab w:val="left" w:pos="8229"/>
              </w:tabs>
              <w:jc w:val="left"/>
              <w:rPr>
                <w:rFonts w:ascii="HG丸ｺﾞｼｯｸM-PRO" w:eastAsia="HG丸ｺﾞｼｯｸM-PRO" w:hAnsi="HG丸ｺﾞｼｯｸM-PRO"/>
              </w:rPr>
            </w:pPr>
            <w:r w:rsidRPr="00035D8B">
              <w:rPr>
                <w:rFonts w:ascii="HG丸ｺﾞｼｯｸM-PRO" w:eastAsia="HG丸ｺﾞｼｯｸM-PRO" w:hAnsi="HG丸ｺﾞｼｯｸM-PRO" w:hint="eastAsia"/>
              </w:rPr>
              <w:t>〔厚生労働大臣が定める基準〕</w:t>
            </w:r>
          </w:p>
          <w:p w:rsidR="00075CF0" w:rsidRDefault="005C5242" w:rsidP="005C5242">
            <w:pPr>
              <w:tabs>
                <w:tab w:val="left" w:pos="8229"/>
              </w:tabs>
              <w:ind w:left="214" w:hangingChars="100" w:hanging="214"/>
              <w:jc w:val="left"/>
              <w:rPr>
                <w:rFonts w:ascii="HG丸ｺﾞｼｯｸM-PRO" w:eastAsia="HG丸ｺﾞｼｯｸM-PRO" w:hAnsi="HG丸ｺﾞｼｯｸM-PRO"/>
              </w:rPr>
            </w:pPr>
            <w:r w:rsidRPr="005C5242">
              <w:rPr>
                <w:rFonts w:ascii="HG丸ｺﾞｼｯｸM-PRO" w:eastAsia="HG丸ｺﾞｼｯｸM-PRO" w:hAnsi="HG丸ｺﾞｼｯｸM-PRO" w:hint="eastAsia"/>
              </w:rPr>
              <w:t>イ　指定定期巡回・随時対応型訪問介護看護事業所の従業者が利用者の口腔の健康状態に係る評価を行うに当たって、歯科診療報酬点数表の区分番号Ｃ０００に掲げる歯科訪問診療料の算定の実績がある歯科医療機関の歯科医師又は歯科医師の指示を受けた歯科衛生士に相談できる体制を確保し、その旨を文書等で取り決めていること。</w:t>
            </w:r>
          </w:p>
          <w:p w:rsidR="005C5242" w:rsidRPr="005C5242" w:rsidRDefault="005C5242" w:rsidP="005C5242">
            <w:pPr>
              <w:tabs>
                <w:tab w:val="left" w:pos="8229"/>
              </w:tabs>
              <w:ind w:left="214" w:hangingChars="100" w:hanging="214"/>
              <w:jc w:val="left"/>
              <w:rPr>
                <w:rFonts w:ascii="HG丸ｺﾞｼｯｸM-PRO" w:eastAsia="HG丸ｺﾞｼｯｸM-PRO" w:hAnsi="HG丸ｺﾞｼｯｸM-PRO"/>
              </w:rPr>
            </w:pPr>
            <w:r w:rsidRPr="005C5242">
              <w:rPr>
                <w:rFonts w:ascii="HG丸ｺﾞｼｯｸM-PRO" w:eastAsia="HG丸ｺﾞｼｯｸM-PRO" w:hAnsi="HG丸ｺﾞｼｯｸM-PRO" w:hint="eastAsia"/>
              </w:rPr>
              <w:t>ロ　次のいずれにも該当しないこと。</w:t>
            </w:r>
          </w:p>
          <w:p w:rsidR="005C5242" w:rsidRPr="005C5242" w:rsidRDefault="00BF5F39" w:rsidP="005C5242">
            <w:pPr>
              <w:tabs>
                <w:tab w:val="left" w:pos="8229"/>
              </w:tabs>
              <w:ind w:leftChars="100" w:left="428" w:hangingChars="100" w:hanging="214"/>
              <w:jc w:val="left"/>
              <w:rPr>
                <w:rFonts w:ascii="HG丸ｺﾞｼｯｸM-PRO" w:eastAsia="HG丸ｺﾞｼｯｸM-PRO" w:hAnsi="HG丸ｺﾞｼｯｸM-PRO"/>
              </w:rPr>
            </w:pPr>
            <w:r>
              <w:rPr>
                <w:rFonts w:ascii="HG丸ｺﾞｼｯｸM-PRO" w:eastAsia="HG丸ｺﾞｼｯｸM-PRO" w:hAnsi="HG丸ｺﾞｼｯｸM-PRO" w:hint="eastAsia"/>
              </w:rPr>
              <w:t>（１）</w:t>
            </w:r>
            <w:r w:rsidR="005C5242" w:rsidRPr="005C5242">
              <w:rPr>
                <w:rFonts w:ascii="HG丸ｺﾞｼｯｸM-PRO" w:eastAsia="HG丸ｺﾞｼｯｸM-PRO" w:hAnsi="HG丸ｺﾞｼｯｸM-PRO" w:cs="HG丸ｺﾞｼｯｸM-PRO" w:hint="eastAsia"/>
              </w:rPr>
              <w:t>他の介護サービスの事業所において、当該利用者について、栄養状態のスクリーニングを行い、口腔・栄養スクリーニング加算</w:t>
            </w:r>
            <w:r w:rsidR="005C5242" w:rsidRPr="005C5242">
              <w:rPr>
                <w:rFonts w:ascii="HG丸ｺﾞｼｯｸM-PRO" w:eastAsia="HG丸ｺﾞｼｯｸM-PRO" w:hAnsi="HG丸ｺﾞｼｯｸM-PRO"/>
              </w:rPr>
              <w:t>(</w:t>
            </w:r>
            <w:r w:rsidR="005C5242" w:rsidRPr="005C5242">
              <w:rPr>
                <w:rFonts w:ascii="HG丸ｺﾞｼｯｸM-PRO" w:eastAsia="HG丸ｺﾞｼｯｸM-PRO" w:hAnsi="HG丸ｺﾞｼｯｸM-PRO" w:hint="eastAsia"/>
              </w:rPr>
              <w:t>Ⅱ</w:t>
            </w:r>
            <w:r w:rsidR="005C5242" w:rsidRPr="005C5242">
              <w:rPr>
                <w:rFonts w:ascii="HG丸ｺﾞｼｯｸM-PRO" w:eastAsia="HG丸ｺﾞｼｯｸM-PRO" w:hAnsi="HG丸ｺﾞｼｯｸM-PRO"/>
              </w:rPr>
              <w:t>)</w:t>
            </w:r>
            <w:r w:rsidR="005C5242" w:rsidRPr="005C5242">
              <w:rPr>
                <w:rFonts w:ascii="HG丸ｺﾞｼｯｸM-PRO" w:eastAsia="HG丸ｺﾞｼｯｸM-PRO" w:hAnsi="HG丸ｺﾞｼｯｸM-PRO" w:hint="eastAsia"/>
              </w:rPr>
              <w:t>を算定している場合を除き、口腔・栄養スクリーニング加算を算定していること。</w:t>
            </w:r>
          </w:p>
          <w:p w:rsidR="00BF5F39" w:rsidRDefault="00BF5F39" w:rsidP="00BF5F39">
            <w:pPr>
              <w:tabs>
                <w:tab w:val="left" w:pos="8229"/>
              </w:tabs>
              <w:ind w:leftChars="100" w:left="428" w:hangingChars="100" w:hanging="214"/>
              <w:jc w:val="left"/>
              <w:rPr>
                <w:rFonts w:ascii="HG丸ｺﾞｼｯｸM-PRO" w:eastAsia="HG丸ｺﾞｼｯｸM-PRO" w:hAnsi="HG丸ｺﾞｼｯｸM-PRO"/>
              </w:rPr>
            </w:pPr>
            <w:r>
              <w:rPr>
                <w:rFonts w:ascii="HG丸ｺﾞｼｯｸM-PRO" w:eastAsia="HG丸ｺﾞｼｯｸM-PRO" w:hAnsi="HG丸ｺﾞｼｯｸM-PRO" w:hint="eastAsia"/>
              </w:rPr>
              <w:t>（２）</w:t>
            </w:r>
            <w:r w:rsidR="005C5242" w:rsidRPr="005C5242">
              <w:rPr>
                <w:rFonts w:ascii="HG丸ｺﾞｼｯｸM-PRO" w:eastAsia="HG丸ｺﾞｼｯｸM-PRO" w:hAnsi="HG丸ｺﾞｼｯｸM-PRO" w:cs="HG丸ｺﾞｼｯｸM-PRO" w:hint="eastAsia"/>
              </w:rPr>
              <w:t>当該利用者について、口腔の健康状態の評価の結果、居宅療養管理指導が必要であると歯科医師が判断し、初回の居宅療養管理指導を行った日の属する月を除き、指定居宅療養管理指導事業所が歯科医師又は歯科衛生士が行う居宅療養管理指導費を算定していること。</w:t>
            </w:r>
          </w:p>
          <w:p w:rsidR="005C5242" w:rsidRPr="00BF5F39" w:rsidRDefault="00BF5F39" w:rsidP="00BF5F39">
            <w:pPr>
              <w:tabs>
                <w:tab w:val="left" w:pos="8229"/>
              </w:tabs>
              <w:ind w:leftChars="100" w:left="428" w:hangingChars="100" w:hanging="214"/>
              <w:jc w:val="left"/>
              <w:rPr>
                <w:rFonts w:ascii="HG丸ｺﾞｼｯｸM-PRO" w:eastAsia="HG丸ｺﾞｼｯｸM-PRO" w:hAnsi="HG丸ｺﾞｼｯｸM-PRO"/>
              </w:rPr>
            </w:pPr>
            <w:r>
              <w:rPr>
                <w:rFonts w:ascii="HG丸ｺﾞｼｯｸM-PRO" w:eastAsia="HG丸ｺﾞｼｯｸM-PRO" w:hAnsi="HG丸ｺﾞｼｯｸM-PRO" w:hint="eastAsia"/>
              </w:rPr>
              <w:t>（３）</w:t>
            </w:r>
            <w:r w:rsidR="005C5242" w:rsidRPr="005C5242">
              <w:rPr>
                <w:rFonts w:ascii="HG丸ｺﾞｼｯｸM-PRO" w:eastAsia="HG丸ｺﾞｼｯｸM-PRO" w:hAnsi="HG丸ｺﾞｼｯｸM-PRO" w:cs="HG丸ｺﾞｼｯｸM-PRO" w:hint="eastAsia"/>
              </w:rPr>
              <w:t>当該事業所以外の介護サービス事業所において、当該利用者について、口腔連携強化加算を算定していること</w:t>
            </w:r>
            <w:r w:rsidR="005C5242" w:rsidRPr="005C5242">
              <w:rPr>
                <w:rFonts w:ascii="HG丸ｺﾞｼｯｸM-PRO" w:eastAsia="HG丸ｺﾞｼｯｸM-PRO" w:hAnsi="HG丸ｺﾞｼｯｸM-PRO" w:hint="eastAsia"/>
              </w:rPr>
              <w:t>。</w:t>
            </w:r>
          </w:p>
        </w:tc>
        <w:tc>
          <w:tcPr>
            <w:tcW w:w="992" w:type="dxa"/>
            <w:tcBorders>
              <w:top w:val="single" w:sz="4" w:space="0" w:color="auto"/>
              <w:bottom w:val="nil"/>
            </w:tcBorders>
            <w:shd w:val="clear" w:color="auto" w:fill="auto"/>
          </w:tcPr>
          <w:p w:rsidR="00075CF0" w:rsidRDefault="00075CF0" w:rsidP="00676B3F">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single" w:sz="4" w:space="0" w:color="auto"/>
              <w:bottom w:val="dotted" w:sz="4" w:space="0" w:color="auto"/>
            </w:tcBorders>
            <w:shd w:val="clear" w:color="auto" w:fill="auto"/>
          </w:tcPr>
          <w:p w:rsidR="00075CF0" w:rsidRPr="00035D8B" w:rsidRDefault="00075CF0" w:rsidP="00676B3F">
            <w:pPr>
              <w:autoSpaceDE w:val="0"/>
              <w:autoSpaceDN w:val="0"/>
              <w:spacing w:line="280" w:lineRule="atLeast"/>
              <w:rPr>
                <w:rFonts w:ascii="HG丸ｺﾞｼｯｸM-PRO" w:eastAsia="HG丸ｺﾞｼｯｸM-PRO" w:hAnsi="HG丸ｺﾞｼｯｸM-PRO"/>
                <w:sz w:val="19"/>
                <w:szCs w:val="19"/>
              </w:rPr>
            </w:pPr>
          </w:p>
        </w:tc>
      </w:tr>
      <w:tr w:rsidR="00BF5F39" w:rsidRPr="00035D8B" w:rsidTr="00BF5F39">
        <w:trPr>
          <w:trHeight w:val="7215"/>
        </w:trPr>
        <w:tc>
          <w:tcPr>
            <w:tcW w:w="1554" w:type="dxa"/>
            <w:tcBorders>
              <w:top w:val="nil"/>
              <w:bottom w:val="single" w:sz="4" w:space="0" w:color="auto"/>
            </w:tcBorders>
            <w:shd w:val="clear" w:color="auto" w:fill="auto"/>
          </w:tcPr>
          <w:p w:rsidR="00BF5F39" w:rsidRDefault="00BF5F39" w:rsidP="00BF5F39">
            <w:pPr>
              <w:spacing w:line="280" w:lineRule="atLeast"/>
              <w:rPr>
                <w:rFonts w:ascii="HG丸ｺﾞｼｯｸM-PRO" w:eastAsia="HG丸ｺﾞｼｯｸM-PRO" w:hAnsi="HG丸ｺﾞｼｯｸM-PRO"/>
              </w:rPr>
            </w:pPr>
          </w:p>
        </w:tc>
        <w:tc>
          <w:tcPr>
            <w:tcW w:w="5387" w:type="dxa"/>
            <w:tcBorders>
              <w:top w:val="dotted" w:sz="4" w:space="0" w:color="auto"/>
              <w:bottom w:val="single" w:sz="4" w:space="0" w:color="auto"/>
            </w:tcBorders>
            <w:shd w:val="clear" w:color="auto" w:fill="auto"/>
          </w:tcPr>
          <w:p w:rsidR="00BF5F39" w:rsidRDefault="00BF5F39" w:rsidP="00BF5F39">
            <w:pPr>
              <w:tabs>
                <w:tab w:val="left" w:pos="8229"/>
              </w:tabs>
              <w:jc w:val="left"/>
              <w:rPr>
                <w:rFonts w:ascii="HG丸ｺﾞｼｯｸM-PRO" w:eastAsia="HG丸ｺﾞｼｯｸM-PRO" w:hAnsi="HG丸ｺﾞｼｯｸM-PRO"/>
              </w:rPr>
            </w:pPr>
            <w:r>
              <w:rPr>
                <w:rFonts w:ascii="HG丸ｺﾞｼｯｸM-PRO" w:eastAsia="HG丸ｺﾞｼｯｸM-PRO" w:hAnsi="HG丸ｺﾞｼｯｸM-PRO" w:hint="eastAsia"/>
              </w:rPr>
              <w:t>※口腔連携強化加算について</w:t>
            </w:r>
          </w:p>
          <w:p w:rsidR="00BF5F39" w:rsidRDefault="00BF5F39" w:rsidP="00BF5F39">
            <w:pPr>
              <w:tabs>
                <w:tab w:val="left" w:pos="8229"/>
              </w:tabs>
              <w:ind w:left="214" w:hangingChars="100" w:hanging="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ａ　口腔連携強化加算の算定に係る口腔の健康状態の評価は、利用者に対する適切な口腔管理につなげる観点から、利用者ごとに行われるケアマネジメントの一環として行われることに留意すること。</w:t>
            </w:r>
          </w:p>
          <w:p w:rsidR="00BF5F39" w:rsidRPr="00BF5F39" w:rsidRDefault="00BF5F39" w:rsidP="00BF5F39">
            <w:pPr>
              <w:tabs>
                <w:tab w:val="left" w:pos="8229"/>
              </w:tabs>
              <w:ind w:left="214" w:hangingChars="100" w:hanging="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ｂ　口腔の健康状態の評価の実施に当たっては、必要に応じて、厚生労働大臣が定める基準における歯科医療機関（以下｢連携歯科医療機関｣という。）の歯科医師又は歯科医師の指示を受けた歯科衛生士に口腔の健康状態の評価の方法や在宅歯科医療の提供等について相談すること。なお、連携歯科医療機関は複数でも差し支えない。</w:t>
            </w:r>
          </w:p>
          <w:p w:rsidR="00BF5F39" w:rsidRPr="00BF5F39" w:rsidRDefault="00BF5F39" w:rsidP="00BF5F39">
            <w:pPr>
              <w:tabs>
                <w:tab w:val="left" w:pos="8229"/>
              </w:tabs>
              <w:ind w:left="214" w:hangingChars="100" w:hanging="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ｃ　口腔の健康状態の評価をそれぞれ利用者について行い、評価した情報を歯科医療機関及び当該利用者を担当する介護支援専門員に対し、別紙様式８等により提供すること。</w:t>
            </w:r>
          </w:p>
          <w:p w:rsidR="00BF5F39" w:rsidRPr="00BF5F39" w:rsidRDefault="00BF5F39" w:rsidP="00BF5F39">
            <w:pPr>
              <w:tabs>
                <w:tab w:val="left" w:pos="8229"/>
              </w:tabs>
              <w:ind w:left="214" w:hangingChars="100" w:hanging="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ｄ　歯科医療機関への情報提供に当たっては、利用者又は家族等の意向及び当該利用者を担当する介護支援専門員の意見等を踏まえ、連携歯科医療機関・かかりつけ歯科医等のいずれか又は両方に情報提供を行うこと。</w:t>
            </w:r>
          </w:p>
          <w:p w:rsidR="00BF5F39" w:rsidRPr="00035D8B" w:rsidRDefault="00BF5F39" w:rsidP="00BF5F39">
            <w:pPr>
              <w:tabs>
                <w:tab w:val="left" w:pos="8229"/>
              </w:tabs>
              <w:ind w:left="214" w:hangingChars="100" w:hanging="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ｅ　口腔の健康状態の評価は、それぞれ次に掲げる確認を行うこと。ただし、ト及びチについては、利用者の状態に応じて確認可能な場合に限って評価を行うこと。</w:t>
            </w:r>
          </w:p>
        </w:tc>
        <w:tc>
          <w:tcPr>
            <w:tcW w:w="992" w:type="dxa"/>
            <w:tcBorders>
              <w:top w:val="nil"/>
              <w:bottom w:val="single" w:sz="4" w:space="0" w:color="auto"/>
            </w:tcBorders>
            <w:shd w:val="clear" w:color="auto" w:fill="auto"/>
          </w:tcPr>
          <w:p w:rsidR="00BF5F39" w:rsidRDefault="00BF5F39" w:rsidP="00BF5F39">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dotted" w:sz="4" w:space="0" w:color="auto"/>
              <w:bottom w:val="single" w:sz="4" w:space="0" w:color="auto"/>
            </w:tcBorders>
            <w:shd w:val="clear" w:color="auto" w:fill="auto"/>
          </w:tcPr>
          <w:p w:rsidR="00BF5F39" w:rsidRDefault="00BF5F39" w:rsidP="00BF5F3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w:t>
            </w:r>
            <w:r w:rsidRPr="00035D8B">
              <w:rPr>
                <w:rFonts w:ascii="HG丸ｺﾞｼｯｸM-PRO" w:eastAsia="HG丸ｺﾞｼｯｸM-PRO" w:hAnsi="HG丸ｺﾞｼｯｸM-PRO"/>
                <w:sz w:val="19"/>
                <w:szCs w:val="19"/>
              </w:rPr>
              <w:t>8</w:t>
            </w:r>
            <w:r w:rsidRPr="00035D8B">
              <w:rPr>
                <w:rFonts w:ascii="HG丸ｺﾞｼｯｸM-PRO" w:eastAsia="HG丸ｺﾞｼｯｸM-PRO" w:hAnsi="HG丸ｺﾞｼｯｸM-PRO" w:hint="eastAsia"/>
                <w:sz w:val="19"/>
                <w:szCs w:val="19"/>
              </w:rPr>
              <w:t>-</w:t>
            </w:r>
          </w:p>
          <w:p w:rsidR="00BF5F39" w:rsidRPr="00035D8B" w:rsidRDefault="00BF5F39" w:rsidP="00BF5F3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BF5F39" w:rsidRPr="00035D8B" w:rsidRDefault="00BF5F39" w:rsidP="00BF5F3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第2の2の(1</w:t>
            </w:r>
            <w:r>
              <w:rPr>
                <w:rFonts w:ascii="HG丸ｺﾞｼｯｸM-PRO" w:eastAsia="HG丸ｺﾞｼｯｸM-PRO" w:hAnsi="HG丸ｺﾞｼｯｸM-PRO"/>
                <w:sz w:val="19"/>
                <w:szCs w:val="19"/>
              </w:rPr>
              <w:t>9</w:t>
            </w:r>
            <w:r w:rsidRPr="00035D8B">
              <w:rPr>
                <w:rFonts w:ascii="HG丸ｺﾞｼｯｸM-PRO" w:eastAsia="HG丸ｺﾞｼｯｸM-PRO" w:hAnsi="HG丸ｺﾞｼｯｸM-PRO" w:hint="eastAsia"/>
                <w:sz w:val="19"/>
                <w:szCs w:val="19"/>
              </w:rPr>
              <w:t>)</w:t>
            </w:r>
          </w:p>
        </w:tc>
      </w:tr>
      <w:tr w:rsidR="00BF5F39" w:rsidRPr="00035D8B" w:rsidTr="00BF5F39">
        <w:trPr>
          <w:trHeight w:val="6661"/>
        </w:trPr>
        <w:tc>
          <w:tcPr>
            <w:tcW w:w="1554" w:type="dxa"/>
            <w:tcBorders>
              <w:top w:val="single" w:sz="4" w:space="0" w:color="auto"/>
              <w:bottom w:val="nil"/>
            </w:tcBorders>
            <w:shd w:val="clear" w:color="auto" w:fill="auto"/>
          </w:tcPr>
          <w:p w:rsidR="00BF5F39" w:rsidRDefault="00BF5F39" w:rsidP="00BF5F39">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２１</w:t>
            </w:r>
          </w:p>
          <w:p w:rsidR="00BF5F39" w:rsidRDefault="00BF5F39" w:rsidP="00BF5F39">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口腔連携強化加算</w:t>
            </w:r>
          </w:p>
          <w:p w:rsidR="00BF5F39" w:rsidRDefault="00623DB1" w:rsidP="00BF5F39">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sz w:val="18"/>
              </w:rPr>
              <w:t>(</w:t>
            </w:r>
            <w:r w:rsidRPr="00623DB1">
              <w:rPr>
                <w:rFonts w:ascii="HG丸ｺﾞｼｯｸM-PRO" w:eastAsia="HG丸ｺﾞｼｯｸM-PRO" w:hAnsi="HG丸ｺﾞｼｯｸM-PRO" w:hint="eastAsia"/>
                <w:sz w:val="18"/>
              </w:rPr>
              <w:t>令和６年新設</w:t>
            </w:r>
            <w:r>
              <w:rPr>
                <w:rFonts w:ascii="HG丸ｺﾞｼｯｸM-PRO" w:eastAsia="HG丸ｺﾞｼｯｸM-PRO" w:hAnsi="HG丸ｺﾞｼｯｸM-PRO" w:hint="eastAsia"/>
                <w:sz w:val="18"/>
              </w:rPr>
              <w:t>)</w:t>
            </w:r>
          </w:p>
        </w:tc>
        <w:tc>
          <w:tcPr>
            <w:tcW w:w="5387" w:type="dxa"/>
            <w:tcBorders>
              <w:top w:val="single" w:sz="4" w:space="0" w:color="auto"/>
              <w:bottom w:val="nil"/>
            </w:tcBorders>
            <w:shd w:val="clear" w:color="auto" w:fill="auto"/>
          </w:tcPr>
          <w:p w:rsidR="00BF5F39" w:rsidRPr="00BF5F39" w:rsidRDefault="00BF5F39" w:rsidP="00BF5F39">
            <w:pPr>
              <w:tabs>
                <w:tab w:val="left" w:pos="8229"/>
              </w:tabs>
              <w:ind w:firstLineChars="100" w:firstLine="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イ 開口の状態</w:t>
            </w:r>
          </w:p>
          <w:p w:rsidR="00BF5F39" w:rsidRPr="00BF5F39" w:rsidRDefault="00BF5F39" w:rsidP="00BF5F39">
            <w:pPr>
              <w:tabs>
                <w:tab w:val="left" w:pos="8229"/>
              </w:tabs>
              <w:ind w:firstLineChars="100" w:firstLine="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ロ 歯の汚れの有無</w:t>
            </w:r>
          </w:p>
          <w:p w:rsidR="00BF5F39" w:rsidRPr="00BF5F39" w:rsidRDefault="00BF5F39" w:rsidP="00BF5F39">
            <w:pPr>
              <w:tabs>
                <w:tab w:val="left" w:pos="8229"/>
              </w:tabs>
              <w:ind w:firstLineChars="100" w:firstLine="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ハ 舌の汚れの有無</w:t>
            </w:r>
          </w:p>
          <w:p w:rsidR="00BF5F39" w:rsidRPr="00BF5F39" w:rsidRDefault="00BF5F39" w:rsidP="00BF5F39">
            <w:pPr>
              <w:tabs>
                <w:tab w:val="left" w:pos="8229"/>
              </w:tabs>
              <w:ind w:firstLineChars="100" w:firstLine="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ニ 歯肉の腫れ、出血の有無</w:t>
            </w:r>
          </w:p>
          <w:p w:rsidR="00BF5F39" w:rsidRPr="00BF5F39" w:rsidRDefault="00BF5F39" w:rsidP="00BF5F39">
            <w:pPr>
              <w:tabs>
                <w:tab w:val="left" w:pos="8229"/>
              </w:tabs>
              <w:ind w:firstLineChars="100" w:firstLine="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ホ 左右両方の奥歯のかみ合わせの状態</w:t>
            </w:r>
          </w:p>
          <w:p w:rsidR="00BF5F39" w:rsidRPr="00BF5F39" w:rsidRDefault="00BF5F39" w:rsidP="00BF5F39">
            <w:pPr>
              <w:tabs>
                <w:tab w:val="left" w:pos="8229"/>
              </w:tabs>
              <w:ind w:firstLineChars="100" w:firstLine="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ヘ むせの有無</w:t>
            </w:r>
          </w:p>
          <w:p w:rsidR="00BF5F39" w:rsidRPr="00BF5F39" w:rsidRDefault="00BF5F39" w:rsidP="00BF5F39">
            <w:pPr>
              <w:tabs>
                <w:tab w:val="left" w:pos="8229"/>
              </w:tabs>
              <w:ind w:firstLineChars="100" w:firstLine="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ト ぶくぶくうがいの状態</w:t>
            </w:r>
          </w:p>
          <w:p w:rsidR="00BF5F39" w:rsidRPr="00BF5F39" w:rsidRDefault="00BF5F39" w:rsidP="00BF5F39">
            <w:pPr>
              <w:tabs>
                <w:tab w:val="left" w:pos="8229"/>
              </w:tabs>
              <w:ind w:firstLineChars="100" w:firstLine="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チ 食物のため込み、残留の有無</w:t>
            </w:r>
          </w:p>
          <w:p w:rsidR="00BF5F39" w:rsidRPr="00BF5F39" w:rsidRDefault="00BF5F39" w:rsidP="00BF5F39">
            <w:pPr>
              <w:tabs>
                <w:tab w:val="left" w:pos="8229"/>
              </w:tabs>
              <w:ind w:left="214" w:hangingChars="100" w:hanging="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f　 口腔の健康状態の評価を行うに当たっては、別途通知（｢リハビリテーション・個別機能訓練、栄養、口腔の実施及び一体的取組について｣）及び｢入院(所)中及び在宅等における療養中の患者に対する口腔の健康状態の確認に関する基本的な考え方｣(令和６年３月日本歯科医学会）等を参考にすること。</w:t>
            </w:r>
          </w:p>
          <w:p w:rsidR="00BF5F39" w:rsidRPr="00BF5F39" w:rsidRDefault="00BF5F39" w:rsidP="00BF5F39">
            <w:pPr>
              <w:tabs>
                <w:tab w:val="left" w:pos="8229"/>
              </w:tabs>
              <w:ind w:left="214" w:hangingChars="100" w:hanging="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g   口腔の健康状態によっては、主治医の対応を要する場合もあることから、必要に応じて介護支援専門員を通じて主治医にも情報提供等の適切な措置を講ずること。</w:t>
            </w:r>
          </w:p>
          <w:p w:rsidR="00BF5F39" w:rsidRDefault="00BF5F39" w:rsidP="00BF5F39">
            <w:pPr>
              <w:tabs>
                <w:tab w:val="left" w:pos="8229"/>
              </w:tabs>
              <w:ind w:left="214" w:hangingChars="100" w:hanging="214"/>
              <w:jc w:val="left"/>
              <w:rPr>
                <w:rFonts w:ascii="HG丸ｺﾞｼｯｸM-PRO" w:eastAsia="HG丸ｺﾞｼｯｸM-PRO" w:hAnsi="HG丸ｺﾞｼｯｸM-PRO"/>
              </w:rPr>
            </w:pPr>
            <w:r w:rsidRPr="00BF5F39">
              <w:rPr>
                <w:rFonts w:ascii="HG丸ｺﾞｼｯｸM-PRO" w:eastAsia="HG丸ｺﾞｼｯｸM-PRO" w:hAnsi="HG丸ｺﾞｼｯｸM-PRO" w:hint="eastAsia"/>
              </w:rPr>
              <w:t>h   口腔連携強化加算の算定を行う事業所については、サービス担当者会議等を活用し決定することとし、原則として、当該事業所が当該加算に基づく口腔の健康状態の評価を継続的に実施すること。</w:t>
            </w:r>
          </w:p>
        </w:tc>
        <w:tc>
          <w:tcPr>
            <w:tcW w:w="992" w:type="dxa"/>
            <w:tcBorders>
              <w:top w:val="single" w:sz="4" w:space="0" w:color="auto"/>
              <w:bottom w:val="nil"/>
            </w:tcBorders>
            <w:shd w:val="clear" w:color="auto" w:fill="auto"/>
          </w:tcPr>
          <w:p w:rsidR="00BF5F39" w:rsidRDefault="00BF5F39" w:rsidP="00BF5F39">
            <w:pPr>
              <w:spacing w:line="280" w:lineRule="atLeast"/>
              <w:ind w:left="218" w:hangingChars="100" w:hanging="218"/>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BF5F39" w:rsidRPr="00035D8B" w:rsidRDefault="00BF5F39" w:rsidP="00BF5F39">
            <w:pPr>
              <w:autoSpaceDE w:val="0"/>
              <w:autoSpaceDN w:val="0"/>
              <w:spacing w:line="280" w:lineRule="atLeast"/>
              <w:rPr>
                <w:rFonts w:ascii="HG丸ｺﾞｼｯｸM-PRO" w:eastAsia="HG丸ｺﾞｼｯｸM-PRO" w:hAnsi="HG丸ｺﾞｼｯｸM-PRO"/>
                <w:sz w:val="19"/>
                <w:szCs w:val="19"/>
              </w:rPr>
            </w:pPr>
          </w:p>
        </w:tc>
      </w:tr>
      <w:tr w:rsidR="00BF5F39" w:rsidRPr="00035D8B" w:rsidTr="008F7B30">
        <w:trPr>
          <w:trHeight w:val="80"/>
        </w:trPr>
        <w:tc>
          <w:tcPr>
            <w:tcW w:w="1554" w:type="dxa"/>
            <w:vMerge w:val="restart"/>
            <w:tcBorders>
              <w:top w:val="single" w:sz="4" w:space="0" w:color="auto"/>
            </w:tcBorders>
            <w:shd w:val="clear" w:color="auto" w:fill="auto"/>
          </w:tcPr>
          <w:p w:rsidR="00BF5F39" w:rsidRPr="00035D8B" w:rsidRDefault="00BF5F39" w:rsidP="00BF5F39">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２２</w:t>
            </w:r>
          </w:p>
          <w:p w:rsidR="00BF5F39" w:rsidRDefault="00BF5F39" w:rsidP="00BF5F39">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サービス提供体制強化加算</w:t>
            </w:r>
          </w:p>
          <w:p w:rsidR="00BF5F39" w:rsidRDefault="00BF5F39" w:rsidP="00BF5F39">
            <w:pPr>
              <w:spacing w:line="280" w:lineRule="atLeast"/>
              <w:rPr>
                <w:rFonts w:ascii="HG丸ｺﾞｼｯｸM-PRO" w:eastAsia="HG丸ｺﾞｼｯｸM-PRO" w:hAnsi="HG丸ｺﾞｼｯｸM-PRO"/>
              </w:rPr>
            </w:pPr>
          </w:p>
        </w:tc>
        <w:tc>
          <w:tcPr>
            <w:tcW w:w="5387" w:type="dxa"/>
            <w:tcBorders>
              <w:top w:val="single" w:sz="4" w:space="0" w:color="auto"/>
              <w:bottom w:val="dotted" w:sz="4" w:space="0" w:color="auto"/>
            </w:tcBorders>
            <w:shd w:val="clear" w:color="auto" w:fill="auto"/>
          </w:tcPr>
          <w:p w:rsidR="00BF5F39" w:rsidRDefault="00BF5F39" w:rsidP="00BF5F39">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別に厚生労働大臣が定める基準に適合しているものとして市長に届け出た事業所が、利用者に対し、定期巡回・随時対応型訪問介護看護を行った場合は、基準に掲げる区分に従い、</w:t>
            </w:r>
            <w:r w:rsidR="00CC3D61">
              <w:rPr>
                <w:rFonts w:ascii="HG丸ｺﾞｼｯｸM-PRO" w:eastAsia="HG丸ｺﾞｼｯｸM-PRO" w:hAnsi="HG丸ｺﾞｼｯｸM-PRO" w:hint="eastAsia"/>
              </w:rPr>
              <w:t>イ又はロについては</w:t>
            </w:r>
            <w:r w:rsidRPr="00035D8B">
              <w:rPr>
                <w:rFonts w:ascii="HG丸ｺﾞｼｯｸM-PRO" w:eastAsia="HG丸ｺﾞｼｯｸM-PRO" w:hAnsi="HG丸ｺﾞｼｯｸM-PRO" w:hint="eastAsia"/>
              </w:rPr>
              <w:t>１月につき</w:t>
            </w:r>
            <w:r w:rsidR="00CC3D61">
              <w:rPr>
                <w:rFonts w:ascii="HG丸ｺﾞｼｯｸM-PRO" w:eastAsia="HG丸ｺﾞｼｯｸM-PRO" w:hAnsi="HG丸ｺﾞｼｯｸM-PRO" w:hint="eastAsia"/>
              </w:rPr>
              <w:t>、ハについては</w:t>
            </w:r>
            <w:r w:rsidR="00CC3D61" w:rsidRPr="00CC3D61">
              <w:rPr>
                <w:rFonts w:ascii="HG丸ｺﾞｼｯｸM-PRO" w:eastAsia="HG丸ｺﾞｼｯｸM-PRO" w:hAnsi="HG丸ｺﾞｼｯｸM-PRO" w:hint="eastAsia"/>
              </w:rPr>
              <w:t>ハ「定期巡回サービス又は随時訪問サービスの提供を行った際に１回につき、</w:t>
            </w:r>
            <w:r w:rsidRPr="00035D8B">
              <w:rPr>
                <w:rFonts w:ascii="HG丸ｺﾞｼｯｸM-PRO" w:eastAsia="HG丸ｺﾞｼｯｸM-PRO" w:hAnsi="HG丸ｺﾞｼｯｸM-PRO" w:hint="eastAsia"/>
              </w:rPr>
              <w:t>次に掲げる所定単位数をサービス提供体制強化加算として加算していますか。</w:t>
            </w:r>
          </w:p>
          <w:p w:rsidR="00BF5F39" w:rsidRDefault="00BF5F39" w:rsidP="00BF5F39">
            <w:pPr>
              <w:tabs>
                <w:tab w:val="left" w:pos="8229"/>
              </w:tabs>
              <w:jc w:val="left"/>
              <w:rPr>
                <w:rFonts w:ascii="HG丸ｺﾞｼｯｸM-PRO" w:eastAsia="HG丸ｺﾞｼｯｸM-PRO" w:hAnsi="HG丸ｺﾞｼｯｸM-PRO"/>
              </w:rPr>
            </w:pPr>
            <w:r w:rsidRPr="00035D8B">
              <w:rPr>
                <w:rFonts w:ascii="HG丸ｺﾞｼｯｸM-PRO" w:eastAsia="HG丸ｺﾞｼｯｸM-PRO" w:hAnsi="HG丸ｺﾞｼｯｸM-PRO" w:hint="eastAsia"/>
              </w:rPr>
              <w:t>ただし、次に掲げるいずれかの加算を算定している場合においては、次に掲げるその他の加算の算定はできません。</w:t>
            </w:r>
          </w:p>
        </w:tc>
        <w:tc>
          <w:tcPr>
            <w:tcW w:w="992" w:type="dxa"/>
            <w:tcBorders>
              <w:top w:val="single" w:sz="4" w:space="0" w:color="auto"/>
              <w:bottom w:val="dotted" w:sz="4" w:space="0" w:color="auto"/>
            </w:tcBorders>
            <w:shd w:val="clear" w:color="auto" w:fill="auto"/>
          </w:tcPr>
          <w:p w:rsidR="00BF5F39" w:rsidRPr="00035D8B" w:rsidRDefault="00BF5F39" w:rsidP="00BF5F39">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BF5F39" w:rsidRPr="00035D8B" w:rsidRDefault="00BF5F39" w:rsidP="00BF5F39">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BF5F39" w:rsidRDefault="00BF5F39" w:rsidP="00BF5F39">
            <w:pPr>
              <w:spacing w:line="280" w:lineRule="atLeast"/>
              <w:ind w:left="178" w:hangingChars="100" w:hanging="17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single" w:sz="4" w:space="0" w:color="auto"/>
              <w:bottom w:val="nil"/>
            </w:tcBorders>
            <w:shd w:val="clear" w:color="auto" w:fill="auto"/>
          </w:tcPr>
          <w:p w:rsidR="00BF5F39" w:rsidRPr="00035D8B" w:rsidRDefault="00BF5F39" w:rsidP="00BF5F39">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BF5F39" w:rsidRPr="00035D8B" w:rsidRDefault="00A43D60" w:rsidP="00BF5F39">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ヌ</w:t>
            </w:r>
          </w:p>
        </w:tc>
      </w:tr>
      <w:tr w:rsidR="00CC3D61" w:rsidRPr="00035D8B" w:rsidTr="008F7B30">
        <w:trPr>
          <w:trHeight w:val="314"/>
        </w:trPr>
        <w:tc>
          <w:tcPr>
            <w:tcW w:w="1554" w:type="dxa"/>
            <w:vMerge/>
            <w:shd w:val="clear" w:color="auto" w:fill="auto"/>
          </w:tcPr>
          <w:p w:rsidR="00CC3D61" w:rsidRPr="00035D8B" w:rsidRDefault="00CC3D61" w:rsidP="00BF5F39">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CC3D61" w:rsidRPr="00035D8B" w:rsidRDefault="00F3751A" w:rsidP="00CC3D61">
            <w:pPr>
              <w:spacing w:line="280" w:lineRule="atLeast"/>
              <w:ind w:rightChars="17" w:right="36"/>
              <w:rPr>
                <w:rFonts w:ascii="HG丸ｺﾞｼｯｸM-PRO" w:eastAsia="HG丸ｺﾞｼｯｸM-PRO" w:hAnsi="HG丸ｺﾞｼｯｸM-PRO"/>
              </w:rPr>
            </w:pPr>
            <w:r>
              <w:rPr>
                <w:rFonts w:ascii="HG丸ｺﾞｼｯｸM-PRO" w:eastAsia="HG丸ｺﾞｼｯｸM-PRO" w:hAnsi="HG丸ｺﾞｼｯｸM-PRO" w:hint="eastAsia"/>
              </w:rPr>
              <w:t>（１）イ又はロを算定している場合</w:t>
            </w:r>
          </w:p>
        </w:tc>
        <w:tc>
          <w:tcPr>
            <w:tcW w:w="992" w:type="dxa"/>
            <w:tcBorders>
              <w:top w:val="dotted" w:sz="4" w:space="0" w:color="auto"/>
              <w:bottom w:val="dotted" w:sz="4" w:space="0" w:color="auto"/>
            </w:tcBorders>
            <w:shd w:val="clear" w:color="auto" w:fill="auto"/>
          </w:tcPr>
          <w:p w:rsidR="00CC3D61" w:rsidRPr="00035D8B" w:rsidRDefault="00CC3D61" w:rsidP="00BF5F39">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CC3D61" w:rsidRPr="00035D8B" w:rsidRDefault="00CC3D61" w:rsidP="00BF5F39">
            <w:pPr>
              <w:autoSpaceDE w:val="0"/>
              <w:autoSpaceDN w:val="0"/>
              <w:spacing w:line="280" w:lineRule="atLeast"/>
              <w:rPr>
                <w:rFonts w:ascii="HG丸ｺﾞｼｯｸM-PRO" w:eastAsia="HG丸ｺﾞｼｯｸM-PRO" w:hAnsi="HG丸ｺﾞｼｯｸM-PRO"/>
                <w:sz w:val="19"/>
                <w:szCs w:val="19"/>
              </w:rPr>
            </w:pPr>
          </w:p>
        </w:tc>
      </w:tr>
      <w:tr w:rsidR="00BF5F39" w:rsidRPr="00035D8B" w:rsidTr="00F3751A">
        <w:trPr>
          <w:trHeight w:val="314"/>
        </w:trPr>
        <w:tc>
          <w:tcPr>
            <w:tcW w:w="1554" w:type="dxa"/>
            <w:vMerge/>
            <w:shd w:val="clear" w:color="auto" w:fill="auto"/>
          </w:tcPr>
          <w:p w:rsidR="00BF5F39" w:rsidRPr="00035D8B" w:rsidRDefault="00BF5F39" w:rsidP="00BF5F39">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BF5F39" w:rsidRPr="00035D8B" w:rsidRDefault="00BF5F39" w:rsidP="00BF5F39">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サービス提供体制強化加算（Ⅰ）　　７５０単位</w:t>
            </w:r>
          </w:p>
        </w:tc>
        <w:tc>
          <w:tcPr>
            <w:tcW w:w="992" w:type="dxa"/>
            <w:tcBorders>
              <w:top w:val="dotted" w:sz="4" w:space="0" w:color="auto"/>
              <w:bottom w:val="dotted" w:sz="4" w:space="0" w:color="auto"/>
            </w:tcBorders>
            <w:shd w:val="clear" w:color="auto" w:fill="auto"/>
            <w:vAlign w:val="center"/>
          </w:tcPr>
          <w:p w:rsidR="00BF5F39" w:rsidRPr="00035D8B" w:rsidRDefault="00F3751A" w:rsidP="00F3751A">
            <w:pPr>
              <w:spacing w:line="280" w:lineRule="atLeast"/>
              <w:jc w:val="center"/>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w:t>
            </w:r>
          </w:p>
        </w:tc>
        <w:tc>
          <w:tcPr>
            <w:tcW w:w="1559" w:type="dxa"/>
            <w:tcBorders>
              <w:top w:val="nil"/>
              <w:bottom w:val="nil"/>
            </w:tcBorders>
            <w:shd w:val="clear" w:color="auto" w:fill="auto"/>
          </w:tcPr>
          <w:p w:rsidR="00BF5F39" w:rsidRPr="00035D8B" w:rsidRDefault="00BF5F39" w:rsidP="00BF5F39">
            <w:pPr>
              <w:autoSpaceDE w:val="0"/>
              <w:autoSpaceDN w:val="0"/>
              <w:spacing w:line="280" w:lineRule="atLeast"/>
              <w:rPr>
                <w:rFonts w:ascii="HG丸ｺﾞｼｯｸM-PRO" w:eastAsia="HG丸ｺﾞｼｯｸM-PRO" w:hAnsi="HG丸ｺﾞｼｯｸM-PRO"/>
                <w:sz w:val="19"/>
                <w:szCs w:val="19"/>
              </w:rPr>
            </w:pPr>
          </w:p>
        </w:tc>
      </w:tr>
      <w:tr w:rsidR="00BF5F39" w:rsidRPr="00035D8B" w:rsidTr="008F7B30">
        <w:trPr>
          <w:trHeight w:val="132"/>
        </w:trPr>
        <w:tc>
          <w:tcPr>
            <w:tcW w:w="1554" w:type="dxa"/>
            <w:vMerge/>
            <w:shd w:val="clear" w:color="auto" w:fill="auto"/>
          </w:tcPr>
          <w:p w:rsidR="00BF5F39" w:rsidRPr="00035D8B" w:rsidRDefault="00BF5F39" w:rsidP="00BF5F39">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BF5F39" w:rsidRPr="00035D8B" w:rsidRDefault="00BF5F39" w:rsidP="00F3751A">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サービス提供体制強化加算（Ⅱ）　　６４０単位</w:t>
            </w:r>
          </w:p>
        </w:tc>
        <w:tc>
          <w:tcPr>
            <w:tcW w:w="992" w:type="dxa"/>
            <w:tcBorders>
              <w:top w:val="dotted" w:sz="4" w:space="0" w:color="auto"/>
              <w:bottom w:val="dotted" w:sz="4" w:space="0" w:color="auto"/>
            </w:tcBorders>
            <w:shd w:val="clear" w:color="auto" w:fill="auto"/>
          </w:tcPr>
          <w:p w:rsidR="00BF5F39" w:rsidRPr="00035D8B" w:rsidRDefault="00BF5F39" w:rsidP="00BF5F39">
            <w:pPr>
              <w:spacing w:line="280" w:lineRule="atLeast"/>
              <w:jc w:val="center"/>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w:t>
            </w:r>
          </w:p>
        </w:tc>
        <w:tc>
          <w:tcPr>
            <w:tcW w:w="1559" w:type="dxa"/>
            <w:tcBorders>
              <w:top w:val="nil"/>
              <w:bottom w:val="nil"/>
            </w:tcBorders>
            <w:shd w:val="clear" w:color="auto" w:fill="auto"/>
          </w:tcPr>
          <w:p w:rsidR="00BF5F39" w:rsidRPr="00035D8B" w:rsidRDefault="00BF5F39" w:rsidP="00BF5F39">
            <w:pPr>
              <w:autoSpaceDE w:val="0"/>
              <w:autoSpaceDN w:val="0"/>
              <w:spacing w:line="280" w:lineRule="atLeast"/>
              <w:rPr>
                <w:rFonts w:ascii="HG丸ｺﾞｼｯｸM-PRO" w:eastAsia="HG丸ｺﾞｼｯｸM-PRO" w:hAnsi="HG丸ｺﾞｼｯｸM-PRO"/>
                <w:sz w:val="19"/>
                <w:szCs w:val="19"/>
              </w:rPr>
            </w:pPr>
          </w:p>
        </w:tc>
      </w:tr>
      <w:tr w:rsidR="00BF5F39" w:rsidRPr="00035D8B" w:rsidTr="008F7B30">
        <w:trPr>
          <w:trHeight w:val="132"/>
        </w:trPr>
        <w:tc>
          <w:tcPr>
            <w:tcW w:w="1554" w:type="dxa"/>
            <w:vMerge/>
            <w:tcBorders>
              <w:bottom w:val="nil"/>
            </w:tcBorders>
            <w:shd w:val="clear" w:color="auto" w:fill="auto"/>
          </w:tcPr>
          <w:p w:rsidR="00BF5F39" w:rsidRPr="00035D8B" w:rsidRDefault="00BF5F39" w:rsidP="00BF5F39">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BF5F39" w:rsidRPr="00035D8B" w:rsidRDefault="00BF5F39" w:rsidP="00F3751A">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サービス提供体制強化加算（Ⅲ）　　３５０単位</w:t>
            </w:r>
          </w:p>
        </w:tc>
        <w:tc>
          <w:tcPr>
            <w:tcW w:w="992" w:type="dxa"/>
            <w:tcBorders>
              <w:top w:val="dotted" w:sz="4" w:space="0" w:color="auto"/>
              <w:bottom w:val="dotted" w:sz="4" w:space="0" w:color="auto"/>
            </w:tcBorders>
            <w:shd w:val="clear" w:color="auto" w:fill="auto"/>
          </w:tcPr>
          <w:p w:rsidR="00BF5F39" w:rsidRPr="00035D8B" w:rsidRDefault="00BF5F39" w:rsidP="00BF5F39">
            <w:pPr>
              <w:spacing w:line="280" w:lineRule="atLeast"/>
              <w:jc w:val="center"/>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w:t>
            </w:r>
          </w:p>
        </w:tc>
        <w:tc>
          <w:tcPr>
            <w:tcW w:w="1559" w:type="dxa"/>
            <w:tcBorders>
              <w:top w:val="nil"/>
              <w:bottom w:val="nil"/>
            </w:tcBorders>
            <w:shd w:val="clear" w:color="auto" w:fill="auto"/>
          </w:tcPr>
          <w:p w:rsidR="00BF5F39" w:rsidRPr="00035D8B" w:rsidRDefault="00BF5F39" w:rsidP="00BF5F39">
            <w:pPr>
              <w:autoSpaceDE w:val="0"/>
              <w:autoSpaceDN w:val="0"/>
              <w:spacing w:line="280" w:lineRule="atLeast"/>
              <w:rPr>
                <w:rFonts w:ascii="HG丸ｺﾞｼｯｸM-PRO" w:eastAsia="HG丸ｺﾞｼｯｸM-PRO" w:hAnsi="HG丸ｺﾞｼｯｸM-PRO"/>
                <w:sz w:val="19"/>
                <w:szCs w:val="19"/>
              </w:rPr>
            </w:pPr>
          </w:p>
        </w:tc>
      </w:tr>
      <w:tr w:rsidR="00CC3D61" w:rsidRPr="00035D8B" w:rsidTr="0099661F">
        <w:trPr>
          <w:trHeight w:val="132"/>
        </w:trPr>
        <w:tc>
          <w:tcPr>
            <w:tcW w:w="1554" w:type="dxa"/>
            <w:tcBorders>
              <w:top w:val="nil"/>
              <w:bottom w:val="nil"/>
            </w:tcBorders>
            <w:shd w:val="clear" w:color="auto" w:fill="auto"/>
          </w:tcPr>
          <w:p w:rsidR="00CC3D61" w:rsidRPr="00035D8B" w:rsidRDefault="00CC3D61" w:rsidP="00BF5F39">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CC3D61" w:rsidRPr="00035D8B" w:rsidRDefault="00F3751A" w:rsidP="00F3751A">
            <w:pPr>
              <w:spacing w:line="280" w:lineRule="atLeast"/>
              <w:ind w:rightChars="17" w:right="36"/>
              <w:rPr>
                <w:rFonts w:ascii="HG丸ｺﾞｼｯｸM-PRO" w:eastAsia="HG丸ｺﾞｼｯｸM-PRO" w:hAnsi="HG丸ｺﾞｼｯｸM-PRO"/>
              </w:rPr>
            </w:pPr>
            <w:r>
              <w:rPr>
                <w:rFonts w:ascii="HG丸ｺﾞｼｯｸM-PRO" w:eastAsia="HG丸ｺﾞｼｯｸM-PRO" w:hAnsi="HG丸ｺﾞｼｯｸM-PRO" w:hint="eastAsia"/>
              </w:rPr>
              <w:t>（２）ハを算定している場合</w:t>
            </w:r>
          </w:p>
        </w:tc>
        <w:tc>
          <w:tcPr>
            <w:tcW w:w="992" w:type="dxa"/>
            <w:tcBorders>
              <w:top w:val="dotted" w:sz="4" w:space="0" w:color="auto"/>
              <w:bottom w:val="dotted" w:sz="4" w:space="0" w:color="auto"/>
            </w:tcBorders>
            <w:shd w:val="clear" w:color="auto" w:fill="auto"/>
          </w:tcPr>
          <w:p w:rsidR="00CC3D61" w:rsidRPr="00035D8B" w:rsidRDefault="00CC3D61" w:rsidP="00BF5F39">
            <w:pPr>
              <w:spacing w:line="280" w:lineRule="atLeast"/>
              <w:jc w:val="center"/>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CC3D61" w:rsidRPr="00035D8B" w:rsidRDefault="00CC3D61" w:rsidP="00BF5F39">
            <w:pPr>
              <w:autoSpaceDE w:val="0"/>
              <w:autoSpaceDN w:val="0"/>
              <w:spacing w:line="280" w:lineRule="atLeast"/>
              <w:rPr>
                <w:rFonts w:ascii="HG丸ｺﾞｼｯｸM-PRO" w:eastAsia="HG丸ｺﾞｼｯｸM-PRO" w:hAnsi="HG丸ｺﾞｼｯｸM-PRO"/>
                <w:sz w:val="19"/>
                <w:szCs w:val="19"/>
              </w:rPr>
            </w:pPr>
          </w:p>
        </w:tc>
      </w:tr>
      <w:tr w:rsidR="00F3751A" w:rsidRPr="00035D8B" w:rsidTr="0099661F">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F3751A" w:rsidRPr="00035D8B" w:rsidRDefault="00F3751A" w:rsidP="00F3751A">
            <w:pPr>
              <w:spacing w:line="280" w:lineRule="atLeast"/>
              <w:ind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 xml:space="preserve">サービス提供体制強化加算（Ⅰ）　　</w:t>
            </w:r>
            <w:r>
              <w:rPr>
                <w:rFonts w:ascii="HG丸ｺﾞｼｯｸM-PRO" w:eastAsia="HG丸ｺﾞｼｯｸM-PRO" w:hAnsi="HG丸ｺﾞｼｯｸM-PRO" w:hint="eastAsia"/>
              </w:rPr>
              <w:t>２２</w:t>
            </w:r>
            <w:r w:rsidRPr="00035D8B">
              <w:rPr>
                <w:rFonts w:ascii="HG丸ｺﾞｼｯｸM-PRO" w:eastAsia="HG丸ｺﾞｼｯｸM-PRO" w:hAnsi="HG丸ｺﾞｼｯｸM-PRO" w:hint="eastAsia"/>
              </w:rPr>
              <w:t>単位</w:t>
            </w:r>
          </w:p>
        </w:tc>
        <w:tc>
          <w:tcPr>
            <w:tcW w:w="992" w:type="dxa"/>
            <w:tcBorders>
              <w:top w:val="dotted" w:sz="4" w:space="0" w:color="auto"/>
              <w:bottom w:val="dotted" w:sz="4" w:space="0" w:color="auto"/>
            </w:tcBorders>
            <w:shd w:val="clear" w:color="auto" w:fill="auto"/>
            <w:vAlign w:val="center"/>
          </w:tcPr>
          <w:p w:rsidR="00F3751A" w:rsidRPr="00035D8B" w:rsidRDefault="00F3751A" w:rsidP="00F3751A">
            <w:pPr>
              <w:spacing w:line="280" w:lineRule="atLeast"/>
              <w:jc w:val="center"/>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w:t>
            </w: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99661F">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F3751A" w:rsidRPr="00035D8B" w:rsidRDefault="00F3751A" w:rsidP="00F3751A">
            <w:pPr>
              <w:spacing w:line="280" w:lineRule="atLeast"/>
              <w:ind w:rightChars="17" w:right="36" w:firstLineChars="100" w:firstLine="214"/>
              <w:rPr>
                <w:rFonts w:ascii="HG丸ｺﾞｼｯｸM-PRO" w:eastAsia="HG丸ｺﾞｼｯｸM-PRO" w:hAnsi="HG丸ｺﾞｼｯｸM-PRO"/>
              </w:rPr>
            </w:pPr>
            <w:r>
              <w:rPr>
                <w:rFonts w:ascii="HG丸ｺﾞｼｯｸM-PRO" w:eastAsia="HG丸ｺﾞｼｯｸM-PRO" w:hAnsi="HG丸ｺﾞｼｯｸM-PRO" w:hint="eastAsia"/>
              </w:rPr>
              <w:t>サービス提供体制強化加算（Ⅱ）　　１８</w:t>
            </w:r>
            <w:r w:rsidRPr="00035D8B">
              <w:rPr>
                <w:rFonts w:ascii="HG丸ｺﾞｼｯｸM-PRO" w:eastAsia="HG丸ｺﾞｼｯｸM-PRO" w:hAnsi="HG丸ｺﾞｼｯｸM-PRO" w:hint="eastAsia"/>
              </w:rPr>
              <w:t>単位</w:t>
            </w:r>
          </w:p>
        </w:tc>
        <w:tc>
          <w:tcPr>
            <w:tcW w:w="992" w:type="dxa"/>
            <w:tcBorders>
              <w:top w:val="dotted" w:sz="4" w:space="0" w:color="auto"/>
              <w:bottom w:val="dotted" w:sz="4" w:space="0" w:color="auto"/>
            </w:tcBorders>
            <w:shd w:val="clear" w:color="auto" w:fill="auto"/>
          </w:tcPr>
          <w:p w:rsidR="00F3751A" w:rsidRPr="00035D8B" w:rsidRDefault="00F3751A" w:rsidP="00F3751A">
            <w:pPr>
              <w:spacing w:line="280" w:lineRule="atLeast"/>
              <w:jc w:val="center"/>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w:t>
            </w: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99661F">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dotted" w:sz="4" w:space="0" w:color="auto"/>
              <w:bottom w:val="dotted" w:sz="4" w:space="0" w:color="auto"/>
            </w:tcBorders>
            <w:shd w:val="clear" w:color="auto" w:fill="auto"/>
          </w:tcPr>
          <w:p w:rsidR="00F3751A" w:rsidRPr="00035D8B" w:rsidRDefault="00F3751A" w:rsidP="00F3751A">
            <w:pPr>
              <w:spacing w:line="280" w:lineRule="atLeast"/>
              <w:ind w:rightChars="17" w:right="36" w:firstLineChars="100" w:firstLine="214"/>
              <w:rPr>
                <w:rFonts w:ascii="HG丸ｺﾞｼｯｸM-PRO" w:eastAsia="HG丸ｺﾞｼｯｸM-PRO" w:hAnsi="HG丸ｺﾞｼｯｸM-PRO"/>
              </w:rPr>
            </w:pPr>
            <w:r>
              <w:rPr>
                <w:rFonts w:ascii="HG丸ｺﾞｼｯｸM-PRO" w:eastAsia="HG丸ｺﾞｼｯｸM-PRO" w:hAnsi="HG丸ｺﾞｼｯｸM-PRO" w:hint="eastAsia"/>
              </w:rPr>
              <w:t>サービス提供体制強化加算（Ⅲ）　　　６</w:t>
            </w:r>
            <w:r w:rsidRPr="00035D8B">
              <w:rPr>
                <w:rFonts w:ascii="HG丸ｺﾞｼｯｸM-PRO" w:eastAsia="HG丸ｺﾞｼｯｸM-PRO" w:hAnsi="HG丸ｺﾞｼｯｸM-PRO" w:hint="eastAsia"/>
              </w:rPr>
              <w:t>単位</w:t>
            </w:r>
          </w:p>
        </w:tc>
        <w:tc>
          <w:tcPr>
            <w:tcW w:w="992" w:type="dxa"/>
            <w:tcBorders>
              <w:top w:val="dotted" w:sz="4" w:space="0" w:color="auto"/>
              <w:bottom w:val="dotted" w:sz="4" w:space="0" w:color="auto"/>
            </w:tcBorders>
            <w:shd w:val="clear" w:color="auto" w:fill="auto"/>
          </w:tcPr>
          <w:p w:rsidR="00F3751A" w:rsidRPr="00035D8B" w:rsidRDefault="00F3751A" w:rsidP="00F3751A">
            <w:pPr>
              <w:spacing w:line="280" w:lineRule="atLeast"/>
              <w:jc w:val="center"/>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w:t>
            </w: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F3751A">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F3751A" w:rsidRPr="00035D8B" w:rsidRDefault="00F3751A" w:rsidP="00F3751A">
            <w:pPr>
              <w:spacing w:line="280" w:lineRule="atLeast"/>
              <w:ind w:rightChars="17" w:right="36" w:firstLineChars="200" w:firstLine="428"/>
              <w:rPr>
                <w:rFonts w:ascii="HG丸ｺﾞｼｯｸM-PRO" w:eastAsia="HG丸ｺﾞｼｯｸM-PRO" w:hAnsi="HG丸ｺﾞｼｯｸM-PRO"/>
              </w:rPr>
            </w:pPr>
            <w:r w:rsidRPr="00035D8B">
              <w:rPr>
                <w:rFonts w:ascii="HG丸ｺﾞｼｯｸM-PRO" w:eastAsia="HG丸ｺﾞｼｯｸM-PRO" w:hAnsi="HG丸ｺﾞｼｯｸM-PRO" w:hint="eastAsia"/>
              </w:rPr>
              <w:t>〔厚生労働大臣が定める基準〕</w:t>
            </w:r>
          </w:p>
        </w:tc>
        <w:tc>
          <w:tcPr>
            <w:tcW w:w="992" w:type="dxa"/>
            <w:tcBorders>
              <w:top w:val="dotted" w:sz="4" w:space="0" w:color="auto"/>
              <w:bottom w:val="nil"/>
            </w:tcBorders>
            <w:shd w:val="clear" w:color="auto" w:fill="auto"/>
          </w:tcPr>
          <w:p w:rsidR="00F3751A" w:rsidRPr="00035D8B" w:rsidRDefault="00F3751A" w:rsidP="00F3751A">
            <w:pPr>
              <w:spacing w:line="280" w:lineRule="atLeast"/>
              <w:jc w:val="center"/>
              <w:rPr>
                <w:rFonts w:ascii="HG丸ｺﾞｼｯｸM-PRO" w:eastAsia="HG丸ｺﾞｼｯｸM-PRO" w:hAnsi="HG丸ｺﾞｼｯｸM-PRO" w:cstheme="minorBidi"/>
                <w:snapToGrid/>
                <w:spacing w:val="0"/>
              </w:rPr>
            </w:pPr>
          </w:p>
        </w:tc>
        <w:tc>
          <w:tcPr>
            <w:tcW w:w="1559" w:type="dxa"/>
            <w:tcBorders>
              <w:top w:val="nil"/>
              <w:bottom w:val="dotted" w:sz="4" w:space="0" w:color="auto"/>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F3751A">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F3751A">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イ　サービス提供体制強化加算（Ⅰ）</w:t>
            </w:r>
          </w:p>
          <w:p w:rsidR="00F3751A" w:rsidRPr="00035D8B" w:rsidRDefault="00F3751A" w:rsidP="00F3751A">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次のいずれにも該当すること。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dotted" w:sz="4" w:space="0" w:color="auto"/>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平27厚告9</w:t>
            </w:r>
            <w:r w:rsidRPr="00035D8B">
              <w:rPr>
                <w:rFonts w:ascii="HG丸ｺﾞｼｯｸM-PRO" w:eastAsia="HG丸ｺﾞｼｯｸM-PRO" w:hAnsi="HG丸ｺﾞｼｯｸM-PRO"/>
                <w:sz w:val="19"/>
                <w:szCs w:val="19"/>
              </w:rPr>
              <w:t>5</w:t>
            </w:r>
          </w:p>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第4</w:t>
            </w:r>
            <w:r w:rsidRPr="00035D8B">
              <w:rPr>
                <w:rFonts w:ascii="HG丸ｺﾞｼｯｸM-PRO" w:eastAsia="HG丸ｺﾞｼｯｸM-PRO" w:hAnsi="HG丸ｺﾞｼｯｸM-PRO"/>
                <w:sz w:val="19"/>
                <w:szCs w:val="19"/>
              </w:rPr>
              <w:t>7</w:t>
            </w:r>
            <w:r w:rsidRPr="00035D8B">
              <w:rPr>
                <w:rFonts w:ascii="HG丸ｺﾞｼｯｸM-PRO" w:eastAsia="HG丸ｺﾞｼｯｸM-PRO" w:hAnsi="HG丸ｺﾞｼｯｸM-PRO" w:hint="eastAsia"/>
                <w:sz w:val="19"/>
                <w:szCs w:val="19"/>
              </w:rPr>
              <w:t>号</w:t>
            </w:r>
          </w:p>
        </w:tc>
      </w:tr>
      <w:tr w:rsidR="00F3751A" w:rsidRPr="00035D8B" w:rsidTr="00F3751A">
        <w:trPr>
          <w:trHeight w:val="132"/>
        </w:trPr>
        <w:tc>
          <w:tcPr>
            <w:tcW w:w="1554" w:type="dxa"/>
            <w:tcBorders>
              <w:top w:val="nil"/>
              <w:bottom w:val="single" w:sz="4" w:space="0" w:color="auto"/>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F3751A" w:rsidRPr="00035D8B" w:rsidRDefault="00F3751A" w:rsidP="00F3751A">
            <w:pPr>
              <w:spacing w:line="280" w:lineRule="atLeast"/>
              <w:ind w:left="214" w:rightChars="17" w:right="36"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(1)</w:t>
            </w:r>
            <w:r w:rsidRPr="00035D8B">
              <w:rPr>
                <w:rFonts w:ascii="HG丸ｺﾞｼｯｸM-PRO" w:eastAsia="HG丸ｺﾞｼｯｸM-PRO" w:hAnsi="HG丸ｺﾞｼｯｸM-PRO"/>
              </w:rPr>
              <w:t xml:space="preserve"> </w:t>
            </w:r>
            <w:r w:rsidRPr="00035D8B">
              <w:rPr>
                <w:rFonts w:ascii="HG丸ｺﾞｼｯｸM-PRO" w:eastAsia="HG丸ｺﾞｼｯｸM-PRO" w:hAnsi="HG丸ｺﾞｼｯｸM-PRO" w:hint="eastAsia"/>
              </w:rPr>
              <w:t>事業所の全ての従業者に対し、従業者ごとに研修計画を作成し、研修（外部における研修を含む。）を実施又は実施を予定していること。</w:t>
            </w:r>
          </w:p>
        </w:tc>
        <w:tc>
          <w:tcPr>
            <w:tcW w:w="992" w:type="dxa"/>
            <w:tcBorders>
              <w:top w:val="nil"/>
              <w:bottom w:val="single" w:sz="4" w:space="0" w:color="auto"/>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w w:val="86"/>
              </w:rPr>
            </w:pPr>
          </w:p>
        </w:tc>
        <w:tc>
          <w:tcPr>
            <w:tcW w:w="1559" w:type="dxa"/>
            <w:tcBorders>
              <w:top w:val="nil"/>
              <w:bottom w:val="single" w:sz="4" w:space="0" w:color="auto"/>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99661F">
        <w:trPr>
          <w:trHeight w:val="132"/>
        </w:trPr>
        <w:tc>
          <w:tcPr>
            <w:tcW w:w="1554" w:type="dxa"/>
            <w:tcBorders>
              <w:top w:val="nil"/>
              <w:bottom w:val="nil"/>
            </w:tcBorders>
            <w:shd w:val="clear" w:color="auto" w:fill="auto"/>
          </w:tcPr>
          <w:p w:rsidR="0099661F" w:rsidRPr="00035D8B" w:rsidRDefault="0099661F" w:rsidP="0099661F">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２２</w:t>
            </w:r>
          </w:p>
          <w:p w:rsidR="0099661F" w:rsidRDefault="0099661F" w:rsidP="0099661F">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サービス提供体制強化加算</w:t>
            </w:r>
          </w:p>
          <w:p w:rsidR="00F3751A" w:rsidRPr="0099661F"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F3751A">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Pr="00035D8B">
              <w:rPr>
                <w:rFonts w:ascii="HG丸ｺﾞｼｯｸM-PRO" w:eastAsia="HG丸ｺﾞｼｯｸM-PRO" w:hAnsi="HG丸ｺﾞｼｯｸM-PRO"/>
              </w:rPr>
              <w:t xml:space="preserve">2) </w:t>
            </w:r>
            <w:r w:rsidRPr="00035D8B">
              <w:rPr>
                <w:rFonts w:ascii="HG丸ｺﾞｼｯｸM-PRO" w:eastAsia="HG丸ｺﾞｼｯｸM-PRO" w:hAnsi="HG丸ｺﾞｼｯｸM-PRO" w:hint="eastAsia"/>
              </w:rPr>
              <w:t>利用者に関する情報若しくはサービス提供に当たっての留意事項の伝達又は事業所における従業者の技術指導を目的とした会議を定期的に開催すること。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w w:val="86"/>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8F7B30">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F3751A">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Pr="00035D8B">
              <w:rPr>
                <w:rFonts w:ascii="HG丸ｺﾞｼｯｸM-PRO" w:eastAsia="HG丸ｺﾞｼｯｸM-PRO" w:hAnsi="HG丸ｺﾞｼｯｸM-PRO"/>
              </w:rPr>
              <w:t xml:space="preserve">3) </w:t>
            </w:r>
            <w:r w:rsidRPr="00035D8B">
              <w:rPr>
                <w:rFonts w:ascii="HG丸ｺﾞｼｯｸM-PRO" w:eastAsia="HG丸ｺﾞｼｯｸM-PRO" w:hAnsi="HG丸ｺﾞｼｯｸM-PRO" w:hint="eastAsia"/>
              </w:rPr>
              <w:t>事業所の全ての従業者に対し、健康診断等を定期的に実施すること。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w w:val="62"/>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5C5242">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F3751A">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Pr="00035D8B">
              <w:rPr>
                <w:rFonts w:ascii="HG丸ｺﾞｼｯｸM-PRO" w:eastAsia="HG丸ｺﾞｼｯｸM-PRO" w:hAnsi="HG丸ｺﾞｼｯｸM-PRO"/>
              </w:rPr>
              <w:t xml:space="preserve">4) </w:t>
            </w:r>
            <w:r w:rsidRPr="00035D8B">
              <w:rPr>
                <w:rFonts w:ascii="HG丸ｺﾞｼｯｸM-PRO" w:eastAsia="HG丸ｺﾞｼｯｸM-PRO" w:hAnsi="HG丸ｺﾞｼｯｸM-PRO" w:hint="eastAsia"/>
              </w:rPr>
              <w:t>次のいずれかに適合すること。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w w:val="62"/>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A178C4">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99661F">
            <w:pPr>
              <w:spacing w:line="280" w:lineRule="atLeast"/>
              <w:ind w:leftChars="50" w:left="321" w:rightChars="17" w:right="36" w:hangingChars="100" w:hanging="214"/>
              <w:rPr>
                <w:rFonts w:ascii="HG丸ｺﾞｼｯｸM-PRO" w:eastAsia="HG丸ｺﾞｼｯｸM-PRO" w:hAnsi="HG丸ｺﾞｼｯｸM-PRO"/>
              </w:rPr>
            </w:pPr>
            <w:r w:rsidRPr="005C5242">
              <w:rPr>
                <w:rFonts w:ascii="HG丸ｺﾞｼｯｸM-PRO" w:eastAsia="HG丸ｺﾞｼｯｸM-PRO" w:hAnsi="HG丸ｺﾞｼｯｸM-PRO" w:hint="eastAsia"/>
              </w:rPr>
              <w:t>(一</w:t>
            </w:r>
            <w:r w:rsidRPr="005C5242">
              <w:rPr>
                <w:rFonts w:ascii="HG丸ｺﾞｼｯｸM-PRO" w:eastAsia="HG丸ｺﾞｼｯｸM-PRO" w:hAnsi="HG丸ｺﾞｼｯｸM-PRO"/>
              </w:rPr>
              <w:t xml:space="preserve">) </w:t>
            </w:r>
            <w:r>
              <w:rPr>
                <w:rFonts w:ascii="HG丸ｺﾞｼｯｸM-PRO" w:eastAsia="HG丸ｺﾞｼｯｸM-PRO" w:hAnsi="HG丸ｺﾞｼｯｸM-PRO" w:hint="eastAsia"/>
              </w:rPr>
              <w:t>事業所の訪問介護員等の総数のうち、</w:t>
            </w:r>
            <w:r w:rsidR="0099661F">
              <w:rPr>
                <w:rFonts w:ascii="HG丸ｺﾞｼｯｸM-PRO" w:eastAsia="HG丸ｺﾞｼｯｸM-PRO" w:hAnsi="HG丸ｺﾞｼｯｸM-PRO" w:hint="eastAsia"/>
              </w:rPr>
              <w:t>介護福祉士の占める割合が100分の60以上であること。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w w:val="62"/>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8F7B30">
        <w:trPr>
          <w:trHeight w:val="132"/>
        </w:trPr>
        <w:tc>
          <w:tcPr>
            <w:tcW w:w="1554" w:type="dxa"/>
            <w:tcBorders>
              <w:top w:val="nil"/>
              <w:bottom w:val="nil"/>
            </w:tcBorders>
            <w:shd w:val="clear" w:color="auto" w:fill="auto"/>
          </w:tcPr>
          <w:p w:rsidR="00F3751A" w:rsidRPr="005C5242" w:rsidRDefault="00F3751A" w:rsidP="00F3751A">
            <w:pPr>
              <w:spacing w:line="280" w:lineRule="atLeast"/>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F3751A" w:rsidRPr="005C5242" w:rsidRDefault="00F3751A" w:rsidP="0099661F">
            <w:pPr>
              <w:spacing w:line="280" w:lineRule="atLeast"/>
              <w:ind w:leftChars="50" w:left="214" w:rightChars="17" w:right="36" w:hangingChars="50" w:hanging="107"/>
              <w:rPr>
                <w:rFonts w:ascii="HG丸ｺﾞｼｯｸM-PRO" w:eastAsia="HG丸ｺﾞｼｯｸM-PRO" w:hAnsi="HG丸ｺﾞｼｯｸM-PRO"/>
              </w:rPr>
            </w:pPr>
            <w:r w:rsidRPr="00035D8B">
              <w:rPr>
                <w:rFonts w:ascii="HG丸ｺﾞｼｯｸM-PRO" w:eastAsia="HG丸ｺﾞｼｯｸM-PRO" w:hAnsi="HG丸ｺﾞｼｯｸM-PRO" w:hint="eastAsia"/>
              </w:rPr>
              <w:t>(二</w:t>
            </w:r>
            <w:r w:rsidRPr="00035D8B">
              <w:rPr>
                <w:rFonts w:ascii="HG丸ｺﾞｼｯｸM-PRO" w:eastAsia="HG丸ｺﾞｼｯｸM-PRO" w:hAnsi="HG丸ｺﾞｼｯｸM-PRO"/>
              </w:rPr>
              <w:t xml:space="preserve">) </w:t>
            </w:r>
            <w:r w:rsidRPr="00035D8B">
              <w:rPr>
                <w:rFonts w:ascii="HG丸ｺﾞｼｯｸM-PRO" w:eastAsia="HG丸ｺﾞｼｯｸM-PRO" w:hAnsi="HG丸ｺﾞｼｯｸM-PRO" w:hint="eastAsia"/>
              </w:rPr>
              <w:t>事業所の訪問介護員等の総数のうち、勤続年数10年以上の介護福祉士の占める割合が1</w:t>
            </w:r>
            <w:r w:rsidRPr="00035D8B">
              <w:rPr>
                <w:rFonts w:ascii="HG丸ｺﾞｼｯｸM-PRO" w:eastAsia="HG丸ｺﾞｼｯｸM-PRO" w:hAnsi="HG丸ｺﾞｼｯｸM-PRO"/>
              </w:rPr>
              <w:t>00</w:t>
            </w:r>
            <w:r w:rsidRPr="00035D8B">
              <w:rPr>
                <w:rFonts w:ascii="HG丸ｺﾞｼｯｸM-PRO" w:eastAsia="HG丸ｺﾞｼｯｸM-PRO" w:hAnsi="HG丸ｺﾞｼｯｸM-PRO" w:hint="eastAsia"/>
              </w:rPr>
              <w:t>分の2</w:t>
            </w:r>
            <w:r w:rsidRPr="00035D8B">
              <w:rPr>
                <w:rFonts w:ascii="HG丸ｺﾞｼｯｸM-PRO" w:eastAsia="HG丸ｺﾞｼｯｸM-PRO" w:hAnsi="HG丸ｺﾞｼｯｸM-PRO"/>
              </w:rPr>
              <w:t>5</w:t>
            </w:r>
            <w:r w:rsidRPr="00035D8B">
              <w:rPr>
                <w:rFonts w:ascii="HG丸ｺﾞｼｯｸM-PRO" w:eastAsia="HG丸ｺﾞｼｯｸM-PRO" w:hAnsi="HG丸ｺﾞｼｯｸM-PRO" w:hint="eastAsia"/>
              </w:rPr>
              <w:t>以上であること。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w w:val="62"/>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8F7B30">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F3751A" w:rsidRPr="00035D8B" w:rsidRDefault="00F3751A" w:rsidP="00F3751A">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ロ　サービス提供体制強化加算（Ⅱ）</w:t>
            </w:r>
          </w:p>
          <w:p w:rsidR="00F3751A" w:rsidRPr="00035D8B" w:rsidRDefault="00F3751A" w:rsidP="00F3751A">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次のいずれにも該当すること。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w w:val="62"/>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8F7B30">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F3751A">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Pr="00035D8B">
              <w:rPr>
                <w:rFonts w:ascii="HG丸ｺﾞｼｯｸM-PRO" w:eastAsia="HG丸ｺﾞｼｯｸM-PRO" w:hAnsi="HG丸ｺﾞｼｯｸM-PRO"/>
              </w:rPr>
              <w:t xml:space="preserve">1) </w:t>
            </w:r>
            <w:r w:rsidRPr="00035D8B">
              <w:rPr>
                <w:rFonts w:ascii="HG丸ｺﾞｼｯｸM-PRO" w:eastAsia="HG丸ｺﾞｼｯｸM-PRO" w:hAnsi="HG丸ｺﾞｼｯｸM-PRO" w:hint="eastAsia"/>
              </w:rPr>
              <w:t>イ(</w:t>
            </w:r>
            <w:r w:rsidRPr="00035D8B">
              <w:rPr>
                <w:rFonts w:ascii="HG丸ｺﾞｼｯｸM-PRO" w:eastAsia="HG丸ｺﾞｼｯｸM-PRO" w:hAnsi="HG丸ｺﾞｼｯｸM-PRO"/>
              </w:rPr>
              <w:t>1)</w:t>
            </w:r>
            <w:r w:rsidRPr="00035D8B">
              <w:rPr>
                <w:rFonts w:ascii="HG丸ｺﾞｼｯｸM-PRO" w:eastAsia="HG丸ｺﾞｼｯｸM-PRO" w:hAnsi="HG丸ｺﾞｼｯｸM-PRO" w:hint="eastAsia"/>
              </w:rPr>
              <w:t>から(</w:t>
            </w:r>
            <w:r w:rsidRPr="00035D8B">
              <w:rPr>
                <w:rFonts w:ascii="HG丸ｺﾞｼｯｸM-PRO" w:eastAsia="HG丸ｺﾞｼｯｸM-PRO" w:hAnsi="HG丸ｺﾞｼｯｸM-PRO"/>
              </w:rPr>
              <w:t>3)</w:t>
            </w:r>
            <w:r w:rsidRPr="00035D8B">
              <w:rPr>
                <w:rFonts w:ascii="HG丸ｺﾞｼｯｸM-PRO" w:eastAsia="HG丸ｺﾞｼｯｸM-PRO" w:hAnsi="HG丸ｺﾞｼｯｸM-PRO" w:hint="eastAsia"/>
              </w:rPr>
              <w:t>までに掲げる基準のいずれにも適合すること。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平27厚告9</w:t>
            </w:r>
            <w:r w:rsidRPr="00035D8B">
              <w:rPr>
                <w:rFonts w:ascii="HG丸ｺﾞｼｯｸM-PRO" w:eastAsia="HG丸ｺﾞｼｯｸM-PRO" w:hAnsi="HG丸ｺﾞｼｯｸM-PRO"/>
                <w:sz w:val="19"/>
                <w:szCs w:val="19"/>
              </w:rPr>
              <w:t>5</w:t>
            </w:r>
          </w:p>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第4</w:t>
            </w:r>
            <w:r w:rsidRPr="00035D8B">
              <w:rPr>
                <w:rFonts w:ascii="HG丸ｺﾞｼｯｸM-PRO" w:eastAsia="HG丸ｺﾞｼｯｸM-PRO" w:hAnsi="HG丸ｺﾞｼｯｸM-PRO"/>
                <w:sz w:val="19"/>
                <w:szCs w:val="19"/>
              </w:rPr>
              <w:t>7</w:t>
            </w:r>
            <w:r w:rsidRPr="00035D8B">
              <w:rPr>
                <w:rFonts w:ascii="HG丸ｺﾞｼｯｸM-PRO" w:eastAsia="HG丸ｺﾞｼｯｸM-PRO" w:hAnsi="HG丸ｺﾞｼｯｸM-PRO" w:hint="eastAsia"/>
                <w:sz w:val="19"/>
                <w:szCs w:val="19"/>
              </w:rPr>
              <w:t>号</w:t>
            </w:r>
          </w:p>
        </w:tc>
      </w:tr>
      <w:tr w:rsidR="00F3751A" w:rsidRPr="00035D8B" w:rsidTr="0099661F">
        <w:trPr>
          <w:trHeight w:val="1067"/>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99661F">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Pr="00035D8B">
              <w:rPr>
                <w:rFonts w:ascii="HG丸ｺﾞｼｯｸM-PRO" w:eastAsia="HG丸ｺﾞｼｯｸM-PRO" w:hAnsi="HG丸ｺﾞｼｯｸM-PRO"/>
              </w:rPr>
              <w:t xml:space="preserve">2) </w:t>
            </w:r>
            <w:r w:rsidRPr="00035D8B">
              <w:rPr>
                <w:rFonts w:ascii="HG丸ｺﾞｼｯｸM-PRO" w:eastAsia="HG丸ｺﾞｼｯｸM-PRO" w:hAnsi="HG丸ｺﾞｼｯｸM-PRO" w:hint="eastAsia"/>
              </w:rPr>
              <w:t>事業所の訪問介護員等の総数のうち、介護福祉士の割合が1</w:t>
            </w:r>
            <w:r w:rsidRPr="00035D8B">
              <w:rPr>
                <w:rFonts w:ascii="HG丸ｺﾞｼｯｸM-PRO" w:eastAsia="HG丸ｺﾞｼｯｸM-PRO" w:hAnsi="HG丸ｺﾞｼｯｸM-PRO"/>
              </w:rPr>
              <w:t>00</w:t>
            </w:r>
            <w:r w:rsidRPr="00035D8B">
              <w:rPr>
                <w:rFonts w:ascii="HG丸ｺﾞｼｯｸM-PRO" w:eastAsia="HG丸ｺﾞｼｯｸM-PRO" w:hAnsi="HG丸ｺﾞｼｯｸM-PRO" w:hint="eastAsia"/>
              </w:rPr>
              <w:t>分の4</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以上又は介護福祉士、実務者研修修了者及び介護職員基礎研修過程修了者の占める割合が100分の60以上であること。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99661F">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F3751A">
            <w:pPr>
              <w:pBdr>
                <w:top w:val="dotted" w:sz="4" w:space="1" w:color="auto"/>
              </w:pBd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ハ　サービス提供体制強化加算（Ⅲ〕</w:t>
            </w:r>
          </w:p>
          <w:p w:rsidR="00F3751A" w:rsidRPr="00035D8B" w:rsidRDefault="00F3751A" w:rsidP="00F3751A">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次のいずれにも該当すること。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8F7B30">
        <w:trPr>
          <w:trHeight w:val="70"/>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99661F">
            <w:pP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Pr="00035D8B">
              <w:rPr>
                <w:rFonts w:ascii="HG丸ｺﾞｼｯｸM-PRO" w:eastAsia="HG丸ｺﾞｼｯｸM-PRO" w:hAnsi="HG丸ｺﾞｼｯｸM-PRO"/>
              </w:rPr>
              <w:t xml:space="preserve">1) </w:t>
            </w:r>
            <w:r w:rsidRPr="00035D8B">
              <w:rPr>
                <w:rFonts w:ascii="HG丸ｺﾞｼｯｸM-PRO" w:eastAsia="HG丸ｺﾞｼｯｸM-PRO" w:hAnsi="HG丸ｺﾞｼｯｸM-PRO" w:hint="eastAsia"/>
              </w:rPr>
              <w:t>イ(</w:t>
            </w:r>
            <w:r w:rsidRPr="00035D8B">
              <w:rPr>
                <w:rFonts w:ascii="HG丸ｺﾞｼｯｸM-PRO" w:eastAsia="HG丸ｺﾞｼｯｸM-PRO" w:hAnsi="HG丸ｺﾞｼｯｸM-PRO"/>
              </w:rPr>
              <w:t>1)</w:t>
            </w:r>
            <w:r w:rsidRPr="00035D8B">
              <w:rPr>
                <w:rFonts w:ascii="HG丸ｺﾞｼｯｸM-PRO" w:eastAsia="HG丸ｺﾞｼｯｸM-PRO" w:hAnsi="HG丸ｺﾞｼｯｸM-PRO" w:hint="eastAsia"/>
              </w:rPr>
              <w:t>から(</w:t>
            </w:r>
            <w:r w:rsidRPr="00035D8B">
              <w:rPr>
                <w:rFonts w:ascii="HG丸ｺﾞｼｯｸM-PRO" w:eastAsia="HG丸ｺﾞｼｯｸM-PRO" w:hAnsi="HG丸ｺﾞｼｯｸM-PRO"/>
              </w:rPr>
              <w:t>3)</w:t>
            </w:r>
            <w:r w:rsidRPr="00035D8B">
              <w:rPr>
                <w:rFonts w:ascii="HG丸ｺﾞｼｯｸM-PRO" w:eastAsia="HG丸ｺﾞｼｯｸM-PRO" w:hAnsi="HG丸ｺﾞｼｯｸM-PRO" w:hint="eastAsia"/>
              </w:rPr>
              <w:t>までに掲げる基準のいずれにも適合すること。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平27厚告9</w:t>
            </w:r>
            <w:r w:rsidRPr="00035D8B">
              <w:rPr>
                <w:rFonts w:ascii="HG丸ｺﾞｼｯｸM-PRO" w:eastAsia="HG丸ｺﾞｼｯｸM-PRO" w:hAnsi="HG丸ｺﾞｼｯｸM-PRO"/>
                <w:sz w:val="19"/>
                <w:szCs w:val="19"/>
              </w:rPr>
              <w:t>5</w:t>
            </w:r>
          </w:p>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第4</w:t>
            </w:r>
            <w:r w:rsidRPr="00035D8B">
              <w:rPr>
                <w:rFonts w:ascii="HG丸ｺﾞｼｯｸM-PRO" w:eastAsia="HG丸ｺﾞｼｯｸM-PRO" w:hAnsi="HG丸ｺﾞｼｯｸM-PRO"/>
                <w:sz w:val="19"/>
                <w:szCs w:val="19"/>
              </w:rPr>
              <w:t>7</w:t>
            </w:r>
            <w:r w:rsidRPr="00035D8B">
              <w:rPr>
                <w:rFonts w:ascii="HG丸ｺﾞｼｯｸM-PRO" w:eastAsia="HG丸ｺﾞｼｯｸM-PRO" w:hAnsi="HG丸ｺﾞｼｯｸM-PRO" w:hint="eastAsia"/>
                <w:sz w:val="19"/>
                <w:szCs w:val="19"/>
              </w:rPr>
              <w:t>号</w:t>
            </w:r>
          </w:p>
        </w:tc>
      </w:tr>
      <w:tr w:rsidR="00F3751A" w:rsidRPr="00035D8B" w:rsidTr="005C5242">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99661F">
            <w:pPr>
              <w:spacing w:line="280" w:lineRule="atLeast"/>
              <w:ind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w:t>
            </w:r>
            <w:r w:rsidRPr="00035D8B">
              <w:rPr>
                <w:rFonts w:ascii="HG丸ｺﾞｼｯｸM-PRO" w:eastAsia="HG丸ｺﾞｼｯｸM-PRO" w:hAnsi="HG丸ｺﾞｼｯｸM-PRO"/>
              </w:rPr>
              <w:t xml:space="preserve">2) </w:t>
            </w:r>
            <w:r w:rsidRPr="00035D8B">
              <w:rPr>
                <w:rFonts w:ascii="HG丸ｺﾞｼｯｸM-PRO" w:eastAsia="HG丸ｺﾞｼｯｸM-PRO" w:hAnsi="HG丸ｺﾞｼｯｸM-PRO" w:hint="eastAsia"/>
              </w:rPr>
              <w:t>次のいずれかに適合すること。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A178C4">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99661F">
            <w:pPr>
              <w:spacing w:line="280" w:lineRule="atLeast"/>
              <w:ind w:leftChars="50" w:left="321"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(一</w:t>
            </w:r>
            <w:r w:rsidRPr="00035D8B">
              <w:rPr>
                <w:rFonts w:ascii="HG丸ｺﾞｼｯｸM-PRO" w:eastAsia="HG丸ｺﾞｼｯｸM-PRO" w:hAnsi="HG丸ｺﾞｼｯｸM-PRO"/>
              </w:rPr>
              <w:t xml:space="preserve">) </w:t>
            </w:r>
            <w:r w:rsidRPr="00035D8B">
              <w:rPr>
                <w:rFonts w:ascii="HG丸ｺﾞｼｯｸM-PRO" w:eastAsia="HG丸ｺﾞｼｯｸM-PRO" w:hAnsi="HG丸ｺﾞｼｯｸM-PRO" w:hint="eastAsia"/>
              </w:rPr>
              <w:t>事業所の訪問介護員等の総数のうち、介護福祉士の占める割合が1</w:t>
            </w:r>
            <w:r w:rsidRPr="00035D8B">
              <w:rPr>
                <w:rFonts w:ascii="HG丸ｺﾞｼｯｸM-PRO" w:eastAsia="HG丸ｺﾞｼｯｸM-PRO" w:hAnsi="HG丸ｺﾞｼｯｸM-PRO"/>
              </w:rPr>
              <w:t>00</w:t>
            </w:r>
            <w:r w:rsidRPr="00035D8B">
              <w:rPr>
                <w:rFonts w:ascii="HG丸ｺﾞｼｯｸM-PRO" w:eastAsia="HG丸ｺﾞｼｯｸM-PRO" w:hAnsi="HG丸ｺﾞｼｯｸM-PRO" w:hint="eastAsia"/>
              </w:rPr>
              <w:t>分の3</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以上又は介護福祉士、実務者研修修了者及び介護職員基礎研修過程修了者の占める割合が1</w:t>
            </w:r>
            <w:r w:rsidRPr="00035D8B">
              <w:rPr>
                <w:rFonts w:ascii="HG丸ｺﾞｼｯｸM-PRO" w:eastAsia="HG丸ｺﾞｼｯｸM-PRO" w:hAnsi="HG丸ｺﾞｼｯｸM-PRO"/>
              </w:rPr>
              <w:t>00</w:t>
            </w:r>
            <w:r w:rsidRPr="00035D8B">
              <w:rPr>
                <w:rFonts w:ascii="HG丸ｺﾞｼｯｸM-PRO" w:eastAsia="HG丸ｺﾞｼｯｸM-PRO" w:hAnsi="HG丸ｺﾞｼｯｸM-PRO" w:hint="eastAsia"/>
              </w:rPr>
              <w:t>分の5</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以上であること。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A178C4">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99661F">
            <w:pPr>
              <w:spacing w:line="280" w:lineRule="atLeast"/>
              <w:ind w:leftChars="50" w:left="321"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(二</w:t>
            </w:r>
            <w:r w:rsidRPr="00035D8B">
              <w:rPr>
                <w:rFonts w:ascii="HG丸ｺﾞｼｯｸM-PRO" w:eastAsia="HG丸ｺﾞｼｯｸM-PRO" w:hAnsi="HG丸ｺﾞｼｯｸM-PRO"/>
              </w:rPr>
              <w:t xml:space="preserve">) </w:t>
            </w:r>
            <w:r w:rsidRPr="00035D8B">
              <w:rPr>
                <w:rFonts w:ascii="HG丸ｺﾞｼｯｸM-PRO" w:eastAsia="HG丸ｺﾞｼｯｸM-PRO" w:hAnsi="HG丸ｺﾞｼｯｸM-PRO" w:hint="eastAsia"/>
              </w:rPr>
              <w:t>事業所の従業者の総数のうち、常勤職員の占める割合が1</w:t>
            </w:r>
            <w:r w:rsidRPr="00035D8B">
              <w:rPr>
                <w:rFonts w:ascii="HG丸ｺﾞｼｯｸM-PRO" w:eastAsia="HG丸ｺﾞｼｯｸM-PRO" w:hAnsi="HG丸ｺﾞｼｯｸM-PRO"/>
              </w:rPr>
              <w:t>00</w:t>
            </w:r>
            <w:r w:rsidRPr="00035D8B">
              <w:rPr>
                <w:rFonts w:ascii="HG丸ｺﾞｼｯｸM-PRO" w:eastAsia="HG丸ｺﾞｼｯｸM-PRO" w:hAnsi="HG丸ｺﾞｼｯｸM-PRO" w:hint="eastAsia"/>
              </w:rPr>
              <w:t>分の6</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以上であること。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8F7B30">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dotted" w:sz="4" w:space="0" w:color="auto"/>
            </w:tcBorders>
            <w:shd w:val="clear" w:color="auto" w:fill="auto"/>
          </w:tcPr>
          <w:p w:rsidR="00F3751A" w:rsidRPr="00035D8B" w:rsidRDefault="00F3751A" w:rsidP="0099661F">
            <w:pPr>
              <w:spacing w:line="280" w:lineRule="atLeast"/>
              <w:ind w:leftChars="50" w:left="321"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(三</w:t>
            </w:r>
            <w:r w:rsidRPr="00035D8B">
              <w:rPr>
                <w:rFonts w:ascii="HG丸ｺﾞｼｯｸM-PRO" w:eastAsia="HG丸ｺﾞｼｯｸM-PRO" w:hAnsi="HG丸ｺﾞｼｯｸM-PRO"/>
              </w:rPr>
              <w:t xml:space="preserve">) </w:t>
            </w:r>
            <w:r w:rsidRPr="00035D8B">
              <w:rPr>
                <w:rFonts w:ascii="HG丸ｺﾞｼｯｸM-PRO" w:eastAsia="HG丸ｺﾞｼｯｸM-PRO" w:hAnsi="HG丸ｺﾞｼｯｸM-PRO" w:hint="eastAsia"/>
              </w:rPr>
              <w:t>事業所の従業者の総数のうち、勤続年数７年以上の者の占める割合が1</w:t>
            </w:r>
            <w:r w:rsidRPr="00035D8B">
              <w:rPr>
                <w:rFonts w:ascii="HG丸ｺﾞｼｯｸM-PRO" w:eastAsia="HG丸ｺﾞｼｯｸM-PRO" w:hAnsi="HG丸ｺﾞｼｯｸM-PRO"/>
              </w:rPr>
              <w:t>00</w:t>
            </w:r>
            <w:r w:rsidRPr="00035D8B">
              <w:rPr>
                <w:rFonts w:ascii="HG丸ｺﾞｼｯｸM-PRO" w:eastAsia="HG丸ｺﾞｼｯｸM-PRO" w:hAnsi="HG丸ｺﾞｼｯｸM-PRO" w:hint="eastAsia"/>
              </w:rPr>
              <w:t>分の3</w:t>
            </w:r>
            <w:r w:rsidRPr="00035D8B">
              <w:rPr>
                <w:rFonts w:ascii="HG丸ｺﾞｼｯｸM-PRO" w:eastAsia="HG丸ｺﾞｼｯｸM-PRO" w:hAnsi="HG丸ｺﾞｼｯｸM-PRO"/>
              </w:rPr>
              <w:t>0</w:t>
            </w:r>
            <w:r w:rsidRPr="00035D8B">
              <w:rPr>
                <w:rFonts w:ascii="HG丸ｺﾞｼｯｸM-PRO" w:eastAsia="HG丸ｺﾞｼｯｸM-PRO" w:hAnsi="HG丸ｺﾞｼｯｸM-PRO" w:hint="eastAsia"/>
              </w:rPr>
              <w:t>以上であること。</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8F7B30">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dotted" w:sz="4" w:space="0" w:color="auto"/>
              <w:bottom w:val="nil"/>
            </w:tcBorders>
            <w:shd w:val="clear" w:color="auto" w:fill="auto"/>
          </w:tcPr>
          <w:p w:rsidR="00F3751A" w:rsidRPr="00035D8B" w:rsidRDefault="00F3751A" w:rsidP="00F3751A">
            <w:pPr>
              <w:pBdr>
                <w:top w:val="dotted" w:sz="4" w:space="1" w:color="auto"/>
              </w:pBdr>
              <w:spacing w:line="280" w:lineRule="atLeast"/>
              <w:ind w:left="214"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　サービス提供体制強化加算について</w:t>
            </w:r>
          </w:p>
          <w:p w:rsidR="00F3751A" w:rsidRPr="00035D8B" w:rsidRDefault="00F3751A" w:rsidP="00F3751A">
            <w:pPr>
              <w:spacing w:line="280" w:lineRule="atLeast"/>
              <w:ind w:leftChars="100" w:left="214"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①　研修について</w:t>
            </w:r>
          </w:p>
          <w:p w:rsidR="00F3751A" w:rsidRPr="00035D8B" w:rsidRDefault="00F3751A" w:rsidP="00F3751A">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従業者ごとの研修計画については、事業所におけるサービス従事者の資質向上ののための研修内容と、研修実施のための勤務体制の確保を定めるとともに、従業者について、個別具体的な研修の目標、内容、研修期間、実施時期等を定めた計画を策定しなければならない。</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99661F" w:rsidRDefault="00F3751A" w:rsidP="00F3751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w:t>
            </w:r>
          </w:p>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0331005</w:t>
            </w:r>
          </w:p>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第2の2の</w:t>
            </w:r>
            <w:r w:rsidR="0099661F">
              <w:rPr>
                <w:rFonts w:ascii="HG丸ｺﾞｼｯｸM-PRO" w:eastAsia="HG丸ｺﾞｼｯｸM-PRO" w:hAnsi="HG丸ｺﾞｼｯｸM-PRO" w:hint="eastAsia"/>
                <w:sz w:val="19"/>
                <w:szCs w:val="19"/>
              </w:rPr>
              <w:t>(20</w:t>
            </w:r>
            <w:r w:rsidRPr="00035D8B">
              <w:rPr>
                <w:rFonts w:ascii="HG丸ｺﾞｼｯｸM-PRO" w:eastAsia="HG丸ｺﾞｼｯｸM-PRO" w:hAnsi="HG丸ｺﾞｼｯｸM-PRO" w:hint="eastAsia"/>
                <w:sz w:val="19"/>
                <w:szCs w:val="19"/>
              </w:rPr>
              <w:t>)</w:t>
            </w:r>
          </w:p>
        </w:tc>
      </w:tr>
      <w:tr w:rsidR="00F3751A" w:rsidRPr="00035D8B" w:rsidTr="008F7B30">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F3751A">
            <w:pPr>
              <w:spacing w:line="280" w:lineRule="atLeast"/>
              <w:ind w:leftChars="100" w:left="214"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②　会議の開催について</w:t>
            </w:r>
          </w:p>
          <w:p w:rsidR="00F3751A" w:rsidRPr="00035D8B" w:rsidRDefault="00F3751A" w:rsidP="00F3751A">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「利用者に関する情報若しくはサービス提供に</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99661F" w:rsidRPr="00035D8B" w:rsidTr="008F7B30">
        <w:trPr>
          <w:trHeight w:val="132"/>
        </w:trPr>
        <w:tc>
          <w:tcPr>
            <w:tcW w:w="1554" w:type="dxa"/>
            <w:tcBorders>
              <w:top w:val="nil"/>
              <w:bottom w:val="single" w:sz="4" w:space="0" w:color="auto"/>
            </w:tcBorders>
            <w:shd w:val="clear" w:color="auto" w:fill="auto"/>
          </w:tcPr>
          <w:p w:rsidR="0099661F" w:rsidRPr="00035D8B" w:rsidRDefault="0099661F" w:rsidP="00F3751A">
            <w:pPr>
              <w:spacing w:line="280" w:lineRule="atLeast"/>
              <w:rPr>
                <w:rFonts w:ascii="HG丸ｺﾞｼｯｸM-PRO" w:eastAsia="HG丸ｺﾞｼｯｸM-PRO" w:hAnsi="HG丸ｺﾞｼｯｸM-PRO"/>
              </w:rPr>
            </w:pPr>
          </w:p>
        </w:tc>
        <w:tc>
          <w:tcPr>
            <w:tcW w:w="5387" w:type="dxa"/>
            <w:vMerge w:val="restart"/>
            <w:tcBorders>
              <w:top w:val="nil"/>
            </w:tcBorders>
            <w:shd w:val="clear" w:color="auto" w:fill="auto"/>
          </w:tcPr>
          <w:p w:rsidR="0099661F" w:rsidRPr="00035D8B" w:rsidRDefault="0099661F" w:rsidP="0099661F">
            <w:pPr>
              <w:spacing w:line="280" w:lineRule="atLeast"/>
              <w:ind w:leftChars="200" w:left="428"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当たっての留意事項の伝達又は事業所における従業者の技術指導を目的とした会議」とは、事業所の従業者の全てが参加するものでなければならない。なお、実施に当たっては、全員が一堂に会して開催する必要はなく、いくつかのグループ別に分かれて開催することができる。また、会議の開催状況については、その概要を記録しなければならない。なお、「定期的」とは、おおむね１月に１回以上開催されている必要がある。</w:t>
            </w:r>
          </w:p>
          <w:p w:rsidR="0099661F" w:rsidRPr="00035D8B" w:rsidRDefault="0099661F" w:rsidP="00F3751A">
            <w:pPr>
              <w:spacing w:line="280" w:lineRule="atLeast"/>
              <w:ind w:leftChars="200" w:left="428"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また、会議は、テレビ電話装置等を活用して行うことができる。この際、個人情報保護委員会・厚生労働省「医療・介護関係事業者における個人情報の適切な取扱いのためのガイダンス」、厚生労働省「医療情報システムの安全管理に関するガイドライン」等を遵守すること。</w:t>
            </w:r>
          </w:p>
          <w:p w:rsidR="0099661F" w:rsidRPr="00035D8B" w:rsidRDefault="0099661F" w:rsidP="00F3751A">
            <w:pPr>
              <w:spacing w:line="280" w:lineRule="atLeast"/>
              <w:ind w:leftChars="200" w:left="428"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「利用者に関する情報若しくはサービス提供に当たって留意事項」とは、少なくとも、次に掲げる事項について、その変化の動向を含め、記載しなければならない。</w:t>
            </w:r>
          </w:p>
          <w:p w:rsidR="0099661F" w:rsidRPr="00035D8B" w:rsidRDefault="0099661F" w:rsidP="00F3751A">
            <w:pPr>
              <w:spacing w:line="280" w:lineRule="atLeast"/>
              <w:ind w:rightChars="17" w:right="36" w:firstLineChars="200" w:firstLine="428"/>
              <w:rPr>
                <w:rFonts w:ascii="HG丸ｺﾞｼｯｸM-PRO" w:eastAsia="HG丸ｺﾞｼｯｸM-PRO" w:hAnsi="HG丸ｺﾞｼｯｸM-PRO"/>
              </w:rPr>
            </w:pPr>
            <w:r w:rsidRPr="00035D8B">
              <w:rPr>
                <w:rFonts w:ascii="HG丸ｺﾞｼｯｸM-PRO" w:eastAsia="HG丸ｺﾞｼｯｸM-PRO" w:hAnsi="HG丸ｺﾞｼｯｸM-PRO" w:hint="eastAsia"/>
              </w:rPr>
              <w:t>・利用者のADLや意欲</w:t>
            </w:r>
          </w:p>
          <w:p w:rsidR="0099661F" w:rsidRPr="00035D8B" w:rsidRDefault="0099661F" w:rsidP="00F3751A">
            <w:pPr>
              <w:spacing w:line="280" w:lineRule="atLeast"/>
              <w:ind w:leftChars="200" w:left="642"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・利用者の主な訴えやサービス提供時の特段の要望</w:t>
            </w:r>
          </w:p>
          <w:p w:rsidR="0099661F" w:rsidRPr="00035D8B" w:rsidRDefault="0099661F" w:rsidP="00F3751A">
            <w:pPr>
              <w:spacing w:line="280" w:lineRule="atLeast"/>
              <w:ind w:leftChars="100" w:left="214"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・家庭環境</w:t>
            </w:r>
          </w:p>
          <w:p w:rsidR="0099661F" w:rsidRPr="00035D8B" w:rsidRDefault="0099661F" w:rsidP="00F3751A">
            <w:pPr>
              <w:spacing w:line="280" w:lineRule="atLeast"/>
              <w:ind w:leftChars="100" w:left="214"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・前回のサービス提供時の状況</w:t>
            </w:r>
          </w:p>
          <w:p w:rsidR="0099661F" w:rsidRPr="00035D8B" w:rsidRDefault="0099661F" w:rsidP="00F3751A">
            <w:pPr>
              <w:spacing w:line="280" w:lineRule="atLeast"/>
              <w:ind w:leftChars="200" w:left="428"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・その他サービス提供に当たっての必要な事項</w:t>
            </w:r>
          </w:p>
          <w:p w:rsidR="0099661F" w:rsidRPr="00035D8B" w:rsidRDefault="0099661F" w:rsidP="00F3751A">
            <w:pPr>
              <w:spacing w:line="280" w:lineRule="atLeast"/>
              <w:ind w:leftChars="100" w:left="214" w:rightChars="17" w:right="36"/>
              <w:rPr>
                <w:rFonts w:ascii="HG丸ｺﾞｼｯｸM-PRO" w:eastAsia="HG丸ｺﾞｼｯｸM-PRO" w:hAnsi="HG丸ｺﾞｼｯｸM-PRO"/>
              </w:rPr>
            </w:pPr>
            <w:r w:rsidRPr="00035D8B">
              <w:rPr>
                <w:rFonts w:ascii="HG丸ｺﾞｼｯｸM-PRO" w:eastAsia="HG丸ｺﾞｼｯｸM-PRO" w:hAnsi="HG丸ｺﾞｼｯｸM-PRO" w:hint="eastAsia"/>
              </w:rPr>
              <w:t>③　健康診断等について</w:t>
            </w:r>
          </w:p>
          <w:p w:rsidR="0099661F" w:rsidRPr="00035D8B" w:rsidRDefault="0099661F" w:rsidP="00F3751A">
            <w:pPr>
              <w:spacing w:line="280" w:lineRule="atLeast"/>
              <w:ind w:leftChars="200" w:left="428"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健康診断等については、労働安全衛生法により定期に実施することが義務付けられた「常時使用する労働者」に該当しない従業者も含めて、少なくとも１年以内ごとに１回、事業主の費用負担により実施しなければならない。新たに加算を算定しようとする場合にあっては、少なくとも１年以内に健康診断等が実施されることが計画されていることをもって足りる。</w:t>
            </w:r>
          </w:p>
          <w:p w:rsidR="0099661F" w:rsidRPr="00035D8B" w:rsidRDefault="0099661F" w:rsidP="00F3751A">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④　職員の割合の算出に当たっては、常勤換算方法により算出した前年度（３月を除く。）の平均を用いることとする。ただし、前年度の実績が６月に満たない事業所（新たに事業を開始し、又は再開した事業所を含む。）については、届出日の属する月の前３月について、常勤換算方法により算出した平均を用いることとする。したがって、新たに事業を開始し、又は再開した事業者については、４月目以降届出が可能となる。</w:t>
            </w:r>
          </w:p>
          <w:p w:rsidR="0099661F" w:rsidRPr="00035D8B" w:rsidRDefault="0099661F" w:rsidP="00F3751A">
            <w:pPr>
              <w:spacing w:line="280" w:lineRule="atLeast"/>
              <w:ind w:leftChars="200" w:left="428" w:rightChars="17" w:right="36" w:firstLineChars="100" w:firstLine="214"/>
              <w:rPr>
                <w:rFonts w:ascii="HG丸ｺﾞｼｯｸM-PRO" w:eastAsia="HG丸ｺﾞｼｯｸM-PRO" w:hAnsi="HG丸ｺﾞｼｯｸM-PRO"/>
              </w:rPr>
            </w:pPr>
            <w:r w:rsidRPr="00035D8B">
              <w:rPr>
                <w:rFonts w:ascii="HG丸ｺﾞｼｯｸM-PRO" w:eastAsia="HG丸ｺﾞｼｯｸM-PRO" w:hAnsi="HG丸ｺﾞｼｯｸM-PRO" w:hint="eastAsia"/>
              </w:rPr>
              <w:t>なお、介護福祉士又は実務者研修修了者若しくは介護職員基礎研修課程修了者については、各月の前月末日時点で資格を取得又は研修の課程を修了している者とすること。</w:t>
            </w:r>
          </w:p>
          <w:p w:rsidR="0099661F" w:rsidRDefault="0099661F" w:rsidP="00F3751A">
            <w:pPr>
              <w:spacing w:line="280" w:lineRule="atLeast"/>
              <w:ind w:leftChars="100" w:left="214" w:rightChars="17" w:right="36"/>
              <w:rPr>
                <w:rFonts w:ascii="HG丸ｺﾞｼｯｸM-PRO" w:eastAsia="HG丸ｺﾞｼｯｸM-PRO" w:hAnsi="HG丸ｺﾞｼｯｸM-PRO"/>
              </w:rPr>
            </w:pPr>
          </w:p>
          <w:p w:rsidR="0099661F" w:rsidRPr="00035D8B" w:rsidRDefault="0099661F" w:rsidP="00F3751A">
            <w:pPr>
              <w:spacing w:line="280" w:lineRule="atLeast"/>
              <w:ind w:leftChars="100" w:left="214" w:rightChars="17" w:right="36"/>
              <w:rPr>
                <w:rFonts w:ascii="HG丸ｺﾞｼｯｸM-PRO" w:eastAsia="HG丸ｺﾞｼｯｸM-PRO" w:hAnsi="HG丸ｺﾞｼｯｸM-PRO"/>
              </w:rPr>
            </w:pPr>
          </w:p>
        </w:tc>
        <w:tc>
          <w:tcPr>
            <w:tcW w:w="992" w:type="dxa"/>
            <w:tcBorders>
              <w:top w:val="nil"/>
              <w:bottom w:val="single" w:sz="4" w:space="0" w:color="auto"/>
              <w:right w:val="single" w:sz="4" w:space="0" w:color="auto"/>
            </w:tcBorders>
            <w:shd w:val="clear" w:color="auto" w:fill="auto"/>
          </w:tcPr>
          <w:p w:rsidR="0099661F" w:rsidRPr="00035D8B" w:rsidRDefault="0099661F"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left w:val="single" w:sz="4" w:space="0" w:color="auto"/>
              <w:bottom w:val="single" w:sz="4" w:space="0" w:color="auto"/>
            </w:tcBorders>
            <w:shd w:val="clear" w:color="auto" w:fill="auto"/>
          </w:tcPr>
          <w:p w:rsidR="0099661F" w:rsidRPr="00035D8B" w:rsidRDefault="0099661F" w:rsidP="00F3751A">
            <w:pPr>
              <w:autoSpaceDE w:val="0"/>
              <w:autoSpaceDN w:val="0"/>
              <w:spacing w:line="280" w:lineRule="atLeast"/>
              <w:rPr>
                <w:rFonts w:ascii="HG丸ｺﾞｼｯｸM-PRO" w:eastAsia="HG丸ｺﾞｼｯｸM-PRO" w:hAnsi="HG丸ｺﾞｼｯｸM-PRO"/>
                <w:sz w:val="19"/>
                <w:szCs w:val="19"/>
              </w:rPr>
            </w:pPr>
          </w:p>
        </w:tc>
      </w:tr>
      <w:tr w:rsidR="0099661F" w:rsidRPr="00035D8B" w:rsidTr="008F7B30">
        <w:trPr>
          <w:trHeight w:val="2370"/>
        </w:trPr>
        <w:tc>
          <w:tcPr>
            <w:tcW w:w="1554" w:type="dxa"/>
            <w:tcBorders>
              <w:top w:val="single" w:sz="4" w:space="0" w:color="auto"/>
              <w:bottom w:val="nil"/>
            </w:tcBorders>
            <w:shd w:val="clear" w:color="auto" w:fill="auto"/>
          </w:tcPr>
          <w:p w:rsidR="0099661F" w:rsidRPr="00035D8B" w:rsidRDefault="0099661F" w:rsidP="0099661F">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２２</w:t>
            </w:r>
          </w:p>
          <w:p w:rsidR="0099661F" w:rsidRDefault="0099661F" w:rsidP="0099661F">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サービス提供体制強化加算</w:t>
            </w:r>
          </w:p>
          <w:p w:rsidR="0099661F" w:rsidRPr="0099661F" w:rsidRDefault="0099661F" w:rsidP="00F3751A">
            <w:pPr>
              <w:spacing w:line="280" w:lineRule="atLeast"/>
              <w:rPr>
                <w:rFonts w:ascii="HG丸ｺﾞｼｯｸM-PRO" w:eastAsia="HG丸ｺﾞｼｯｸM-PRO" w:hAnsi="HG丸ｺﾞｼｯｸM-PRO"/>
              </w:rPr>
            </w:pPr>
          </w:p>
        </w:tc>
        <w:tc>
          <w:tcPr>
            <w:tcW w:w="5387" w:type="dxa"/>
            <w:vMerge/>
            <w:shd w:val="clear" w:color="auto" w:fill="auto"/>
          </w:tcPr>
          <w:p w:rsidR="0099661F" w:rsidRPr="00035D8B" w:rsidRDefault="0099661F" w:rsidP="00F3751A">
            <w:pPr>
              <w:spacing w:line="280" w:lineRule="atLeast"/>
              <w:ind w:leftChars="100" w:left="214" w:rightChars="17" w:right="36"/>
              <w:rPr>
                <w:rFonts w:ascii="HG丸ｺﾞｼｯｸM-PRO" w:eastAsia="HG丸ｺﾞｼｯｸM-PRO" w:hAnsi="HG丸ｺﾞｼｯｸM-PRO"/>
              </w:rPr>
            </w:pPr>
          </w:p>
        </w:tc>
        <w:tc>
          <w:tcPr>
            <w:tcW w:w="992" w:type="dxa"/>
            <w:tcBorders>
              <w:top w:val="single" w:sz="4" w:space="0" w:color="auto"/>
              <w:bottom w:val="nil"/>
              <w:right w:val="single" w:sz="4" w:space="0" w:color="auto"/>
            </w:tcBorders>
            <w:shd w:val="clear" w:color="auto" w:fill="auto"/>
          </w:tcPr>
          <w:p w:rsidR="0099661F" w:rsidRPr="00035D8B" w:rsidRDefault="0099661F" w:rsidP="00F3751A">
            <w:pPr>
              <w:spacing w:line="280" w:lineRule="atLeast"/>
              <w:rPr>
                <w:rFonts w:ascii="HG丸ｺﾞｼｯｸM-PRO" w:eastAsia="HG丸ｺﾞｼｯｸM-PRO" w:hAnsi="HG丸ｺﾞｼｯｸM-PRO" w:cstheme="minorBidi"/>
                <w:snapToGrid/>
                <w:spacing w:val="0"/>
              </w:rPr>
            </w:pPr>
          </w:p>
        </w:tc>
        <w:tc>
          <w:tcPr>
            <w:tcW w:w="1559" w:type="dxa"/>
            <w:tcBorders>
              <w:top w:val="single" w:sz="4" w:space="0" w:color="auto"/>
              <w:left w:val="single" w:sz="4" w:space="0" w:color="auto"/>
              <w:bottom w:val="nil"/>
            </w:tcBorders>
            <w:shd w:val="clear" w:color="auto" w:fill="auto"/>
          </w:tcPr>
          <w:p w:rsidR="0099661F" w:rsidRPr="00035D8B" w:rsidRDefault="0099661F" w:rsidP="00F3751A">
            <w:pPr>
              <w:autoSpaceDE w:val="0"/>
              <w:autoSpaceDN w:val="0"/>
              <w:spacing w:line="280" w:lineRule="atLeast"/>
              <w:rPr>
                <w:rFonts w:ascii="HG丸ｺﾞｼｯｸM-PRO" w:eastAsia="HG丸ｺﾞｼｯｸM-PRO" w:hAnsi="HG丸ｺﾞｼｯｸM-PRO"/>
                <w:sz w:val="19"/>
                <w:szCs w:val="19"/>
              </w:rPr>
            </w:pPr>
          </w:p>
        </w:tc>
      </w:tr>
      <w:tr w:rsidR="0099661F" w:rsidRPr="00035D8B" w:rsidTr="008F7B30">
        <w:trPr>
          <w:trHeight w:val="4995"/>
        </w:trPr>
        <w:tc>
          <w:tcPr>
            <w:tcW w:w="1554" w:type="dxa"/>
            <w:tcBorders>
              <w:top w:val="nil"/>
              <w:bottom w:val="nil"/>
            </w:tcBorders>
            <w:shd w:val="clear" w:color="auto" w:fill="auto"/>
          </w:tcPr>
          <w:p w:rsidR="0099661F" w:rsidRPr="00035D8B" w:rsidRDefault="0099661F" w:rsidP="00F3751A">
            <w:pPr>
              <w:spacing w:line="280" w:lineRule="atLeast"/>
              <w:rPr>
                <w:rFonts w:ascii="HG丸ｺﾞｼｯｸM-PRO" w:eastAsia="HG丸ｺﾞｼｯｸM-PRO" w:hAnsi="HG丸ｺﾞｼｯｸM-PRO"/>
              </w:rPr>
            </w:pPr>
          </w:p>
        </w:tc>
        <w:tc>
          <w:tcPr>
            <w:tcW w:w="5387" w:type="dxa"/>
            <w:vMerge/>
            <w:shd w:val="clear" w:color="auto" w:fill="auto"/>
          </w:tcPr>
          <w:p w:rsidR="0099661F" w:rsidRPr="00035D8B" w:rsidRDefault="0099661F" w:rsidP="00F3751A">
            <w:pPr>
              <w:spacing w:line="280" w:lineRule="atLeast"/>
              <w:ind w:leftChars="100" w:left="214" w:rightChars="17" w:right="36"/>
              <w:rPr>
                <w:rFonts w:ascii="HG丸ｺﾞｼｯｸM-PRO" w:eastAsia="HG丸ｺﾞｼｯｸM-PRO" w:hAnsi="HG丸ｺﾞｼｯｸM-PRO"/>
              </w:rPr>
            </w:pPr>
          </w:p>
        </w:tc>
        <w:tc>
          <w:tcPr>
            <w:tcW w:w="992" w:type="dxa"/>
            <w:tcBorders>
              <w:top w:val="nil"/>
              <w:bottom w:val="nil"/>
              <w:right w:val="single" w:sz="4" w:space="0" w:color="auto"/>
            </w:tcBorders>
            <w:shd w:val="clear" w:color="auto" w:fill="auto"/>
          </w:tcPr>
          <w:p w:rsidR="0099661F" w:rsidRPr="00035D8B" w:rsidRDefault="0099661F"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left w:val="single" w:sz="4" w:space="0" w:color="auto"/>
              <w:bottom w:val="nil"/>
            </w:tcBorders>
            <w:shd w:val="clear" w:color="auto" w:fill="auto"/>
          </w:tcPr>
          <w:p w:rsidR="0099661F" w:rsidRPr="00035D8B" w:rsidRDefault="0099661F" w:rsidP="00F3751A">
            <w:pPr>
              <w:autoSpaceDE w:val="0"/>
              <w:autoSpaceDN w:val="0"/>
              <w:spacing w:line="280" w:lineRule="atLeast"/>
              <w:rPr>
                <w:rFonts w:ascii="HG丸ｺﾞｼｯｸM-PRO" w:eastAsia="HG丸ｺﾞｼｯｸM-PRO" w:hAnsi="HG丸ｺﾞｼｯｸM-PRO"/>
                <w:sz w:val="19"/>
                <w:szCs w:val="19"/>
              </w:rPr>
            </w:pPr>
          </w:p>
        </w:tc>
      </w:tr>
      <w:tr w:rsidR="0099661F" w:rsidRPr="00035D8B" w:rsidTr="008F7B30">
        <w:trPr>
          <w:trHeight w:val="2645"/>
        </w:trPr>
        <w:tc>
          <w:tcPr>
            <w:tcW w:w="1554" w:type="dxa"/>
            <w:tcBorders>
              <w:top w:val="nil"/>
              <w:bottom w:val="single" w:sz="4" w:space="0" w:color="auto"/>
            </w:tcBorders>
            <w:shd w:val="clear" w:color="auto" w:fill="auto"/>
          </w:tcPr>
          <w:p w:rsidR="0099661F" w:rsidRPr="00035D8B" w:rsidRDefault="0099661F" w:rsidP="00F3751A">
            <w:pPr>
              <w:spacing w:line="280" w:lineRule="atLeast"/>
              <w:rPr>
                <w:rFonts w:ascii="HG丸ｺﾞｼｯｸM-PRO" w:eastAsia="HG丸ｺﾞｼｯｸM-PRO" w:hAnsi="HG丸ｺﾞｼｯｸM-PRO"/>
              </w:rPr>
            </w:pPr>
          </w:p>
        </w:tc>
        <w:tc>
          <w:tcPr>
            <w:tcW w:w="5387" w:type="dxa"/>
            <w:vMerge/>
            <w:tcBorders>
              <w:bottom w:val="single" w:sz="4" w:space="0" w:color="auto"/>
            </w:tcBorders>
            <w:shd w:val="clear" w:color="auto" w:fill="auto"/>
          </w:tcPr>
          <w:p w:rsidR="0099661F" w:rsidRPr="00035D8B" w:rsidRDefault="0099661F" w:rsidP="00F3751A">
            <w:pPr>
              <w:spacing w:line="280" w:lineRule="atLeast"/>
              <w:ind w:leftChars="100" w:left="214" w:rightChars="17" w:right="36"/>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99661F" w:rsidRPr="00035D8B" w:rsidRDefault="0099661F"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99661F" w:rsidRPr="00035D8B" w:rsidRDefault="0099661F"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99661F">
        <w:trPr>
          <w:trHeight w:val="132"/>
        </w:trPr>
        <w:tc>
          <w:tcPr>
            <w:tcW w:w="1554" w:type="dxa"/>
            <w:tcBorders>
              <w:top w:val="single" w:sz="4" w:space="0" w:color="auto"/>
              <w:bottom w:val="nil"/>
            </w:tcBorders>
            <w:shd w:val="clear" w:color="auto" w:fill="auto"/>
          </w:tcPr>
          <w:p w:rsidR="0099661F" w:rsidRPr="00035D8B" w:rsidRDefault="0099661F" w:rsidP="0099661F">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２２</w:t>
            </w:r>
          </w:p>
          <w:p w:rsidR="0099661F" w:rsidRDefault="0099661F" w:rsidP="0099661F">
            <w:pPr>
              <w:spacing w:line="280" w:lineRule="atLeast"/>
              <w:rPr>
                <w:rFonts w:ascii="HG丸ｺﾞｼｯｸM-PRO" w:eastAsia="HG丸ｺﾞｼｯｸM-PRO" w:hAnsi="HG丸ｺﾞｼｯｸM-PRO"/>
              </w:rPr>
            </w:pPr>
            <w:r w:rsidRPr="00035D8B">
              <w:rPr>
                <w:rFonts w:ascii="HG丸ｺﾞｼｯｸM-PRO" w:eastAsia="HG丸ｺﾞｼｯｸM-PRO" w:hAnsi="HG丸ｺﾞｼｯｸM-PRO" w:hint="eastAsia"/>
              </w:rPr>
              <w:t>サービス提供体制強化加算</w:t>
            </w:r>
          </w:p>
          <w:p w:rsidR="00F3751A" w:rsidRPr="0099661F" w:rsidRDefault="00F3751A" w:rsidP="00F3751A">
            <w:pPr>
              <w:spacing w:line="280" w:lineRule="atLeast"/>
              <w:rPr>
                <w:rFonts w:ascii="HG丸ｺﾞｼｯｸM-PRO" w:eastAsia="HG丸ｺﾞｼｯｸM-PRO" w:hAnsi="HG丸ｺﾞｼｯｸM-PRO"/>
              </w:rPr>
            </w:pPr>
          </w:p>
        </w:tc>
        <w:tc>
          <w:tcPr>
            <w:tcW w:w="5387" w:type="dxa"/>
            <w:tcBorders>
              <w:top w:val="single" w:sz="4" w:space="0" w:color="auto"/>
              <w:bottom w:val="nil"/>
            </w:tcBorders>
            <w:shd w:val="clear" w:color="auto" w:fill="auto"/>
          </w:tcPr>
          <w:p w:rsidR="00F3751A" w:rsidRPr="00035D8B" w:rsidRDefault="0099661F" w:rsidP="0099661F">
            <w:pPr>
              <w:spacing w:line="280" w:lineRule="atLeast"/>
              <w:ind w:leftChars="100" w:left="428" w:rightChars="17" w:right="36"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⑤　前号ただし書</w:t>
            </w:r>
            <w:r w:rsidR="00F3751A" w:rsidRPr="00035D8B">
              <w:rPr>
                <w:rFonts w:ascii="HG丸ｺﾞｼｯｸM-PRO" w:eastAsia="HG丸ｺﾞｼｯｸM-PRO" w:hAnsi="HG丸ｺﾞｼｯｸM-PRO" w:hint="eastAsia"/>
              </w:rPr>
              <w:t>の場合にあっては、届出を行った月以降においても、直近３月間の職員の割合につき、毎月継続的に所定の割合を維持しなければならない。なお、その割合については、毎月記録するものとし、所定の割合を下回った場合については、直ちに加算等が算定されなくなる場合の届出を提出しなければならない。</w:t>
            </w:r>
          </w:p>
        </w:tc>
        <w:tc>
          <w:tcPr>
            <w:tcW w:w="992" w:type="dxa"/>
            <w:tcBorders>
              <w:top w:val="single" w:sz="4" w:space="0" w:color="auto"/>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99661F">
        <w:trPr>
          <w:trHeight w:val="132"/>
        </w:trPr>
        <w:tc>
          <w:tcPr>
            <w:tcW w:w="1554"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3751A" w:rsidRPr="00035D8B" w:rsidRDefault="00F3751A" w:rsidP="0099661F">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⑥　勤続年数とは、各月の前月の末日時点における勤続年数をいうものとする。</w:t>
            </w:r>
          </w:p>
        </w:tc>
        <w:tc>
          <w:tcPr>
            <w:tcW w:w="992" w:type="dxa"/>
            <w:tcBorders>
              <w:top w:val="nil"/>
              <w:bottom w:val="nil"/>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3751A" w:rsidRPr="00035D8B" w:rsidTr="00AD4800">
        <w:trPr>
          <w:trHeight w:val="1604"/>
        </w:trPr>
        <w:tc>
          <w:tcPr>
            <w:tcW w:w="1554" w:type="dxa"/>
            <w:tcBorders>
              <w:top w:val="nil"/>
              <w:bottom w:val="single" w:sz="4" w:space="0" w:color="auto"/>
            </w:tcBorders>
            <w:shd w:val="clear" w:color="auto" w:fill="auto"/>
          </w:tcPr>
          <w:p w:rsidR="00F3751A" w:rsidRPr="00035D8B" w:rsidRDefault="00F3751A" w:rsidP="00F3751A">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F3751A" w:rsidRPr="00035D8B" w:rsidRDefault="00F3751A" w:rsidP="00F3751A">
            <w:pPr>
              <w:spacing w:line="280" w:lineRule="atLeast"/>
              <w:ind w:leftChars="100" w:left="428" w:rightChars="17" w:right="36" w:hangingChars="100" w:hanging="214"/>
              <w:rPr>
                <w:rFonts w:ascii="HG丸ｺﾞｼｯｸM-PRO" w:eastAsia="HG丸ｺﾞｼｯｸM-PRO" w:hAnsi="HG丸ｺﾞｼｯｸM-PRO"/>
              </w:rPr>
            </w:pPr>
            <w:r w:rsidRPr="00035D8B">
              <w:rPr>
                <w:rFonts w:ascii="HG丸ｺﾞｼｯｸM-PRO" w:eastAsia="HG丸ｺﾞｼｯｸM-PRO" w:hAnsi="HG丸ｺﾞｼｯｸM-PRO" w:hint="eastAsia"/>
              </w:rPr>
              <w:t>⑦　勤続年数の算定に当たっては、事業所における勤務年数に加え、同一法人等の経営する他の介護サービス事業所、病院、社会福祉施設等においてサービスを利用者に直接提供する職員として勤務した年数を含めることができる。</w:t>
            </w:r>
          </w:p>
        </w:tc>
        <w:tc>
          <w:tcPr>
            <w:tcW w:w="992" w:type="dxa"/>
            <w:tcBorders>
              <w:top w:val="nil"/>
              <w:bottom w:val="single" w:sz="4" w:space="0" w:color="auto"/>
            </w:tcBorders>
            <w:shd w:val="clear" w:color="auto" w:fill="auto"/>
          </w:tcPr>
          <w:p w:rsidR="00F3751A" w:rsidRPr="00035D8B" w:rsidRDefault="00F3751A" w:rsidP="00F3751A">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F3751A" w:rsidRPr="00035D8B" w:rsidRDefault="00F3751A" w:rsidP="00F3751A">
            <w:pPr>
              <w:autoSpaceDE w:val="0"/>
              <w:autoSpaceDN w:val="0"/>
              <w:spacing w:line="280" w:lineRule="atLeast"/>
              <w:rPr>
                <w:rFonts w:ascii="HG丸ｺﾞｼｯｸM-PRO" w:eastAsia="HG丸ｺﾞｼｯｸM-PRO" w:hAnsi="HG丸ｺﾞｼｯｸM-PRO"/>
                <w:sz w:val="19"/>
                <w:szCs w:val="19"/>
              </w:rPr>
            </w:pPr>
          </w:p>
        </w:tc>
      </w:tr>
      <w:tr w:rsidR="00FC47A3" w:rsidRPr="00035D8B" w:rsidTr="008F7B30">
        <w:trPr>
          <w:trHeight w:val="132"/>
        </w:trPr>
        <w:tc>
          <w:tcPr>
            <w:tcW w:w="1554" w:type="dxa"/>
            <w:vMerge w:val="restart"/>
            <w:tcBorders>
              <w:top w:val="nil"/>
            </w:tcBorders>
            <w:shd w:val="clear" w:color="auto" w:fill="auto"/>
          </w:tcPr>
          <w:p w:rsidR="00FC47A3" w:rsidRDefault="00FC47A3" w:rsidP="00FC47A3">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２３</w:t>
            </w:r>
          </w:p>
          <w:p w:rsidR="00FC47A3" w:rsidRPr="00102F67" w:rsidRDefault="00FC47A3" w:rsidP="00FC47A3">
            <w:pPr>
              <w:spacing w:line="280" w:lineRule="atLeast"/>
              <w:rPr>
                <w:rFonts w:ascii="HG丸ｺﾞｼｯｸM-PRO" w:eastAsia="HG丸ｺﾞｼｯｸM-PRO" w:hAnsi="HG丸ｺﾞｼｯｸM-PRO"/>
              </w:rPr>
            </w:pPr>
            <w:r w:rsidRPr="00102F67">
              <w:rPr>
                <w:rFonts w:ascii="HG丸ｺﾞｼｯｸM-PRO" w:eastAsia="HG丸ｺﾞｼｯｸM-PRO" w:hAnsi="HG丸ｺﾞｼｯｸM-PRO" w:hint="eastAsia"/>
              </w:rPr>
              <w:t>介護職員等処遇改善加算</w:t>
            </w:r>
          </w:p>
          <w:p w:rsidR="00FC47A3" w:rsidRPr="00102F67" w:rsidRDefault="00FC47A3" w:rsidP="00FC47A3">
            <w:pPr>
              <w:spacing w:line="280" w:lineRule="atLeast"/>
              <w:rPr>
                <w:rFonts w:ascii="HG丸ｺﾞｼｯｸM-PRO" w:eastAsia="HG丸ｺﾞｼｯｸM-PRO" w:hAnsi="HG丸ｺﾞｼｯｸM-PRO"/>
              </w:rPr>
            </w:pPr>
          </w:p>
          <w:p w:rsidR="00FC47A3" w:rsidRPr="00102F67" w:rsidRDefault="00FC47A3" w:rsidP="00FC47A3">
            <w:pPr>
              <w:spacing w:line="280" w:lineRule="atLeast"/>
              <w:rPr>
                <w:rFonts w:ascii="HG丸ｺﾞｼｯｸM-PRO" w:eastAsia="HG丸ｺﾞｼｯｸM-PRO" w:hAnsi="HG丸ｺﾞｼｯｸM-PRO"/>
              </w:rPr>
            </w:pPr>
            <w:r w:rsidRPr="00102F67">
              <w:rPr>
                <w:rFonts w:ascii="HG丸ｺﾞｼｯｸM-PRO" w:eastAsia="HG丸ｺﾞｼｯｸM-PRO" w:hAnsi="HG丸ｺﾞｼｯｸM-PRO" w:hint="eastAsia"/>
              </w:rPr>
              <w:t>【予防給付型訪問サービスも対象】</w:t>
            </w:r>
          </w:p>
          <w:p w:rsidR="00FC47A3" w:rsidRPr="00102F67" w:rsidRDefault="00FC47A3" w:rsidP="00FC47A3">
            <w:pPr>
              <w:spacing w:line="280" w:lineRule="atLeast"/>
              <w:rPr>
                <w:rFonts w:ascii="HG丸ｺﾞｼｯｸM-PRO" w:eastAsia="HG丸ｺﾞｼｯｸM-PRO" w:hAnsi="HG丸ｺﾞｼｯｸM-PRO"/>
              </w:rPr>
            </w:pPr>
          </w:p>
          <w:p w:rsidR="00FC47A3" w:rsidRPr="00035D8B" w:rsidRDefault="00FC47A3" w:rsidP="00FC47A3">
            <w:pPr>
              <w:spacing w:line="280" w:lineRule="atLeast"/>
              <w:rPr>
                <w:rFonts w:ascii="HG丸ｺﾞｼｯｸM-PRO" w:eastAsia="HG丸ｺﾞｼｯｸM-PRO" w:hAnsi="HG丸ｺﾞｼｯｸM-PRO"/>
              </w:rPr>
            </w:pPr>
            <w:r w:rsidRPr="00102F67">
              <w:rPr>
                <w:rFonts w:ascii="HG丸ｺﾞｼｯｸM-PRO" w:eastAsia="HG丸ｺﾞｼｯｸM-PRO" w:hAnsi="HG丸ｺﾞｼｯｸM-PRO" w:hint="eastAsia"/>
              </w:rPr>
              <w:t>（令和６年６月１日より一本化、経過措置あり）</w:t>
            </w:r>
          </w:p>
        </w:tc>
        <w:tc>
          <w:tcPr>
            <w:tcW w:w="5387" w:type="dxa"/>
            <w:tcBorders>
              <w:top w:val="nil"/>
              <w:bottom w:val="nil"/>
            </w:tcBorders>
            <w:shd w:val="clear" w:color="auto" w:fill="auto"/>
          </w:tcPr>
          <w:p w:rsidR="00FC47A3" w:rsidRDefault="00FC47A3" w:rsidP="00FC47A3">
            <w:pPr>
              <w:spacing w:line="280" w:lineRule="atLeast"/>
              <w:ind w:rightChars="17" w:right="36" w:firstLineChars="100" w:firstLine="214"/>
              <w:rPr>
                <w:rFonts w:ascii="HG丸ｺﾞｼｯｸM-PRO" w:eastAsia="HG丸ｺﾞｼｯｸM-PRO" w:hAnsi="HG丸ｺﾞｼｯｸM-PRO"/>
              </w:rPr>
            </w:pPr>
            <w:r w:rsidRPr="00102F67">
              <w:rPr>
                <w:rFonts w:ascii="HG丸ｺﾞｼｯｸM-PRO" w:eastAsia="HG丸ｺﾞｼｯｸM-PRO" w:hAnsi="HG丸ｺﾞｼｯｸM-PRO" w:hint="eastAsia"/>
              </w:rPr>
              <w:t>別に厚生労働大臣が定める基準に適合する介護職員等の賃金の改善等を実施しているものとして、電子情報処理組織を使用する方法により、都道府県知事に対し、老健局長が定める様式による届出を行った指定訪問介護事業所が、利用者に対し、指定訪問介護を行った場合には、当該</w:t>
            </w:r>
            <w:r>
              <w:rPr>
                <w:rFonts w:ascii="HG丸ｺﾞｼｯｸM-PRO" w:eastAsia="HG丸ｺﾞｼｯｸM-PRO" w:hAnsi="HG丸ｺﾞｼｯｸM-PRO" w:hint="eastAsia"/>
              </w:rPr>
              <w:t>基準に掲げる区分に従い、次に掲げる単位数を所定単位数に加算していますか。</w:t>
            </w:r>
          </w:p>
          <w:p w:rsidR="00FC47A3" w:rsidRPr="00035D8B" w:rsidRDefault="00FC47A3" w:rsidP="00FC47A3">
            <w:pPr>
              <w:spacing w:line="280" w:lineRule="atLeast"/>
              <w:ind w:rightChars="17" w:right="36" w:firstLineChars="100" w:firstLine="214"/>
              <w:rPr>
                <w:rFonts w:ascii="HG丸ｺﾞｼｯｸM-PRO" w:eastAsia="HG丸ｺﾞｼｯｸM-PRO" w:hAnsi="HG丸ｺﾞｼｯｸM-PRO"/>
              </w:rPr>
            </w:pPr>
            <w:r w:rsidRPr="00102F67">
              <w:rPr>
                <w:rFonts w:ascii="HG丸ｺﾞｼｯｸM-PRO" w:eastAsia="HG丸ｺﾞｼｯｸM-PRO" w:hAnsi="HG丸ｺﾞｼｯｸM-PRO" w:hint="eastAsia"/>
              </w:rPr>
              <w:t>ただし、次に掲げるいずれかの加算を算定している場合においては、次に掲げるその他の加算は算定しない。</w:t>
            </w:r>
          </w:p>
        </w:tc>
        <w:tc>
          <w:tcPr>
            <w:tcW w:w="992" w:type="dxa"/>
            <w:tcBorders>
              <w:top w:val="nil"/>
              <w:bottom w:val="nil"/>
            </w:tcBorders>
            <w:shd w:val="clear" w:color="auto" w:fill="auto"/>
          </w:tcPr>
          <w:p w:rsidR="00FC47A3" w:rsidRPr="00035D8B" w:rsidRDefault="00FC47A3" w:rsidP="00FC47A3">
            <w:pPr>
              <w:spacing w:line="280" w:lineRule="atLeast"/>
              <w:ind w:left="218" w:hangingChars="100" w:hanging="21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いる</w:t>
            </w:r>
          </w:p>
          <w:p w:rsidR="00FC47A3" w:rsidRPr="00035D8B" w:rsidRDefault="00FC47A3" w:rsidP="00FC47A3">
            <w:pPr>
              <w:spacing w:line="280" w:lineRule="atLeast"/>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rPr>
              <w:t>いない</w:t>
            </w:r>
          </w:p>
          <w:p w:rsidR="00FC47A3" w:rsidRDefault="00FC47A3" w:rsidP="00FC47A3">
            <w:pPr>
              <w:spacing w:line="280" w:lineRule="atLeast"/>
              <w:ind w:left="178" w:hangingChars="100" w:hanging="178"/>
              <w:rPr>
                <w:rFonts w:ascii="HG丸ｺﾞｼｯｸM-PRO" w:eastAsia="HG丸ｺﾞｼｯｸM-PRO" w:hAnsi="HG丸ｺﾞｼｯｸM-PRO" w:cstheme="minorBidi"/>
                <w:snapToGrid/>
                <w:spacing w:val="0"/>
              </w:rPr>
            </w:pPr>
            <w:r w:rsidRPr="00035D8B">
              <w:rPr>
                <w:rFonts w:ascii="HG丸ｺﾞｼｯｸM-PRO" w:eastAsia="HG丸ｺﾞｼｯｸM-PRO" w:hAnsi="HG丸ｺﾞｼｯｸM-PRO" w:cstheme="minorBidi" w:hint="eastAsia"/>
                <w:snapToGrid/>
                <w:spacing w:val="0"/>
                <w:sz w:val="17"/>
                <w:szCs w:val="17"/>
              </w:rPr>
              <w:t>該当なし</w:t>
            </w: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r w:rsidRPr="00035D8B">
              <w:rPr>
                <w:rFonts w:ascii="HG丸ｺﾞｼｯｸM-PRO" w:eastAsia="HG丸ｺﾞｼｯｸM-PRO" w:hAnsi="HG丸ｺﾞｼｯｸM-PRO" w:hint="eastAsia"/>
                <w:sz w:val="19"/>
                <w:szCs w:val="19"/>
              </w:rPr>
              <w:t>平18厚告126</w:t>
            </w:r>
          </w:p>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r>
              <w:rPr>
                <w:rFonts w:ascii="HG丸ｺﾞｼｯｸM-PRO" w:eastAsia="HG丸ｺﾞｼｯｸM-PRO" w:hAnsi="HG丸ｺﾞｼｯｸM-PRO" w:hint="eastAsia"/>
                <w:sz w:val="19"/>
                <w:szCs w:val="19"/>
              </w:rPr>
              <w:t>ル</w:t>
            </w:r>
          </w:p>
        </w:tc>
      </w:tr>
      <w:tr w:rsidR="00FC47A3" w:rsidRPr="00035D8B" w:rsidTr="008F7B30">
        <w:trPr>
          <w:trHeight w:val="132"/>
        </w:trPr>
        <w:tc>
          <w:tcPr>
            <w:tcW w:w="1554" w:type="dxa"/>
            <w:vMerge/>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035D8B" w:rsidRDefault="00FC47A3" w:rsidP="00FC47A3">
            <w:pPr>
              <w:spacing w:line="280" w:lineRule="atLeast"/>
              <w:ind w:rightChars="17" w:right="36"/>
              <w:rPr>
                <w:rFonts w:ascii="HG丸ｺﾞｼｯｸM-PRO" w:eastAsia="HG丸ｺﾞｼｯｸM-PRO" w:hAnsi="HG丸ｺﾞｼｯｸM-PRO"/>
              </w:rPr>
            </w:pPr>
            <w:r w:rsidRPr="00102F67">
              <w:rPr>
                <w:rFonts w:ascii="HG丸ｺﾞｼｯｸM-PRO" w:eastAsia="HG丸ｺﾞｼｯｸM-PRO" w:hAnsi="HG丸ｺﾞｼｯｸM-PRO" w:hint="eastAsia"/>
              </w:rPr>
              <w:t xml:space="preserve">（１）介護職員等処遇改善加算（Ⅰ）　</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8F7B30">
        <w:trPr>
          <w:trHeight w:val="132"/>
        </w:trPr>
        <w:tc>
          <w:tcPr>
            <w:tcW w:w="1554" w:type="dxa"/>
            <w:vMerge/>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035D8B" w:rsidRDefault="00FC47A3" w:rsidP="00FC47A3">
            <w:pPr>
              <w:spacing w:line="280" w:lineRule="atLeast"/>
              <w:ind w:leftChars="200" w:left="428" w:rightChars="17" w:right="36"/>
              <w:rPr>
                <w:rFonts w:ascii="HG丸ｺﾞｼｯｸM-PRO" w:eastAsia="HG丸ｺﾞｼｯｸM-PRO" w:hAnsi="HG丸ｺﾞｼｯｸM-PRO"/>
              </w:rPr>
            </w:pPr>
            <w:r w:rsidRPr="00102F67">
              <w:rPr>
                <w:rFonts w:ascii="HG丸ｺﾞｼｯｸM-PRO" w:eastAsia="HG丸ｺﾞｼｯｸM-PRO" w:hAnsi="HG丸ｺﾞｼｯｸM-PRO" w:hint="eastAsia"/>
              </w:rPr>
              <w:t>基本単位及び各種加算減算により算定した単位数の1000分の245に相当する単位数</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8F7B30">
        <w:trPr>
          <w:trHeight w:val="132"/>
        </w:trPr>
        <w:tc>
          <w:tcPr>
            <w:tcW w:w="1554" w:type="dxa"/>
            <w:vMerge/>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035D8B" w:rsidRDefault="00FC47A3" w:rsidP="00FC47A3">
            <w:pPr>
              <w:spacing w:line="280" w:lineRule="atLeast"/>
              <w:ind w:leftChars="200" w:left="428" w:rightChars="17" w:right="36"/>
              <w:rPr>
                <w:rFonts w:ascii="HG丸ｺﾞｼｯｸM-PRO" w:eastAsia="HG丸ｺﾞｼｯｸM-PRO" w:hAnsi="HG丸ｺﾞｼｯｸM-PRO"/>
              </w:rPr>
            </w:pPr>
            <w:r w:rsidRPr="00102F67">
              <w:rPr>
                <w:rFonts w:ascii="HG丸ｺﾞｼｯｸM-PRO" w:eastAsia="HG丸ｺﾞｼｯｸM-PRO" w:hAnsi="HG丸ｺﾞｼｯｸM-PRO" w:hint="eastAsia"/>
              </w:rPr>
              <w:t>①～⑧の要件ををすべて満たす</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8F7B30">
        <w:trPr>
          <w:trHeight w:val="132"/>
        </w:trPr>
        <w:tc>
          <w:tcPr>
            <w:tcW w:w="1554" w:type="dxa"/>
            <w:vMerge/>
            <w:tcBorders>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035D8B" w:rsidRDefault="00FC47A3" w:rsidP="00FC47A3">
            <w:pPr>
              <w:spacing w:line="280" w:lineRule="atLeast"/>
              <w:ind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 xml:space="preserve">（２）介護職員等処遇改善加算（Ⅱ）　</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99661F">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035D8B" w:rsidRDefault="00FC47A3" w:rsidP="00FC47A3">
            <w:pPr>
              <w:spacing w:line="280" w:lineRule="atLeast"/>
              <w:ind w:leftChars="200" w:left="428"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基本単位及び各種加算減算により算定した単位数の1000分の224に相当する単位数</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99661F">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035D8B" w:rsidRDefault="00FC47A3" w:rsidP="00FC47A3">
            <w:pPr>
              <w:spacing w:line="280" w:lineRule="atLeast"/>
              <w:ind w:leftChars="200" w:left="428"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①～⑥、⑧の要件を全て満たす</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99661F">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035D8B" w:rsidRDefault="00FC47A3" w:rsidP="00FC47A3">
            <w:pPr>
              <w:spacing w:line="280" w:lineRule="atLeast"/>
              <w:ind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 xml:space="preserve">（３）介護職員等処遇改善加算（Ⅲ）　</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99661F">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035D8B" w:rsidRDefault="00FC47A3" w:rsidP="00FC47A3">
            <w:pPr>
              <w:spacing w:line="280" w:lineRule="atLeast"/>
              <w:ind w:leftChars="200" w:left="428"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基本単位及び各種加算減算により算定した単位数の1000分の182に相当する単位数</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4D51E8">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035D8B" w:rsidRDefault="00FC47A3" w:rsidP="00FC47A3">
            <w:pPr>
              <w:spacing w:line="280" w:lineRule="atLeast"/>
              <w:ind w:leftChars="200" w:left="428"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①～⑤、⑧の要件を全て満たす</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4D51E8">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035D8B" w:rsidRDefault="00FC47A3" w:rsidP="00FC47A3">
            <w:pPr>
              <w:spacing w:line="280" w:lineRule="atLeast"/>
              <w:ind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（４）介護職員等処遇改善加算（Ⅳ）</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4D51E8">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035D8B" w:rsidRDefault="00FC47A3" w:rsidP="00FC47A3">
            <w:pPr>
              <w:spacing w:line="280" w:lineRule="atLeast"/>
              <w:ind w:leftChars="200" w:left="428"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基本単位及び各種加算減算により算定した単位数の1000分の182に相当する単位数</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99661F">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035D8B" w:rsidRDefault="00FC47A3" w:rsidP="00FC47A3">
            <w:pPr>
              <w:spacing w:line="280" w:lineRule="atLeast"/>
              <w:ind w:leftChars="200" w:left="428"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①～④、⑧の要件を全て満たす</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AD4800">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pStyle w:val="af0"/>
              <w:numPr>
                <w:ilvl w:val="0"/>
                <w:numId w:val="33"/>
              </w:numPr>
              <w:spacing w:line="280" w:lineRule="atLeast"/>
              <w:ind w:leftChars="0" w:left="313" w:rightChars="17" w:right="36" w:hanging="313"/>
              <w:rPr>
                <w:rFonts w:ascii="HG丸ｺﾞｼｯｸM-PRO" w:eastAsia="HG丸ｺﾞｼｯｸM-PRO" w:hAnsi="HG丸ｺﾞｼｯｸM-PRO"/>
              </w:rPr>
            </w:pPr>
            <w:r>
              <w:rPr>
                <w:rFonts w:ascii="HG丸ｺﾞｼｯｸM-PRO" w:eastAsia="HG丸ｺﾞｼｯｸM-PRO" w:hAnsi="HG丸ｺﾞｼｯｸM-PRO" w:hint="eastAsia"/>
              </w:rPr>
              <w:t>令和６年度経過措置については、通知を確認するこ</w:t>
            </w:r>
            <w:r w:rsidRPr="004D51E8">
              <w:rPr>
                <w:rFonts w:ascii="HG丸ｺﾞｼｯｸM-PRO" w:eastAsia="HG丸ｺﾞｼｯｸM-PRO" w:hAnsi="HG丸ｺﾞｼｯｸM-PRO" w:hint="eastAsia"/>
              </w:rPr>
              <w:t>と。</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AD4800">
        <w:trPr>
          <w:trHeight w:val="1359"/>
        </w:trPr>
        <w:tc>
          <w:tcPr>
            <w:tcW w:w="1554" w:type="dxa"/>
            <w:tcBorders>
              <w:top w:val="nil"/>
              <w:bottom w:val="single" w:sz="4" w:space="0" w:color="auto"/>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FC47A3" w:rsidRDefault="00FC47A3" w:rsidP="00FC47A3">
            <w:pPr>
              <w:spacing w:line="280" w:lineRule="atLeast"/>
              <w:ind w:leftChars="16" w:left="24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　内容の詳細については、「介護職員等処遇改善加算等に関する基本的考え方並びに事務処理手順及び様式例の提示について」（令和６年3月１５日老発03１５第２号厚生労働省通知）を参照。</w:t>
            </w:r>
          </w:p>
          <w:p w:rsidR="00FC47A3" w:rsidRPr="00035D8B" w:rsidRDefault="00FC47A3" w:rsidP="00FC47A3">
            <w:pPr>
              <w:spacing w:line="280" w:lineRule="atLeast"/>
              <w:ind w:rightChars="17" w:right="36"/>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8F7B30">
        <w:trPr>
          <w:trHeight w:val="132"/>
        </w:trPr>
        <w:tc>
          <w:tcPr>
            <w:tcW w:w="1554" w:type="dxa"/>
            <w:vMerge w:val="restart"/>
            <w:tcBorders>
              <w:top w:val="single" w:sz="4" w:space="0" w:color="auto"/>
            </w:tcBorders>
            <w:shd w:val="clear" w:color="auto" w:fill="auto"/>
          </w:tcPr>
          <w:p w:rsidR="00FC47A3" w:rsidRDefault="00FC47A3" w:rsidP="00FC47A3">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２３</w:t>
            </w:r>
          </w:p>
          <w:p w:rsidR="00FC47A3" w:rsidRPr="00102F67" w:rsidRDefault="00FC47A3" w:rsidP="00FC47A3">
            <w:pPr>
              <w:spacing w:line="280" w:lineRule="atLeast"/>
              <w:rPr>
                <w:rFonts w:ascii="HG丸ｺﾞｼｯｸM-PRO" w:eastAsia="HG丸ｺﾞｼｯｸM-PRO" w:hAnsi="HG丸ｺﾞｼｯｸM-PRO"/>
              </w:rPr>
            </w:pPr>
            <w:r w:rsidRPr="00102F67">
              <w:rPr>
                <w:rFonts w:ascii="HG丸ｺﾞｼｯｸM-PRO" w:eastAsia="HG丸ｺﾞｼｯｸM-PRO" w:hAnsi="HG丸ｺﾞｼｯｸM-PRO" w:hint="eastAsia"/>
              </w:rPr>
              <w:t>介護職員等処遇改善加算</w:t>
            </w:r>
          </w:p>
          <w:p w:rsidR="00FC47A3" w:rsidRDefault="00FC47A3" w:rsidP="00FC47A3">
            <w:pPr>
              <w:spacing w:line="280" w:lineRule="atLeast"/>
              <w:rPr>
                <w:rFonts w:ascii="HG丸ｺﾞｼｯｸM-PRO" w:eastAsia="HG丸ｺﾞｼｯｸM-PRO" w:hAnsi="HG丸ｺﾞｼｯｸM-PRO"/>
              </w:rPr>
            </w:pPr>
          </w:p>
          <w:p w:rsidR="00623DB1" w:rsidRPr="00102F67" w:rsidRDefault="00623DB1" w:rsidP="00623DB1">
            <w:pPr>
              <w:spacing w:line="280" w:lineRule="atLeast"/>
              <w:rPr>
                <w:rFonts w:ascii="HG丸ｺﾞｼｯｸM-PRO" w:eastAsia="HG丸ｺﾞｼｯｸM-PRO" w:hAnsi="HG丸ｺﾞｼｯｸM-PRO"/>
              </w:rPr>
            </w:pPr>
            <w:r w:rsidRPr="00102F67">
              <w:rPr>
                <w:rFonts w:ascii="HG丸ｺﾞｼｯｸM-PRO" w:eastAsia="HG丸ｺﾞｼｯｸM-PRO" w:hAnsi="HG丸ｺﾞｼｯｸM-PRO" w:hint="eastAsia"/>
              </w:rPr>
              <w:t>【予防給付型訪問サービスも対象】</w:t>
            </w:r>
          </w:p>
          <w:p w:rsidR="00623DB1" w:rsidRPr="00102F67" w:rsidRDefault="00623DB1" w:rsidP="00623DB1">
            <w:pPr>
              <w:spacing w:line="280" w:lineRule="atLeast"/>
              <w:rPr>
                <w:rFonts w:ascii="HG丸ｺﾞｼｯｸM-PRO" w:eastAsia="HG丸ｺﾞｼｯｸM-PRO" w:hAnsi="HG丸ｺﾞｼｯｸM-PRO"/>
              </w:rPr>
            </w:pPr>
          </w:p>
          <w:p w:rsidR="00623DB1" w:rsidRPr="00FC47A3" w:rsidRDefault="00623DB1" w:rsidP="00623DB1">
            <w:pPr>
              <w:spacing w:line="280" w:lineRule="atLeast"/>
              <w:rPr>
                <w:rFonts w:ascii="HG丸ｺﾞｼｯｸM-PRO" w:eastAsia="HG丸ｺﾞｼｯｸM-PRO" w:hAnsi="HG丸ｺﾞｼｯｸM-PRO"/>
              </w:rPr>
            </w:pPr>
            <w:r w:rsidRPr="00102F67">
              <w:rPr>
                <w:rFonts w:ascii="HG丸ｺﾞｼｯｸM-PRO" w:eastAsia="HG丸ｺﾞｼｯｸM-PRO" w:hAnsi="HG丸ｺﾞｼｯｸM-PRO" w:hint="eastAsia"/>
              </w:rPr>
              <w:t>（令和６年６月１日より一本化、経過措置あり）</w:t>
            </w:r>
          </w:p>
        </w:tc>
        <w:tc>
          <w:tcPr>
            <w:tcW w:w="5387" w:type="dxa"/>
            <w:tcBorders>
              <w:top w:val="single" w:sz="4" w:space="0" w:color="auto"/>
              <w:bottom w:val="nil"/>
            </w:tcBorders>
            <w:shd w:val="clear" w:color="auto" w:fill="auto"/>
          </w:tcPr>
          <w:p w:rsidR="00FC47A3" w:rsidRPr="00035D8B" w:rsidRDefault="00FC47A3" w:rsidP="00FC47A3">
            <w:pPr>
              <w:spacing w:line="280" w:lineRule="atLeast"/>
              <w:ind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①  月額賃金改善要件Ⅰ（月給による賃金改善）</w:t>
            </w:r>
          </w:p>
        </w:tc>
        <w:tc>
          <w:tcPr>
            <w:tcW w:w="992" w:type="dxa"/>
            <w:tcBorders>
              <w:top w:val="single" w:sz="4" w:space="0" w:color="auto"/>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8F7B30">
        <w:trPr>
          <w:trHeight w:val="132"/>
        </w:trPr>
        <w:tc>
          <w:tcPr>
            <w:tcW w:w="1554" w:type="dxa"/>
            <w:vMerge/>
            <w:tcBorders>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spacing w:line="280" w:lineRule="atLeast"/>
              <w:ind w:leftChars="50" w:left="107"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新加算Ⅳの加算額の２分の１以上を基本給又は決まって毎月支払われる手当（以下「基本給等」という。）の改善に充てること。また、事業所等が新加算ⅠからⅢまでのいずれかを算定する場合にあっては、仮に新加算Ⅳを算定する場合に見込まれる加算額の２分の１以上を基本給等の改善に充てること。</w:t>
            </w:r>
          </w:p>
          <w:p w:rsidR="00FC47A3" w:rsidRPr="004D51E8" w:rsidRDefault="00FC47A3" w:rsidP="00FC47A3">
            <w:pPr>
              <w:spacing w:line="280" w:lineRule="atLeast"/>
              <w:ind w:leftChars="50" w:left="107"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なお、加算を未算定の事業所が新規に新加算ⅠからⅣまでのいずれかを算定し始める場合を除き、本要件を満たすために、賃金総額を新たに増加させる必要はない。したがって、基本給等以外の手当又は一時金により行っている賃金改善の一部を減額し、その分を基本給等に付け替えることで、本要件を満たすこととして差し支えない。また、既に本要件を満たしている事業所等においては、新規の取組を行う必要はない。ただし、この要件を満たすために、新規の基本給等の引上げを行う場合、当該基本給等の引上げはベースアップ（賃金表の改訂により基本給等の水準を一律に引き上げること）により行うことを基本とする。</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AD4800">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Default="00FC47A3" w:rsidP="00FC47A3">
            <w:pPr>
              <w:spacing w:line="280" w:lineRule="atLeast"/>
              <w:ind w:leftChars="50" w:left="107"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②　月額賃金改善要件Ⅱ</w:t>
            </w:r>
          </w:p>
          <w:p w:rsidR="00FC47A3" w:rsidRPr="004D51E8" w:rsidRDefault="00FC47A3" w:rsidP="00FC47A3">
            <w:pPr>
              <w:spacing w:line="280" w:lineRule="atLeast"/>
              <w:ind w:leftChars="50" w:left="107"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（旧ベースアップ等加算相当の賃金改善）</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AD4800">
        <w:trPr>
          <w:trHeight w:val="132"/>
        </w:trPr>
        <w:tc>
          <w:tcPr>
            <w:tcW w:w="1554" w:type="dxa"/>
            <w:tcBorders>
              <w:top w:val="nil"/>
              <w:bottom w:val="single" w:sz="4" w:space="0" w:color="auto"/>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FC47A3" w:rsidRPr="004D51E8" w:rsidRDefault="00FC47A3" w:rsidP="00FC47A3">
            <w:pPr>
              <w:spacing w:line="280" w:lineRule="atLeast"/>
              <w:ind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令和６年５月 31 日時点で現に旧処遇改善加算を算定しており、かつ、旧ベースアップ等加算を算定していない事業所が、令和８年３月 31 日までの間において、新規に新加算ⅠからⅣまでのいずれかを算定する場合には、初めて新加算ⅠからⅣまでのいずれかを算定し、旧ベースアップ等加算相当の加算額が新たに増加する事業年度において、当該事業所が仮に旧ベースアップ等加算を算定する場合に見込まれる加算額の３分の２以上の基本給等の引上げを新規に実施しなければならない。その際、当該基本給等の引上げは、ベースアップにより行うことを基本とする。また、令和６年５月以前に旧３加算を算定していなかった事業所及び令和６年６月以降に開設された事業所が、新加算ⅠからⅣまでのいずれかを新規に算定する場合には、月額賃金改善要件Ⅱの適用を受けない。</w:t>
            </w:r>
          </w:p>
          <w:p w:rsidR="00FC47A3" w:rsidRPr="004D51E8" w:rsidRDefault="00FC47A3" w:rsidP="00FC47A3">
            <w:pPr>
              <w:spacing w:line="280" w:lineRule="atLeast"/>
              <w:ind w:leftChars="50" w:left="107"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本要件の適用を受ける事業所は、初めて新加算ⅠからⅣまでのいずれかを算定した年度の実績報告書において、当該賃金改善の実施について報告しなければならない。</w:t>
            </w:r>
          </w:p>
          <w:p w:rsidR="00FC47A3" w:rsidRDefault="00FC47A3" w:rsidP="00FC47A3">
            <w:pPr>
              <w:spacing w:line="280" w:lineRule="atLeast"/>
              <w:ind w:leftChars="50" w:left="107"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なお、実績報告書においては、事業者等の事務負担を軽減する観点から、月額賃金改善要件Ⅱの判定に用いる旧ベースアップ等加算に相当する加算額は、新加算ⅠからⅣまでのそれぞれの加算額に、別紙１表３に掲げる新加算ⅠからⅣまでの加算率と旧ベースアップ等加算の加算率の比（小数第４位以下を切捨て）を乗じて算出した額とする。</w:t>
            </w:r>
          </w:p>
          <w:p w:rsidR="00FC47A3" w:rsidRPr="004D51E8" w:rsidRDefault="00FC47A3" w:rsidP="00FC47A3">
            <w:pPr>
              <w:spacing w:line="280" w:lineRule="atLeast"/>
              <w:ind w:leftChars="50" w:left="107" w:rightChars="17" w:right="36" w:firstLineChars="100" w:firstLine="214"/>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623DB1" w:rsidRPr="00035D8B" w:rsidTr="008F7B30">
        <w:trPr>
          <w:trHeight w:val="132"/>
        </w:trPr>
        <w:tc>
          <w:tcPr>
            <w:tcW w:w="1554" w:type="dxa"/>
            <w:vMerge w:val="restart"/>
            <w:tcBorders>
              <w:top w:val="single" w:sz="4" w:space="0" w:color="auto"/>
            </w:tcBorders>
            <w:shd w:val="clear" w:color="auto" w:fill="auto"/>
          </w:tcPr>
          <w:p w:rsidR="00623DB1" w:rsidRDefault="00623DB1" w:rsidP="00FC47A3">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２３</w:t>
            </w:r>
          </w:p>
          <w:p w:rsidR="00623DB1" w:rsidRPr="00102F67" w:rsidRDefault="00623DB1" w:rsidP="00FC47A3">
            <w:pPr>
              <w:spacing w:line="280" w:lineRule="atLeast"/>
              <w:rPr>
                <w:rFonts w:ascii="HG丸ｺﾞｼｯｸM-PRO" w:eastAsia="HG丸ｺﾞｼｯｸM-PRO" w:hAnsi="HG丸ｺﾞｼｯｸM-PRO"/>
              </w:rPr>
            </w:pPr>
            <w:r w:rsidRPr="00102F67">
              <w:rPr>
                <w:rFonts w:ascii="HG丸ｺﾞｼｯｸM-PRO" w:eastAsia="HG丸ｺﾞｼｯｸM-PRO" w:hAnsi="HG丸ｺﾞｼｯｸM-PRO" w:hint="eastAsia"/>
              </w:rPr>
              <w:t>介護職員等処遇改善加算</w:t>
            </w:r>
          </w:p>
          <w:p w:rsidR="00623DB1" w:rsidRDefault="00623DB1" w:rsidP="00FC47A3">
            <w:pPr>
              <w:spacing w:line="280" w:lineRule="atLeast"/>
              <w:rPr>
                <w:rFonts w:ascii="HG丸ｺﾞｼｯｸM-PRO" w:eastAsia="HG丸ｺﾞｼｯｸM-PRO" w:hAnsi="HG丸ｺﾞｼｯｸM-PRO"/>
              </w:rPr>
            </w:pPr>
          </w:p>
          <w:p w:rsidR="00623DB1" w:rsidRPr="00102F67" w:rsidRDefault="00623DB1" w:rsidP="00623DB1">
            <w:pPr>
              <w:spacing w:line="280" w:lineRule="atLeast"/>
              <w:rPr>
                <w:rFonts w:ascii="HG丸ｺﾞｼｯｸM-PRO" w:eastAsia="HG丸ｺﾞｼｯｸM-PRO" w:hAnsi="HG丸ｺﾞｼｯｸM-PRO"/>
              </w:rPr>
            </w:pPr>
            <w:r w:rsidRPr="00102F67">
              <w:rPr>
                <w:rFonts w:ascii="HG丸ｺﾞｼｯｸM-PRO" w:eastAsia="HG丸ｺﾞｼｯｸM-PRO" w:hAnsi="HG丸ｺﾞｼｯｸM-PRO" w:hint="eastAsia"/>
              </w:rPr>
              <w:t>【予防給付型訪問サービスも対象】</w:t>
            </w:r>
          </w:p>
          <w:p w:rsidR="00623DB1" w:rsidRPr="00102F67" w:rsidRDefault="00623DB1" w:rsidP="00623DB1">
            <w:pPr>
              <w:spacing w:line="280" w:lineRule="atLeast"/>
              <w:rPr>
                <w:rFonts w:ascii="HG丸ｺﾞｼｯｸM-PRO" w:eastAsia="HG丸ｺﾞｼｯｸM-PRO" w:hAnsi="HG丸ｺﾞｼｯｸM-PRO"/>
              </w:rPr>
            </w:pPr>
          </w:p>
          <w:p w:rsidR="00623DB1" w:rsidRPr="00FC47A3" w:rsidRDefault="00623DB1" w:rsidP="00623DB1">
            <w:pPr>
              <w:spacing w:line="280" w:lineRule="atLeast"/>
              <w:rPr>
                <w:rFonts w:ascii="HG丸ｺﾞｼｯｸM-PRO" w:eastAsia="HG丸ｺﾞｼｯｸM-PRO" w:hAnsi="HG丸ｺﾞｼｯｸM-PRO"/>
              </w:rPr>
            </w:pPr>
            <w:r w:rsidRPr="00102F67">
              <w:rPr>
                <w:rFonts w:ascii="HG丸ｺﾞｼｯｸM-PRO" w:eastAsia="HG丸ｺﾞｼｯｸM-PRO" w:hAnsi="HG丸ｺﾞｼｯｸM-PRO" w:hint="eastAsia"/>
              </w:rPr>
              <w:t>（令和６年６月１日より一本化、経過措置あり）</w:t>
            </w:r>
          </w:p>
        </w:tc>
        <w:tc>
          <w:tcPr>
            <w:tcW w:w="5387" w:type="dxa"/>
            <w:tcBorders>
              <w:top w:val="single" w:sz="4" w:space="0" w:color="auto"/>
              <w:bottom w:val="nil"/>
            </w:tcBorders>
            <w:shd w:val="clear" w:color="auto" w:fill="auto"/>
          </w:tcPr>
          <w:p w:rsidR="00623DB1" w:rsidRDefault="00623DB1" w:rsidP="00FC47A3">
            <w:pPr>
              <w:spacing w:line="280" w:lineRule="atLeast"/>
              <w:ind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③　キャリアパス要件Ⅰ</w:t>
            </w:r>
          </w:p>
          <w:p w:rsidR="00623DB1" w:rsidRPr="004D51E8" w:rsidRDefault="00623DB1" w:rsidP="00FC47A3">
            <w:pPr>
              <w:spacing w:line="280" w:lineRule="atLeast"/>
              <w:ind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（任用要件・賃金体系の整備等）</w:t>
            </w:r>
          </w:p>
        </w:tc>
        <w:tc>
          <w:tcPr>
            <w:tcW w:w="992" w:type="dxa"/>
            <w:tcBorders>
              <w:top w:val="single" w:sz="4" w:space="0" w:color="auto"/>
              <w:bottom w:val="nil"/>
            </w:tcBorders>
            <w:shd w:val="clear" w:color="auto" w:fill="auto"/>
          </w:tcPr>
          <w:p w:rsidR="00623DB1" w:rsidRPr="00035D8B" w:rsidRDefault="00623DB1" w:rsidP="00FC47A3">
            <w:pPr>
              <w:spacing w:line="280" w:lineRule="atLeast"/>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623DB1" w:rsidRPr="00035D8B" w:rsidRDefault="00623DB1" w:rsidP="00FC47A3">
            <w:pPr>
              <w:autoSpaceDE w:val="0"/>
              <w:autoSpaceDN w:val="0"/>
              <w:spacing w:line="280" w:lineRule="atLeast"/>
              <w:rPr>
                <w:rFonts w:ascii="HG丸ｺﾞｼｯｸM-PRO" w:eastAsia="HG丸ｺﾞｼｯｸM-PRO" w:hAnsi="HG丸ｺﾞｼｯｸM-PRO"/>
                <w:sz w:val="19"/>
                <w:szCs w:val="19"/>
              </w:rPr>
            </w:pPr>
          </w:p>
        </w:tc>
      </w:tr>
      <w:tr w:rsidR="00623DB1" w:rsidRPr="00035D8B" w:rsidTr="008F7B30">
        <w:trPr>
          <w:trHeight w:val="132"/>
        </w:trPr>
        <w:tc>
          <w:tcPr>
            <w:tcW w:w="1554" w:type="dxa"/>
            <w:vMerge/>
            <w:shd w:val="clear" w:color="auto" w:fill="auto"/>
          </w:tcPr>
          <w:p w:rsidR="00623DB1" w:rsidRPr="00035D8B" w:rsidRDefault="00623DB1"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623DB1" w:rsidRPr="004D51E8" w:rsidRDefault="00623DB1" w:rsidP="00FC47A3">
            <w:pPr>
              <w:spacing w:line="280" w:lineRule="atLeast"/>
              <w:ind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次の一から三までを全て満たすこと。</w:t>
            </w:r>
          </w:p>
        </w:tc>
        <w:tc>
          <w:tcPr>
            <w:tcW w:w="992" w:type="dxa"/>
            <w:tcBorders>
              <w:top w:val="nil"/>
              <w:bottom w:val="nil"/>
            </w:tcBorders>
            <w:shd w:val="clear" w:color="auto" w:fill="auto"/>
          </w:tcPr>
          <w:p w:rsidR="00623DB1" w:rsidRPr="00035D8B" w:rsidRDefault="00623DB1"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623DB1" w:rsidRPr="00035D8B" w:rsidRDefault="00623DB1" w:rsidP="00FC47A3">
            <w:pPr>
              <w:autoSpaceDE w:val="0"/>
              <w:autoSpaceDN w:val="0"/>
              <w:spacing w:line="280" w:lineRule="atLeast"/>
              <w:rPr>
                <w:rFonts w:ascii="HG丸ｺﾞｼｯｸM-PRO" w:eastAsia="HG丸ｺﾞｼｯｸM-PRO" w:hAnsi="HG丸ｺﾞｼｯｸM-PRO"/>
                <w:sz w:val="19"/>
                <w:szCs w:val="19"/>
              </w:rPr>
            </w:pPr>
          </w:p>
        </w:tc>
      </w:tr>
      <w:tr w:rsidR="00623DB1" w:rsidRPr="00035D8B" w:rsidTr="00FC47A3">
        <w:trPr>
          <w:trHeight w:val="132"/>
        </w:trPr>
        <w:tc>
          <w:tcPr>
            <w:tcW w:w="1554" w:type="dxa"/>
            <w:vMerge/>
            <w:shd w:val="clear" w:color="auto" w:fill="auto"/>
          </w:tcPr>
          <w:p w:rsidR="00623DB1" w:rsidRPr="00035D8B" w:rsidRDefault="00623DB1"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623DB1" w:rsidRPr="004D51E8" w:rsidRDefault="00623DB1"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一 介護職員の任用の際における職位、職責、職務内容等に応じた任用等の要件（介護職員の賃金に関するものを含む。）を定めていること。</w:t>
            </w:r>
          </w:p>
        </w:tc>
        <w:tc>
          <w:tcPr>
            <w:tcW w:w="992" w:type="dxa"/>
            <w:tcBorders>
              <w:top w:val="nil"/>
              <w:bottom w:val="nil"/>
            </w:tcBorders>
            <w:shd w:val="clear" w:color="auto" w:fill="auto"/>
          </w:tcPr>
          <w:p w:rsidR="00623DB1" w:rsidRPr="00035D8B" w:rsidRDefault="00623DB1" w:rsidP="00FC47A3">
            <w:pPr>
              <w:spacing w:line="280" w:lineRule="atLeast"/>
              <w:ind w:left="412" w:right="35" w:hanging="206"/>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623DB1" w:rsidRPr="00035D8B" w:rsidRDefault="00623DB1" w:rsidP="00FC47A3">
            <w:pPr>
              <w:autoSpaceDE w:val="0"/>
              <w:autoSpaceDN w:val="0"/>
              <w:spacing w:line="280" w:lineRule="atLeast"/>
              <w:ind w:left="412" w:right="35" w:hanging="206"/>
              <w:rPr>
                <w:rFonts w:ascii="HG丸ｺﾞｼｯｸM-PRO" w:eastAsia="HG丸ｺﾞｼｯｸM-PRO" w:hAnsi="HG丸ｺﾞｼｯｸM-PRO"/>
                <w:sz w:val="19"/>
                <w:szCs w:val="19"/>
              </w:rPr>
            </w:pPr>
          </w:p>
        </w:tc>
      </w:tr>
      <w:tr w:rsidR="00623DB1" w:rsidRPr="00035D8B" w:rsidTr="00243FA9">
        <w:trPr>
          <w:trHeight w:val="132"/>
        </w:trPr>
        <w:tc>
          <w:tcPr>
            <w:tcW w:w="1554" w:type="dxa"/>
            <w:vMerge/>
            <w:shd w:val="clear" w:color="auto" w:fill="auto"/>
          </w:tcPr>
          <w:p w:rsidR="00623DB1" w:rsidRPr="00035D8B" w:rsidRDefault="00623DB1" w:rsidP="00FC47A3">
            <w:pPr>
              <w:spacing w:line="280" w:lineRule="atLeast"/>
              <w:ind w:left="412" w:right="35" w:hanging="206"/>
              <w:rPr>
                <w:rFonts w:ascii="HG丸ｺﾞｼｯｸM-PRO" w:eastAsia="HG丸ｺﾞｼｯｸM-PRO" w:hAnsi="HG丸ｺﾞｼｯｸM-PRO"/>
              </w:rPr>
            </w:pPr>
          </w:p>
        </w:tc>
        <w:tc>
          <w:tcPr>
            <w:tcW w:w="5387" w:type="dxa"/>
            <w:tcBorders>
              <w:top w:val="nil"/>
              <w:bottom w:val="nil"/>
            </w:tcBorders>
            <w:shd w:val="clear" w:color="auto" w:fill="auto"/>
          </w:tcPr>
          <w:p w:rsidR="00623DB1" w:rsidRPr="004D51E8" w:rsidRDefault="00623DB1" w:rsidP="00FC47A3">
            <w:pPr>
              <w:spacing w:line="280" w:lineRule="atLeast"/>
              <w:ind w:leftChars="100" w:left="535" w:rightChars="17" w:right="36" w:hangingChars="150" w:hanging="321"/>
              <w:rPr>
                <w:rFonts w:ascii="HG丸ｺﾞｼｯｸM-PRO" w:eastAsia="HG丸ｺﾞｼｯｸM-PRO" w:hAnsi="HG丸ｺﾞｼｯｸM-PRO"/>
              </w:rPr>
            </w:pPr>
            <w:r w:rsidRPr="004D51E8">
              <w:rPr>
                <w:rFonts w:ascii="HG丸ｺﾞｼｯｸM-PRO" w:eastAsia="HG丸ｺﾞｼｯｸM-PRO" w:hAnsi="HG丸ｺﾞｼｯｸM-PRO" w:hint="eastAsia"/>
              </w:rPr>
              <w:t>二 一に掲げる職位、職責、職務内容等に応じた賃金体系（一時金等の臨時的に支払われるものを除く。）について定めていること。</w:t>
            </w:r>
          </w:p>
        </w:tc>
        <w:tc>
          <w:tcPr>
            <w:tcW w:w="992" w:type="dxa"/>
            <w:tcBorders>
              <w:top w:val="nil"/>
              <w:bottom w:val="nil"/>
            </w:tcBorders>
            <w:shd w:val="clear" w:color="auto" w:fill="auto"/>
          </w:tcPr>
          <w:p w:rsidR="00623DB1" w:rsidRPr="00035D8B" w:rsidRDefault="00623DB1" w:rsidP="00FC47A3">
            <w:pPr>
              <w:spacing w:line="280" w:lineRule="atLeast"/>
              <w:ind w:left="412" w:right="35" w:hanging="206"/>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623DB1" w:rsidRPr="00035D8B" w:rsidRDefault="00623DB1" w:rsidP="00FC47A3">
            <w:pPr>
              <w:autoSpaceDE w:val="0"/>
              <w:autoSpaceDN w:val="0"/>
              <w:spacing w:line="280" w:lineRule="atLeast"/>
              <w:ind w:left="412" w:right="35" w:hanging="206"/>
              <w:rPr>
                <w:rFonts w:ascii="HG丸ｺﾞｼｯｸM-PRO" w:eastAsia="HG丸ｺﾞｼｯｸM-PRO" w:hAnsi="HG丸ｺﾞｼｯｸM-PRO"/>
                <w:sz w:val="19"/>
                <w:szCs w:val="19"/>
              </w:rPr>
            </w:pPr>
          </w:p>
        </w:tc>
      </w:tr>
      <w:tr w:rsidR="00623DB1" w:rsidRPr="00035D8B" w:rsidTr="00243FA9">
        <w:trPr>
          <w:trHeight w:val="2455"/>
        </w:trPr>
        <w:tc>
          <w:tcPr>
            <w:tcW w:w="1554" w:type="dxa"/>
            <w:vMerge/>
            <w:tcBorders>
              <w:bottom w:val="nil"/>
            </w:tcBorders>
            <w:shd w:val="clear" w:color="auto" w:fill="auto"/>
          </w:tcPr>
          <w:p w:rsidR="00623DB1" w:rsidRPr="00035D8B" w:rsidRDefault="00623DB1" w:rsidP="00FC47A3">
            <w:pPr>
              <w:spacing w:line="280" w:lineRule="atLeast"/>
              <w:ind w:left="412" w:right="35" w:hanging="206"/>
              <w:rPr>
                <w:rFonts w:ascii="HG丸ｺﾞｼｯｸM-PRO" w:eastAsia="HG丸ｺﾞｼｯｸM-PRO" w:hAnsi="HG丸ｺﾞｼｯｸM-PRO"/>
              </w:rPr>
            </w:pPr>
          </w:p>
        </w:tc>
        <w:tc>
          <w:tcPr>
            <w:tcW w:w="5387" w:type="dxa"/>
            <w:tcBorders>
              <w:top w:val="nil"/>
              <w:bottom w:val="nil"/>
            </w:tcBorders>
            <w:shd w:val="clear" w:color="auto" w:fill="auto"/>
          </w:tcPr>
          <w:p w:rsidR="00623DB1" w:rsidRDefault="00623DB1"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三 一及び二の内容について就業規則等の明確な根拠規程を書面で整備し、全ての介護職員に周知していること。</w:t>
            </w:r>
          </w:p>
          <w:p w:rsidR="00623DB1" w:rsidRPr="004D51E8" w:rsidRDefault="00623DB1" w:rsidP="00FC47A3">
            <w:pPr>
              <w:spacing w:line="280" w:lineRule="atLeast"/>
              <w:ind w:leftChars="100" w:left="428" w:rightChars="17" w:right="36" w:hangingChars="100" w:hanging="214"/>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4D51E8">
              <w:rPr>
                <w:rFonts w:ascii="HG丸ｺﾞｼｯｸM-PRO" w:eastAsia="HG丸ｺﾞｼｯｸM-PRO" w:hAnsi="HG丸ｺﾞｼｯｸM-PRO" w:hint="eastAsia"/>
              </w:rPr>
              <w:t>ただし、常時雇用する者の数が 10 人未満の事業所等など、労働法規上の就業規則の作成義務がない事業所等においては、就業規則の代わりに内規等の整備・周知により上記三の要件を満たすこととしても差し支えない。</w:t>
            </w:r>
          </w:p>
        </w:tc>
        <w:tc>
          <w:tcPr>
            <w:tcW w:w="992" w:type="dxa"/>
            <w:tcBorders>
              <w:top w:val="nil"/>
              <w:bottom w:val="nil"/>
            </w:tcBorders>
            <w:shd w:val="clear" w:color="auto" w:fill="auto"/>
          </w:tcPr>
          <w:p w:rsidR="00623DB1" w:rsidRPr="00035D8B" w:rsidRDefault="00623DB1" w:rsidP="00FC47A3">
            <w:pPr>
              <w:spacing w:line="280" w:lineRule="atLeast"/>
              <w:ind w:left="412" w:right="35" w:hanging="206"/>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623DB1" w:rsidRPr="00035D8B" w:rsidRDefault="00623DB1" w:rsidP="00FC47A3">
            <w:pPr>
              <w:autoSpaceDE w:val="0"/>
              <w:autoSpaceDN w:val="0"/>
              <w:spacing w:line="280" w:lineRule="atLeast"/>
              <w:ind w:left="412" w:right="35" w:hanging="206"/>
              <w:rPr>
                <w:rFonts w:ascii="HG丸ｺﾞｼｯｸM-PRO" w:eastAsia="HG丸ｺﾞｼｯｸM-PRO" w:hAnsi="HG丸ｺﾞｼｯｸM-PRO"/>
                <w:sz w:val="19"/>
                <w:szCs w:val="19"/>
              </w:rPr>
            </w:pPr>
          </w:p>
        </w:tc>
      </w:tr>
      <w:tr w:rsidR="00FC47A3" w:rsidRPr="00035D8B" w:rsidTr="004D51E8">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spacing w:line="280" w:lineRule="atLeast"/>
              <w:ind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④　キャリアパス要件Ⅱ（研修の実施等）</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4D51E8">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spacing w:line="280" w:lineRule="atLeast"/>
              <w:ind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次の一及び二を満たすこと。</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4D51E8">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一　介護職員の職務内容等を踏まえ、介護職員と意見を交換しながら、資質向上の目標及びａ又はｂに掲げる事項に関する具体的な計画を策定し、当該計画に係る研修の実施又は研修の機会を確保していること。</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4D51E8">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Default="00FC47A3" w:rsidP="00FC47A3">
            <w:pPr>
              <w:spacing w:line="280" w:lineRule="atLeast"/>
              <w:ind w:leftChars="150" w:left="428" w:rightChars="17" w:right="36" w:hangingChars="50" w:hanging="107"/>
              <w:rPr>
                <w:rFonts w:ascii="HG丸ｺﾞｼｯｸM-PRO" w:eastAsia="HG丸ｺﾞｼｯｸM-PRO" w:hAnsi="HG丸ｺﾞｼｯｸM-PRO"/>
              </w:rPr>
            </w:pPr>
            <w:r w:rsidRPr="004D51E8">
              <w:rPr>
                <w:rFonts w:ascii="HG丸ｺﾞｼｯｸM-PRO" w:eastAsia="HG丸ｺﾞｼｯｸM-PRO" w:hAnsi="HG丸ｺﾞｼｯｸM-PRO" w:hint="eastAsia"/>
              </w:rPr>
              <w:t>a　資質向上のための計画に沿って、研修機会の提供又は技術指導等（OJT、OFF-JT 等）を実施するとともに、介護職員の能力評価を行うこと。</w:t>
            </w:r>
          </w:p>
          <w:p w:rsidR="00FC47A3" w:rsidRPr="004D51E8" w:rsidRDefault="00FC47A3" w:rsidP="00FC47A3">
            <w:pPr>
              <w:spacing w:line="280" w:lineRule="atLeast"/>
              <w:ind w:leftChars="150" w:left="428" w:rightChars="17" w:right="36" w:hangingChars="50" w:hanging="107"/>
              <w:rPr>
                <w:rFonts w:ascii="HG丸ｺﾞｼｯｸM-PRO" w:eastAsia="HG丸ｺﾞｼｯｸM-PRO" w:hAnsi="HG丸ｺﾞｼｯｸM-PRO"/>
              </w:rPr>
            </w:pPr>
            <w:r w:rsidRPr="004D51E8">
              <w:rPr>
                <w:rFonts w:ascii="HG丸ｺﾞｼｯｸM-PRO" w:eastAsia="HG丸ｺﾞｼｯｸM-PRO" w:hAnsi="HG丸ｺﾞｼｯｸM-PRO" w:hint="eastAsia"/>
              </w:rPr>
              <w:t>ｂ　資格取得のための支援（研修受講のための勤務シフトの調整、休暇の付与、費用（交通費、受講料等）の援助等）を実施すること。</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9E3FEF">
        <w:trPr>
          <w:trHeight w:val="2217"/>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spacing w:line="280" w:lineRule="atLeast"/>
              <w:ind w:leftChars="100" w:left="214" w:rightChars="17" w:right="36" w:firstLineChars="100" w:firstLine="214"/>
              <w:rPr>
                <w:rFonts w:ascii="HG丸ｺﾞｼｯｸM-PRO" w:eastAsia="HG丸ｺﾞｼｯｸM-PRO" w:hAnsi="HG丸ｺﾞｼｯｸM-PRO"/>
              </w:rPr>
            </w:pPr>
            <w:r>
              <w:rPr>
                <w:rFonts w:ascii="HG丸ｺﾞｼｯｸM-PRO" w:eastAsia="HG丸ｺﾞｼｯｸM-PRO" w:hAnsi="HG丸ｺﾞｼｯｸM-PRO" w:hint="eastAsia"/>
              </w:rPr>
              <w:t>また、令和6年度に限り、処遇改善計画書において令和7年3月末までに上記一の計画を策定し、研修の実施また</w:t>
            </w:r>
            <w:r w:rsidRPr="004D51E8">
              <w:rPr>
                <w:rFonts w:ascii="HG丸ｺﾞｼｯｸM-PRO" w:eastAsia="HG丸ｺﾞｼｯｸM-PRO" w:hAnsi="HG丸ｺﾞｼｯｸM-PRO" w:hint="eastAsia"/>
              </w:rPr>
              <w:t>は研修機会の確保を行うことを誓約すれば、令和６年度当初からキャリアパス要件Ⅱを満たすものとして取り扱っても差し支えない。ただし、必ず令和７年３月末までに当該計画の策定等を行い、実績報告書においてその旨を報告すること。</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4D51E8">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spacing w:line="280" w:lineRule="atLeast"/>
              <w:ind w:rightChars="17" w:right="36"/>
              <w:rPr>
                <w:rFonts w:ascii="HG丸ｺﾞｼｯｸM-PRO" w:eastAsia="HG丸ｺﾞｼｯｸM-PRO" w:hAnsi="HG丸ｺﾞｼｯｸM-PRO"/>
              </w:rPr>
            </w:pPr>
            <w:r w:rsidRPr="004D51E8">
              <w:rPr>
                <w:rFonts w:ascii="HG丸ｺﾞｼｯｸM-PRO" w:eastAsia="HG丸ｺﾞｼｯｸM-PRO" w:hAnsi="HG丸ｺﾞｼｯｸM-PRO" w:hint="eastAsia"/>
              </w:rPr>
              <w:t>⑤　キャリアパス要件Ⅲ（昇給の仕組みの整備等）</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4D51E8">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次の一及び二を満たすこと。</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9E3FEF">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一 介護職員について、経験若しくは資格等に応じて昇給する仕組み又は一定の基準に基づき定期に昇給を判定する仕組みを設けていること。具体的には、次のａからｃまでのいずれかに該当する仕組みであること。</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9E3FEF">
        <w:trPr>
          <w:trHeight w:val="132"/>
        </w:trPr>
        <w:tc>
          <w:tcPr>
            <w:tcW w:w="1554" w:type="dxa"/>
            <w:tcBorders>
              <w:top w:val="nil"/>
              <w:bottom w:val="single" w:sz="4" w:space="0" w:color="auto"/>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FC47A3"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 xml:space="preserve">　ａ　経験に応じて昇給する仕組み</w:t>
            </w:r>
          </w:p>
          <w:p w:rsidR="00FC47A3" w:rsidRPr="004D51E8"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 xml:space="preserve">　　「勤続年数」や「経験年数」などに応じて昇給する仕組みであること。</w:t>
            </w:r>
          </w:p>
        </w:tc>
        <w:tc>
          <w:tcPr>
            <w:tcW w:w="992" w:type="dxa"/>
            <w:tcBorders>
              <w:top w:val="nil"/>
              <w:bottom w:val="single" w:sz="4" w:space="0" w:color="auto"/>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9E3FEF">
        <w:trPr>
          <w:trHeight w:val="3684"/>
        </w:trPr>
        <w:tc>
          <w:tcPr>
            <w:tcW w:w="1554" w:type="dxa"/>
            <w:tcBorders>
              <w:top w:val="single" w:sz="4" w:space="0" w:color="auto"/>
              <w:bottom w:val="nil"/>
            </w:tcBorders>
            <w:shd w:val="clear" w:color="auto" w:fill="auto"/>
          </w:tcPr>
          <w:p w:rsidR="00FC47A3" w:rsidRDefault="00FC47A3" w:rsidP="00FC47A3">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２３</w:t>
            </w:r>
          </w:p>
          <w:p w:rsidR="00FC47A3" w:rsidRPr="00102F67" w:rsidRDefault="00FC47A3" w:rsidP="00FC47A3">
            <w:pPr>
              <w:spacing w:line="280" w:lineRule="atLeast"/>
              <w:rPr>
                <w:rFonts w:ascii="HG丸ｺﾞｼｯｸM-PRO" w:eastAsia="HG丸ｺﾞｼｯｸM-PRO" w:hAnsi="HG丸ｺﾞｼｯｸM-PRO"/>
              </w:rPr>
            </w:pPr>
            <w:r w:rsidRPr="00102F67">
              <w:rPr>
                <w:rFonts w:ascii="HG丸ｺﾞｼｯｸM-PRO" w:eastAsia="HG丸ｺﾞｼｯｸM-PRO" w:hAnsi="HG丸ｺﾞｼｯｸM-PRO" w:hint="eastAsia"/>
              </w:rPr>
              <w:t>介護職員等処遇改善加算</w:t>
            </w:r>
          </w:p>
          <w:p w:rsidR="00FC47A3" w:rsidRPr="00FC47A3" w:rsidRDefault="00FC47A3" w:rsidP="00FC47A3">
            <w:pPr>
              <w:spacing w:line="280" w:lineRule="atLeast"/>
              <w:rPr>
                <w:rFonts w:ascii="HG丸ｺﾞｼｯｸM-PRO" w:eastAsia="HG丸ｺﾞｼｯｸM-PRO" w:hAnsi="HG丸ｺﾞｼｯｸM-PRO"/>
              </w:rPr>
            </w:pPr>
          </w:p>
        </w:tc>
        <w:tc>
          <w:tcPr>
            <w:tcW w:w="5387" w:type="dxa"/>
            <w:tcBorders>
              <w:top w:val="single" w:sz="4" w:space="0" w:color="auto"/>
              <w:bottom w:val="nil"/>
            </w:tcBorders>
            <w:shd w:val="clear" w:color="auto" w:fill="auto"/>
          </w:tcPr>
          <w:p w:rsidR="00FC47A3"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 xml:space="preserve">　b　資格等に応じて昇給する仕組み</w:t>
            </w:r>
          </w:p>
          <w:p w:rsidR="00FC47A3"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 xml:space="preserve">　　　介護福祉士等の資格の取得や実務者研修等の修了状況に応じて昇給する仕組みであること。ただし、別法人等で介護福祉士資格を取得した上で当該事業者や法人で就業する者についても昇給が図られる仕組みであることを要する。</w:t>
            </w:r>
          </w:p>
          <w:p w:rsidR="00FC47A3"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 xml:space="preserve">　ｃ</w:t>
            </w:r>
            <w:r>
              <w:rPr>
                <w:rFonts w:ascii="HG丸ｺﾞｼｯｸM-PRO" w:eastAsia="HG丸ｺﾞｼｯｸM-PRO" w:hAnsi="HG丸ｺﾞｼｯｸM-PRO"/>
              </w:rPr>
              <w:t xml:space="preserve"> </w:t>
            </w:r>
            <w:r w:rsidRPr="004D51E8">
              <w:rPr>
                <w:rFonts w:ascii="HG丸ｺﾞｼｯｸM-PRO" w:eastAsia="HG丸ｺﾞｼｯｸM-PRO" w:hAnsi="HG丸ｺﾞｼｯｸM-PRO" w:hint="eastAsia"/>
              </w:rPr>
              <w:t>一定の基準に基づき定期に昇給を判定する仕組み</w:t>
            </w:r>
          </w:p>
          <w:p w:rsidR="00FC47A3" w:rsidRPr="004D51E8"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 xml:space="preserve">　　「実技試験」や「人事評価」などの結果に基づき昇給する仕組みであること。ただし、客観的な評価基準や昇給条件が明文化されていることを要する。</w:t>
            </w:r>
          </w:p>
        </w:tc>
        <w:tc>
          <w:tcPr>
            <w:tcW w:w="992" w:type="dxa"/>
            <w:tcBorders>
              <w:top w:val="single" w:sz="4" w:space="0" w:color="auto"/>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4D51E8">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ニ　一の内容について、就業規則等の明確な根拠規程を書面で整備し、全ての介護</w:t>
            </w:r>
          </w:p>
          <w:p w:rsidR="00FC47A3" w:rsidRPr="004D51E8"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 xml:space="preserve">　職員に周知していること。</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9E3FEF">
        <w:trPr>
          <w:trHeight w:val="3374"/>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spacing w:line="280" w:lineRule="atLeast"/>
              <w:ind w:leftChars="100" w:left="214"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ただし、常時雇用する者の数が 10 人未満の事業所等など、労働法規上の就業規則の作成義務がない事業所等においては、就業規則の代わりに内規等の整備・周知により上記二の要件を満たすこととしても差し支えない。また、令和６年度に限り、処遇改善計画書において令和７年３月末までに上記一の仕組みの整備を行うことを誓約すれば、令和６年度当初からキャリアパス要件Ⅲを満たすものとして取り扱っても差し支えない。ただし、必ず令和７年３月末までに当該仕組みの整備を行い、実績報告書においてその旨を報告すること。</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4D51E8">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⑥ キャリアパス要件Ⅳ（改善後の年額賃金要件）</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9E3FEF">
        <w:trPr>
          <w:trHeight w:val="4248"/>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Default="00FC47A3" w:rsidP="00FC47A3">
            <w:pPr>
              <w:spacing w:line="280" w:lineRule="atLeast"/>
              <w:ind w:leftChars="150" w:left="321"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経験・技能のある介護職員のうち１人以上は、賃金改善後の賃金の見込額（新加算等を算定し実施される賃金改善の見込額を含む。）が年額 440万円以上であること（新加算等による賃金改善以前の賃金が年額 440 万円以上である者を除く。）。ただし、例外的に当該賃金改善が困難な場合であって、合理的な説明がある場合はこの限りではない。</w:t>
            </w:r>
          </w:p>
          <w:p w:rsidR="00FC47A3" w:rsidRPr="004D51E8" w:rsidRDefault="00FC47A3" w:rsidP="00FC47A3">
            <w:pPr>
              <w:spacing w:line="280" w:lineRule="atLeast"/>
              <w:ind w:leftChars="150" w:left="321"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さらに、令和６年度中は、賃金改善後の賃金の見込額が年額 440 万円以上の職員の代わりに、新加算の加算額のうち旧特定加算に相当する部分による賃金改善額が月額平均８万円（賃金改善実施期間における平均とする。）以上の職員を置くことにより、上記の要件を満たすこととしても差し支えない。</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4D51E8">
        <w:trPr>
          <w:trHeight w:val="132"/>
        </w:trPr>
        <w:tc>
          <w:tcPr>
            <w:tcW w:w="1554"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⑦ キャリアパス要件Ⅴ（介護福祉士等の配置要件）</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FC47A3">
        <w:trPr>
          <w:trHeight w:val="1485"/>
        </w:trPr>
        <w:tc>
          <w:tcPr>
            <w:tcW w:w="1554" w:type="dxa"/>
            <w:tcBorders>
              <w:top w:val="nil"/>
              <w:bottom w:val="single" w:sz="4" w:space="0" w:color="auto"/>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FC47A3" w:rsidRPr="004D51E8" w:rsidRDefault="00FC47A3" w:rsidP="00FC47A3">
            <w:pPr>
              <w:spacing w:line="280" w:lineRule="atLeast"/>
              <w:ind w:leftChars="150" w:left="321"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サービス類型ごとに一定以上の介護福祉士等を配置していること。具体的には、新加算等を算定する事業所又は併設する本体事業所においてサービス類型ごとに別紙１表４に掲げるサービス提供体制強化加算、特定事業所加算、入居継続支援加算又は日常</w:t>
            </w:r>
          </w:p>
        </w:tc>
        <w:tc>
          <w:tcPr>
            <w:tcW w:w="992" w:type="dxa"/>
            <w:tcBorders>
              <w:top w:val="nil"/>
              <w:bottom w:val="single" w:sz="4" w:space="0" w:color="auto"/>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8F7B30">
        <w:trPr>
          <w:trHeight w:val="588"/>
        </w:trPr>
        <w:tc>
          <w:tcPr>
            <w:tcW w:w="1554" w:type="dxa"/>
            <w:vMerge w:val="restart"/>
            <w:tcBorders>
              <w:top w:val="single" w:sz="4" w:space="0" w:color="auto"/>
            </w:tcBorders>
            <w:shd w:val="clear" w:color="auto" w:fill="auto"/>
          </w:tcPr>
          <w:p w:rsidR="00FC47A3" w:rsidRDefault="00FC47A3" w:rsidP="00FC47A3">
            <w:pPr>
              <w:spacing w:line="280" w:lineRule="atLeast"/>
              <w:rPr>
                <w:rFonts w:ascii="HG丸ｺﾞｼｯｸM-PRO" w:eastAsia="HG丸ｺﾞｼｯｸM-PRO" w:hAnsi="HG丸ｺﾞｼｯｸM-PRO"/>
              </w:rPr>
            </w:pPr>
            <w:r>
              <w:rPr>
                <w:rFonts w:ascii="HG丸ｺﾞｼｯｸM-PRO" w:eastAsia="HG丸ｺﾞｼｯｸM-PRO" w:hAnsi="HG丸ｺﾞｼｯｸM-PRO" w:hint="eastAsia"/>
              </w:rPr>
              <w:t>２３</w:t>
            </w:r>
          </w:p>
          <w:p w:rsidR="00FC47A3" w:rsidRPr="00102F67" w:rsidRDefault="00FC47A3" w:rsidP="00FC47A3">
            <w:pPr>
              <w:spacing w:line="280" w:lineRule="atLeast"/>
              <w:rPr>
                <w:rFonts w:ascii="HG丸ｺﾞｼｯｸM-PRO" w:eastAsia="HG丸ｺﾞｼｯｸM-PRO" w:hAnsi="HG丸ｺﾞｼｯｸM-PRO"/>
              </w:rPr>
            </w:pPr>
            <w:r w:rsidRPr="00102F67">
              <w:rPr>
                <w:rFonts w:ascii="HG丸ｺﾞｼｯｸM-PRO" w:eastAsia="HG丸ｺﾞｼｯｸM-PRO" w:hAnsi="HG丸ｺﾞｼｯｸM-PRO" w:hint="eastAsia"/>
              </w:rPr>
              <w:t>介護職員等処遇改善加算</w:t>
            </w:r>
          </w:p>
          <w:p w:rsidR="00FC47A3" w:rsidRPr="00FC47A3" w:rsidRDefault="00FC47A3" w:rsidP="00FC47A3">
            <w:pPr>
              <w:spacing w:line="280" w:lineRule="atLeast"/>
              <w:rPr>
                <w:rFonts w:ascii="HG丸ｺﾞｼｯｸM-PRO" w:eastAsia="HG丸ｺﾞｼｯｸM-PRO" w:hAnsi="HG丸ｺﾞｼｯｸM-PRO"/>
              </w:rPr>
            </w:pPr>
          </w:p>
        </w:tc>
        <w:tc>
          <w:tcPr>
            <w:tcW w:w="5387" w:type="dxa"/>
            <w:tcBorders>
              <w:top w:val="single" w:sz="4" w:space="0" w:color="auto"/>
              <w:bottom w:val="nil"/>
            </w:tcBorders>
            <w:shd w:val="clear" w:color="auto" w:fill="auto"/>
          </w:tcPr>
          <w:p w:rsidR="00FC47A3" w:rsidRPr="004D51E8" w:rsidRDefault="00FC47A3" w:rsidP="00FC47A3">
            <w:pPr>
              <w:spacing w:line="280" w:lineRule="atLeast"/>
              <w:ind w:leftChars="150" w:left="321"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生活継続支援加算の各区分の届出を行っていること。</w:t>
            </w:r>
          </w:p>
        </w:tc>
        <w:tc>
          <w:tcPr>
            <w:tcW w:w="992" w:type="dxa"/>
            <w:tcBorders>
              <w:top w:val="single" w:sz="4" w:space="0" w:color="auto"/>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single" w:sz="4" w:space="0" w:color="auto"/>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8F7B30">
        <w:trPr>
          <w:trHeight w:val="132"/>
        </w:trPr>
        <w:tc>
          <w:tcPr>
            <w:tcW w:w="1554" w:type="dxa"/>
            <w:vMerge/>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nil"/>
            </w:tcBorders>
            <w:shd w:val="clear" w:color="auto" w:fill="auto"/>
          </w:tcPr>
          <w:p w:rsidR="00FC47A3" w:rsidRPr="004D51E8" w:rsidRDefault="00FC47A3" w:rsidP="00FC47A3">
            <w:pPr>
              <w:spacing w:line="280" w:lineRule="atLeast"/>
              <w:ind w:leftChars="100" w:left="428" w:rightChars="17" w:right="36" w:hangingChars="100" w:hanging="214"/>
              <w:rPr>
                <w:rFonts w:ascii="HG丸ｺﾞｼｯｸM-PRO" w:eastAsia="HG丸ｺﾞｼｯｸM-PRO" w:hAnsi="HG丸ｺﾞｼｯｸM-PRO"/>
              </w:rPr>
            </w:pPr>
            <w:r w:rsidRPr="004D51E8">
              <w:rPr>
                <w:rFonts w:ascii="HG丸ｺﾞｼｯｸM-PRO" w:eastAsia="HG丸ｺﾞｼｯｸM-PRO" w:hAnsi="HG丸ｺﾞｼｯｸM-PRO" w:hint="eastAsia"/>
              </w:rPr>
              <w:t>⑧ 職場環境等要件（令和７年度以降要件から）</w:t>
            </w:r>
          </w:p>
        </w:tc>
        <w:tc>
          <w:tcPr>
            <w:tcW w:w="992" w:type="dxa"/>
            <w:tcBorders>
              <w:top w:val="nil"/>
              <w:bottom w:val="nil"/>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nil"/>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r w:rsidR="00FC47A3" w:rsidRPr="00035D8B" w:rsidTr="00FC47A3">
        <w:trPr>
          <w:trHeight w:val="132"/>
        </w:trPr>
        <w:tc>
          <w:tcPr>
            <w:tcW w:w="1554" w:type="dxa"/>
            <w:vMerge/>
            <w:tcBorders>
              <w:bottom w:val="single" w:sz="4" w:space="0" w:color="auto"/>
            </w:tcBorders>
            <w:shd w:val="clear" w:color="auto" w:fill="auto"/>
          </w:tcPr>
          <w:p w:rsidR="00FC47A3" w:rsidRPr="00035D8B" w:rsidRDefault="00FC47A3" w:rsidP="00FC47A3">
            <w:pPr>
              <w:spacing w:line="280" w:lineRule="atLeast"/>
              <w:rPr>
                <w:rFonts w:ascii="HG丸ｺﾞｼｯｸM-PRO" w:eastAsia="HG丸ｺﾞｼｯｸM-PRO" w:hAnsi="HG丸ｺﾞｼｯｸM-PRO"/>
              </w:rPr>
            </w:pPr>
          </w:p>
        </w:tc>
        <w:tc>
          <w:tcPr>
            <w:tcW w:w="5387" w:type="dxa"/>
            <w:tcBorders>
              <w:top w:val="nil"/>
              <w:bottom w:val="single" w:sz="4" w:space="0" w:color="auto"/>
            </w:tcBorders>
            <w:shd w:val="clear" w:color="auto" w:fill="auto"/>
          </w:tcPr>
          <w:p w:rsidR="00FC47A3" w:rsidRPr="004D51E8" w:rsidRDefault="00FC47A3" w:rsidP="00FC47A3">
            <w:pPr>
              <w:spacing w:line="280" w:lineRule="atLeast"/>
              <w:ind w:leftChars="100" w:left="214"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令和７年度以降に新加算ⅠからⅣまでのいずれかを算定する場合は、通知の別紙１表５－１に掲げる処遇改善の取組を実施すること。</w:t>
            </w:r>
          </w:p>
          <w:p w:rsidR="00FC47A3" w:rsidRPr="004D51E8" w:rsidRDefault="00FC47A3" w:rsidP="00FC47A3">
            <w:pPr>
              <w:spacing w:line="280" w:lineRule="atLeast"/>
              <w:ind w:leftChars="150" w:left="321" w:rightChars="17" w:right="36" w:firstLineChars="50" w:firstLine="107"/>
              <w:rPr>
                <w:rFonts w:ascii="HG丸ｺﾞｼｯｸM-PRO" w:eastAsia="HG丸ｺﾞｼｯｸM-PRO" w:hAnsi="HG丸ｺﾞｼｯｸM-PRO"/>
              </w:rPr>
            </w:pPr>
            <w:r w:rsidRPr="004D51E8">
              <w:rPr>
                <w:rFonts w:ascii="HG丸ｺﾞｼｯｸM-PRO" w:eastAsia="HG丸ｺﾞｼｯｸM-PRO" w:hAnsi="HG丸ｺﾞｼｯｸM-PRO" w:hint="eastAsia"/>
              </w:rPr>
              <w:t>その際、新加算Ⅰ又はⅡを算定する場合は、通知の別紙１表５－１の「入職促進に向けた取組」、「資質の向上やキャリアアップに向けた支援」、「両立支援・多様な働き方の推進」、「腰痛を含む心身の健康管理」、及び「やりがい・働きがいの醸成」の区分ごとに２以上の取組を実施し、新加算Ⅲ又はⅣを算定する場合は、上記の区分ごとに１以上を実施すること。</w:t>
            </w:r>
          </w:p>
          <w:p w:rsidR="00FC47A3" w:rsidRPr="004D51E8" w:rsidRDefault="00FC47A3" w:rsidP="00FC47A3">
            <w:pPr>
              <w:spacing w:line="280" w:lineRule="atLeast"/>
              <w:ind w:leftChars="150" w:left="321"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また、新加算Ⅰ又はⅡを算定する場合は、同表中「生産性向上（業務改善及び働く環境改善）のための取組」のうち３以上の取組（うち⑰又は⑱は必須）を実施し、新加算Ⅲ又はⅣを算定する場合は「生産性向上（業務改善及び働く環境改善）のための取組」のうち２つ以上の取組を実施すること。</w:t>
            </w:r>
          </w:p>
          <w:p w:rsidR="00FC47A3" w:rsidRPr="004D51E8" w:rsidRDefault="00FC47A3" w:rsidP="00FC47A3">
            <w:pPr>
              <w:spacing w:line="280" w:lineRule="atLeast"/>
              <w:ind w:leftChars="150" w:left="321"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ただし、生産性向上推進体制加算を算定している場合には、「生産性向上（業務改善及び働く環境改善）のための取組」の要件を満たすものとし、１法人あたり１の施設又は事業所のみを運営するような法人等の小規模事業者は、㉔の取組を実施していれば、「生産性向上（業務改善及び働く環境改善）のための取組」の要件を満たすものとする。</w:t>
            </w:r>
          </w:p>
          <w:p w:rsidR="00FC47A3" w:rsidRDefault="00FC47A3" w:rsidP="00FC47A3">
            <w:pPr>
              <w:spacing w:line="280" w:lineRule="atLeast"/>
              <w:ind w:leftChars="150" w:left="321" w:rightChars="17" w:right="36" w:firstLineChars="100" w:firstLine="214"/>
              <w:rPr>
                <w:rFonts w:ascii="HG丸ｺﾞｼｯｸM-PRO" w:eastAsia="HG丸ｺﾞｼｯｸM-PRO" w:hAnsi="HG丸ｺﾞｼｯｸM-PRO"/>
              </w:rPr>
            </w:pPr>
            <w:r w:rsidRPr="004D51E8">
              <w:rPr>
                <w:rFonts w:ascii="HG丸ｺﾞｼｯｸM-PRO" w:eastAsia="HG丸ｺﾞｼｯｸM-PRO" w:hAnsi="HG丸ｺﾞｼｯｸM-PRO" w:hint="eastAsia"/>
              </w:rPr>
              <w:t>また、新加算Ⅰ又はⅡを算定する場合は、職場環境等の改善に係る取組について、ホームページへの掲載等により公表すること。具体的には、介護サービスの情報公表制度を活用し、新加算の算定状況を報告するとともに、職場環境等要件を満たすために実施した取組項目及びその具体的な取組内容を「事業所の特色」欄に記載すること。当該制度における報告の対象となっていない場合等には、各事業者のホームページを活用する等、外部から見える形で公表すること。</w:t>
            </w:r>
          </w:p>
          <w:p w:rsidR="00623DB1" w:rsidRPr="004D51E8" w:rsidRDefault="00623DB1" w:rsidP="00FC47A3">
            <w:pPr>
              <w:spacing w:line="280" w:lineRule="atLeast"/>
              <w:ind w:leftChars="150" w:left="321" w:rightChars="17" w:right="36" w:firstLineChars="100" w:firstLine="214"/>
              <w:rPr>
                <w:rFonts w:ascii="HG丸ｺﾞｼｯｸM-PRO" w:eastAsia="HG丸ｺﾞｼｯｸM-PRO" w:hAnsi="HG丸ｺﾞｼｯｸM-PRO"/>
              </w:rPr>
            </w:pPr>
          </w:p>
        </w:tc>
        <w:tc>
          <w:tcPr>
            <w:tcW w:w="992" w:type="dxa"/>
            <w:tcBorders>
              <w:top w:val="nil"/>
              <w:bottom w:val="single" w:sz="4" w:space="0" w:color="auto"/>
            </w:tcBorders>
            <w:shd w:val="clear" w:color="auto" w:fill="auto"/>
          </w:tcPr>
          <w:p w:rsidR="00FC47A3" w:rsidRPr="00035D8B" w:rsidRDefault="00FC47A3" w:rsidP="00FC47A3">
            <w:pPr>
              <w:spacing w:line="280" w:lineRule="atLeast"/>
              <w:rPr>
                <w:rFonts w:ascii="HG丸ｺﾞｼｯｸM-PRO" w:eastAsia="HG丸ｺﾞｼｯｸM-PRO" w:hAnsi="HG丸ｺﾞｼｯｸM-PRO" w:cstheme="minorBidi"/>
                <w:snapToGrid/>
                <w:spacing w:val="0"/>
              </w:rPr>
            </w:pPr>
          </w:p>
        </w:tc>
        <w:tc>
          <w:tcPr>
            <w:tcW w:w="1559" w:type="dxa"/>
            <w:tcBorders>
              <w:top w:val="nil"/>
              <w:bottom w:val="single" w:sz="4" w:space="0" w:color="auto"/>
            </w:tcBorders>
            <w:shd w:val="clear" w:color="auto" w:fill="auto"/>
          </w:tcPr>
          <w:p w:rsidR="00FC47A3" w:rsidRPr="00035D8B" w:rsidRDefault="00FC47A3" w:rsidP="00FC47A3">
            <w:pPr>
              <w:autoSpaceDE w:val="0"/>
              <w:autoSpaceDN w:val="0"/>
              <w:spacing w:line="280" w:lineRule="atLeast"/>
              <w:rPr>
                <w:rFonts w:ascii="HG丸ｺﾞｼｯｸM-PRO" w:eastAsia="HG丸ｺﾞｼｯｸM-PRO" w:hAnsi="HG丸ｺﾞｼｯｸM-PRO"/>
                <w:sz w:val="19"/>
                <w:szCs w:val="19"/>
              </w:rPr>
            </w:pPr>
          </w:p>
        </w:tc>
      </w:tr>
    </w:tbl>
    <w:p w:rsidR="00623DB1" w:rsidRPr="00035D8B" w:rsidRDefault="00623DB1" w:rsidP="00325F99">
      <w:pPr>
        <w:rPr>
          <w:rFonts w:ascii="HG丸ｺﾞｼｯｸM-PRO" w:eastAsia="HG丸ｺﾞｼｯｸM-PRO" w:hAnsi="HG丸ｺﾞｼｯｸM-PRO"/>
        </w:rPr>
      </w:pPr>
    </w:p>
    <w:sectPr w:rsidR="00623DB1" w:rsidRPr="00035D8B" w:rsidSect="00125599">
      <w:headerReference w:type="default" r:id="rId9"/>
      <w:footerReference w:type="default" r:id="rId10"/>
      <w:pgSz w:w="11906" w:h="16838" w:code="9"/>
      <w:pgMar w:top="851" w:right="1247" w:bottom="1247" w:left="1021" w:header="454" w:footer="227" w:gutter="0"/>
      <w:pgNumType w:start="1"/>
      <w:cols w:space="425"/>
      <w:docGrid w:type="linesAndChars" w:linePitch="294" w:charSpace="16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460" w:rsidRDefault="00DD5460">
      <w:r>
        <w:separator/>
      </w:r>
    </w:p>
  </w:endnote>
  <w:endnote w:type="continuationSeparator" w:id="0">
    <w:p w:rsidR="00DD5460" w:rsidRDefault="00DD5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ＭＳ明朝">
    <w:altName w:val="DM_other"/>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460" w:rsidRDefault="00DD5460" w:rsidP="00623DB1">
    <w:pPr>
      <w:pStyle w:val="a5"/>
    </w:pPr>
  </w:p>
  <w:p w:rsidR="00DD5460" w:rsidRDefault="00DD546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367419"/>
      <w:docPartObj>
        <w:docPartGallery w:val="Page Numbers (Bottom of Page)"/>
        <w:docPartUnique/>
      </w:docPartObj>
    </w:sdtPr>
    <w:sdtContent>
      <w:p w:rsidR="00DD5460" w:rsidRDefault="00DD5460">
        <w:pPr>
          <w:pStyle w:val="a5"/>
          <w:jc w:val="center"/>
        </w:pPr>
        <w:r>
          <w:fldChar w:fldCharType="begin"/>
        </w:r>
        <w:r>
          <w:instrText>PAGE   \* MERGEFORMAT</w:instrText>
        </w:r>
        <w:r>
          <w:fldChar w:fldCharType="separate"/>
        </w:r>
        <w:r w:rsidR="006720DE" w:rsidRPr="006720DE">
          <w:rPr>
            <w:noProof/>
            <w:lang w:val="ja-JP"/>
          </w:rPr>
          <w:t>35</w:t>
        </w:r>
        <w:r>
          <w:fldChar w:fldCharType="end"/>
        </w:r>
      </w:p>
    </w:sdtContent>
  </w:sdt>
  <w:p w:rsidR="00DD5460" w:rsidRDefault="00DD5460" w:rsidP="0018545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460" w:rsidRDefault="00DD5460">
      <w:r>
        <w:separator/>
      </w:r>
    </w:p>
  </w:footnote>
  <w:footnote w:type="continuationSeparator" w:id="0">
    <w:p w:rsidR="00DD5460" w:rsidRDefault="00DD5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460" w:rsidRPr="00D741EC" w:rsidRDefault="00DD5460">
    <w:pPr>
      <w:pStyle w:val="a8"/>
      <w:rPr>
        <w:rFonts w:ascii="MS UI Gothic" w:eastAsia="MS UI Gothic" w:hAnsi="MS UI Gothic"/>
        <w:sz w:val="16"/>
        <w:szCs w:val="16"/>
      </w:rPr>
    </w:pPr>
  </w:p>
  <w:p w:rsidR="00DD5460" w:rsidRPr="00D741EC" w:rsidRDefault="00DD5460" w:rsidP="00BC3C51">
    <w:pPr>
      <w:pStyle w:val="a8"/>
      <w:rPr>
        <w:rFonts w:ascii="MS UI Gothic" w:eastAsia="MS UI Gothic" w:hAnsi="MS UI Gothic"/>
        <w:sz w:val="16"/>
        <w:szCs w:val="16"/>
      </w:rPr>
    </w:pPr>
    <w:r w:rsidRPr="00D741EC">
      <w:rPr>
        <w:rFonts w:ascii="MS UI Gothic" w:eastAsia="MS UI Gothic" w:hAnsi="MS UI Gothic" w:hint="eastAsia"/>
        <w:sz w:val="16"/>
        <w:szCs w:val="16"/>
      </w:rPr>
      <w:t>定期巡回・随時対応型訪問介護看護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14CAC"/>
    <w:multiLevelType w:val="hybridMultilevel"/>
    <w:tmpl w:val="5AF290D2"/>
    <w:lvl w:ilvl="0" w:tplc="1D8273F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E714920"/>
    <w:multiLevelType w:val="hybridMultilevel"/>
    <w:tmpl w:val="08E229E8"/>
    <w:lvl w:ilvl="0" w:tplc="4032214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B016A8"/>
    <w:multiLevelType w:val="hybridMultilevel"/>
    <w:tmpl w:val="C72A2DCE"/>
    <w:lvl w:ilvl="0" w:tplc="C0D2BBA2">
      <w:start w:val="1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4221D43"/>
    <w:multiLevelType w:val="hybridMultilevel"/>
    <w:tmpl w:val="77FC780A"/>
    <w:lvl w:ilvl="0" w:tplc="4032214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8D082D"/>
    <w:multiLevelType w:val="hybridMultilevel"/>
    <w:tmpl w:val="20D02618"/>
    <w:lvl w:ilvl="0" w:tplc="4032214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8809BD"/>
    <w:multiLevelType w:val="hybridMultilevel"/>
    <w:tmpl w:val="538454BA"/>
    <w:lvl w:ilvl="0" w:tplc="C92E8C2E">
      <w:start w:val="5"/>
      <w:numFmt w:val="decimalEnclosedCircle"/>
      <w:lvlText w:val="%1"/>
      <w:lvlJc w:val="left"/>
      <w:pPr>
        <w:tabs>
          <w:tab w:val="num" w:pos="576"/>
        </w:tabs>
        <w:ind w:left="576" w:hanging="360"/>
      </w:pPr>
      <w:rPr>
        <w:rFonts w:hint="default"/>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6" w15:restartNumberingAfterBreak="0">
    <w:nsid w:val="2A98441A"/>
    <w:multiLevelType w:val="hybridMultilevel"/>
    <w:tmpl w:val="FBBE64FE"/>
    <w:lvl w:ilvl="0" w:tplc="6A141AD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D734474"/>
    <w:multiLevelType w:val="hybridMultilevel"/>
    <w:tmpl w:val="8EEA2D26"/>
    <w:lvl w:ilvl="0" w:tplc="40322142">
      <w:start w:val="1"/>
      <w:numFmt w:val="decimal"/>
      <w:lvlText w:val="(%1)"/>
      <w:lvlJc w:val="left"/>
      <w:pPr>
        <w:ind w:left="639" w:hanging="420"/>
      </w:pPr>
      <w:rPr>
        <w:rFonts w:hint="default"/>
      </w:rPr>
    </w:lvl>
    <w:lvl w:ilvl="1" w:tplc="04090017" w:tentative="1">
      <w:start w:val="1"/>
      <w:numFmt w:val="aiueoFullWidth"/>
      <w:lvlText w:val="(%2)"/>
      <w:lvlJc w:val="left"/>
      <w:pPr>
        <w:ind w:left="1059" w:hanging="420"/>
      </w:pPr>
    </w:lvl>
    <w:lvl w:ilvl="2" w:tplc="04090011" w:tentative="1">
      <w:start w:val="1"/>
      <w:numFmt w:val="decimalEnclosedCircle"/>
      <w:lvlText w:val="%3"/>
      <w:lvlJc w:val="left"/>
      <w:pPr>
        <w:ind w:left="1479" w:hanging="420"/>
      </w:pPr>
    </w:lvl>
    <w:lvl w:ilvl="3" w:tplc="0409000F" w:tentative="1">
      <w:start w:val="1"/>
      <w:numFmt w:val="decimal"/>
      <w:lvlText w:val="%4."/>
      <w:lvlJc w:val="left"/>
      <w:pPr>
        <w:ind w:left="1899" w:hanging="420"/>
      </w:pPr>
    </w:lvl>
    <w:lvl w:ilvl="4" w:tplc="04090017" w:tentative="1">
      <w:start w:val="1"/>
      <w:numFmt w:val="aiueoFullWidth"/>
      <w:lvlText w:val="(%5)"/>
      <w:lvlJc w:val="left"/>
      <w:pPr>
        <w:ind w:left="2319" w:hanging="420"/>
      </w:pPr>
    </w:lvl>
    <w:lvl w:ilvl="5" w:tplc="04090011" w:tentative="1">
      <w:start w:val="1"/>
      <w:numFmt w:val="decimalEnclosedCircle"/>
      <w:lvlText w:val="%6"/>
      <w:lvlJc w:val="left"/>
      <w:pPr>
        <w:ind w:left="2739" w:hanging="420"/>
      </w:pPr>
    </w:lvl>
    <w:lvl w:ilvl="6" w:tplc="0409000F" w:tentative="1">
      <w:start w:val="1"/>
      <w:numFmt w:val="decimal"/>
      <w:lvlText w:val="%7."/>
      <w:lvlJc w:val="left"/>
      <w:pPr>
        <w:ind w:left="3159" w:hanging="420"/>
      </w:pPr>
    </w:lvl>
    <w:lvl w:ilvl="7" w:tplc="04090017" w:tentative="1">
      <w:start w:val="1"/>
      <w:numFmt w:val="aiueoFullWidth"/>
      <w:lvlText w:val="(%8)"/>
      <w:lvlJc w:val="left"/>
      <w:pPr>
        <w:ind w:left="3579" w:hanging="420"/>
      </w:pPr>
    </w:lvl>
    <w:lvl w:ilvl="8" w:tplc="04090011" w:tentative="1">
      <w:start w:val="1"/>
      <w:numFmt w:val="decimalEnclosedCircle"/>
      <w:lvlText w:val="%9"/>
      <w:lvlJc w:val="left"/>
      <w:pPr>
        <w:ind w:left="3999" w:hanging="420"/>
      </w:pPr>
    </w:lvl>
  </w:abstractNum>
  <w:abstractNum w:abstractNumId="8" w15:restartNumberingAfterBreak="0">
    <w:nsid w:val="300E3E10"/>
    <w:multiLevelType w:val="hybridMultilevel"/>
    <w:tmpl w:val="87C4F0E0"/>
    <w:lvl w:ilvl="0" w:tplc="4032214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1320C2D"/>
    <w:multiLevelType w:val="hybridMultilevel"/>
    <w:tmpl w:val="AFB8CC36"/>
    <w:lvl w:ilvl="0" w:tplc="0D665B30">
      <w:start w:val="3"/>
      <w:numFmt w:val="bullet"/>
      <w:lvlText w:val="※"/>
      <w:lvlJc w:val="left"/>
      <w:pPr>
        <w:ind w:left="574"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0" w15:restartNumberingAfterBreak="0">
    <w:nsid w:val="319D0643"/>
    <w:multiLevelType w:val="hybridMultilevel"/>
    <w:tmpl w:val="6D04B5F4"/>
    <w:lvl w:ilvl="0" w:tplc="83F01DCC">
      <w:start w:val="3"/>
      <w:numFmt w:val="bullet"/>
      <w:lvlText w:val="※"/>
      <w:lvlJc w:val="left"/>
      <w:pPr>
        <w:tabs>
          <w:tab w:val="num" w:pos="599"/>
        </w:tabs>
        <w:ind w:left="599" w:hanging="408"/>
      </w:pPr>
      <w:rPr>
        <w:rFonts w:ascii="ＭＳ 明朝" w:eastAsia="ＭＳ 明朝" w:hAnsi="ＭＳ 明朝" w:cs="Times New Roman" w:hint="eastAsia"/>
      </w:rPr>
    </w:lvl>
    <w:lvl w:ilvl="1" w:tplc="0409000B" w:tentative="1">
      <w:start w:val="1"/>
      <w:numFmt w:val="bullet"/>
      <w:lvlText w:val=""/>
      <w:lvlJc w:val="left"/>
      <w:pPr>
        <w:tabs>
          <w:tab w:val="num" w:pos="1031"/>
        </w:tabs>
        <w:ind w:left="1031" w:hanging="420"/>
      </w:pPr>
      <w:rPr>
        <w:rFonts w:ascii="Wingdings" w:hAnsi="Wingdings" w:hint="default"/>
      </w:rPr>
    </w:lvl>
    <w:lvl w:ilvl="2" w:tplc="0409000D" w:tentative="1">
      <w:start w:val="1"/>
      <w:numFmt w:val="bullet"/>
      <w:lvlText w:val=""/>
      <w:lvlJc w:val="left"/>
      <w:pPr>
        <w:tabs>
          <w:tab w:val="num" w:pos="1451"/>
        </w:tabs>
        <w:ind w:left="1451" w:hanging="420"/>
      </w:pPr>
      <w:rPr>
        <w:rFonts w:ascii="Wingdings" w:hAnsi="Wingdings" w:hint="default"/>
      </w:rPr>
    </w:lvl>
    <w:lvl w:ilvl="3" w:tplc="04090001" w:tentative="1">
      <w:start w:val="1"/>
      <w:numFmt w:val="bullet"/>
      <w:lvlText w:val=""/>
      <w:lvlJc w:val="left"/>
      <w:pPr>
        <w:tabs>
          <w:tab w:val="num" w:pos="1871"/>
        </w:tabs>
        <w:ind w:left="1871" w:hanging="420"/>
      </w:pPr>
      <w:rPr>
        <w:rFonts w:ascii="Wingdings" w:hAnsi="Wingdings" w:hint="default"/>
      </w:rPr>
    </w:lvl>
    <w:lvl w:ilvl="4" w:tplc="0409000B" w:tentative="1">
      <w:start w:val="1"/>
      <w:numFmt w:val="bullet"/>
      <w:lvlText w:val=""/>
      <w:lvlJc w:val="left"/>
      <w:pPr>
        <w:tabs>
          <w:tab w:val="num" w:pos="2291"/>
        </w:tabs>
        <w:ind w:left="2291" w:hanging="420"/>
      </w:pPr>
      <w:rPr>
        <w:rFonts w:ascii="Wingdings" w:hAnsi="Wingdings" w:hint="default"/>
      </w:rPr>
    </w:lvl>
    <w:lvl w:ilvl="5" w:tplc="0409000D" w:tentative="1">
      <w:start w:val="1"/>
      <w:numFmt w:val="bullet"/>
      <w:lvlText w:val=""/>
      <w:lvlJc w:val="left"/>
      <w:pPr>
        <w:tabs>
          <w:tab w:val="num" w:pos="2711"/>
        </w:tabs>
        <w:ind w:left="2711" w:hanging="420"/>
      </w:pPr>
      <w:rPr>
        <w:rFonts w:ascii="Wingdings" w:hAnsi="Wingdings" w:hint="default"/>
      </w:rPr>
    </w:lvl>
    <w:lvl w:ilvl="6" w:tplc="04090001" w:tentative="1">
      <w:start w:val="1"/>
      <w:numFmt w:val="bullet"/>
      <w:lvlText w:val=""/>
      <w:lvlJc w:val="left"/>
      <w:pPr>
        <w:tabs>
          <w:tab w:val="num" w:pos="3131"/>
        </w:tabs>
        <w:ind w:left="3131" w:hanging="420"/>
      </w:pPr>
      <w:rPr>
        <w:rFonts w:ascii="Wingdings" w:hAnsi="Wingdings" w:hint="default"/>
      </w:rPr>
    </w:lvl>
    <w:lvl w:ilvl="7" w:tplc="0409000B" w:tentative="1">
      <w:start w:val="1"/>
      <w:numFmt w:val="bullet"/>
      <w:lvlText w:val=""/>
      <w:lvlJc w:val="left"/>
      <w:pPr>
        <w:tabs>
          <w:tab w:val="num" w:pos="3551"/>
        </w:tabs>
        <w:ind w:left="3551" w:hanging="420"/>
      </w:pPr>
      <w:rPr>
        <w:rFonts w:ascii="Wingdings" w:hAnsi="Wingdings" w:hint="default"/>
      </w:rPr>
    </w:lvl>
    <w:lvl w:ilvl="8" w:tplc="0409000D" w:tentative="1">
      <w:start w:val="1"/>
      <w:numFmt w:val="bullet"/>
      <w:lvlText w:val=""/>
      <w:lvlJc w:val="left"/>
      <w:pPr>
        <w:tabs>
          <w:tab w:val="num" w:pos="3971"/>
        </w:tabs>
        <w:ind w:left="3971" w:hanging="420"/>
      </w:pPr>
      <w:rPr>
        <w:rFonts w:ascii="Wingdings" w:hAnsi="Wingdings" w:hint="default"/>
      </w:rPr>
    </w:lvl>
  </w:abstractNum>
  <w:abstractNum w:abstractNumId="11" w15:restartNumberingAfterBreak="0">
    <w:nsid w:val="37A26E35"/>
    <w:multiLevelType w:val="hybridMultilevel"/>
    <w:tmpl w:val="23EC9EE8"/>
    <w:lvl w:ilvl="0" w:tplc="C13A818A">
      <w:start w:val="3"/>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D5B019A"/>
    <w:multiLevelType w:val="hybridMultilevel"/>
    <w:tmpl w:val="0ECC06B6"/>
    <w:lvl w:ilvl="0" w:tplc="4032214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D952B19"/>
    <w:multiLevelType w:val="hybridMultilevel"/>
    <w:tmpl w:val="1CAA0530"/>
    <w:lvl w:ilvl="0" w:tplc="40322142">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413013ED"/>
    <w:multiLevelType w:val="hybridMultilevel"/>
    <w:tmpl w:val="64D47292"/>
    <w:lvl w:ilvl="0" w:tplc="B9E8A3EA">
      <w:start w:val="2"/>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1FE6A27"/>
    <w:multiLevelType w:val="hybridMultilevel"/>
    <w:tmpl w:val="315E41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0A7660"/>
    <w:multiLevelType w:val="hybridMultilevel"/>
    <w:tmpl w:val="515E0ED2"/>
    <w:lvl w:ilvl="0" w:tplc="98EAD4E8">
      <w:start w:val="3"/>
      <w:numFmt w:val="bullet"/>
      <w:lvlText w:val="☆"/>
      <w:lvlJc w:val="left"/>
      <w:pPr>
        <w:tabs>
          <w:tab w:val="num" w:pos="703"/>
        </w:tabs>
        <w:ind w:left="703" w:hanging="360"/>
      </w:pPr>
      <w:rPr>
        <w:rFonts w:ascii="ＭＳ 明朝" w:eastAsia="ＭＳ 明朝" w:hAnsi="ＭＳ 明朝" w:cs="Times New Roman" w:hint="eastAsia"/>
      </w:rPr>
    </w:lvl>
    <w:lvl w:ilvl="1" w:tplc="0409000B" w:tentative="1">
      <w:start w:val="1"/>
      <w:numFmt w:val="bullet"/>
      <w:lvlText w:val=""/>
      <w:lvlJc w:val="left"/>
      <w:pPr>
        <w:tabs>
          <w:tab w:val="num" w:pos="1183"/>
        </w:tabs>
        <w:ind w:left="1183" w:hanging="420"/>
      </w:pPr>
      <w:rPr>
        <w:rFonts w:ascii="Wingdings" w:hAnsi="Wingdings" w:hint="default"/>
      </w:rPr>
    </w:lvl>
    <w:lvl w:ilvl="2" w:tplc="0409000D" w:tentative="1">
      <w:start w:val="1"/>
      <w:numFmt w:val="bullet"/>
      <w:lvlText w:val=""/>
      <w:lvlJc w:val="left"/>
      <w:pPr>
        <w:tabs>
          <w:tab w:val="num" w:pos="1603"/>
        </w:tabs>
        <w:ind w:left="1603" w:hanging="420"/>
      </w:pPr>
      <w:rPr>
        <w:rFonts w:ascii="Wingdings" w:hAnsi="Wingdings" w:hint="default"/>
      </w:rPr>
    </w:lvl>
    <w:lvl w:ilvl="3" w:tplc="04090001" w:tentative="1">
      <w:start w:val="1"/>
      <w:numFmt w:val="bullet"/>
      <w:lvlText w:val=""/>
      <w:lvlJc w:val="left"/>
      <w:pPr>
        <w:tabs>
          <w:tab w:val="num" w:pos="2023"/>
        </w:tabs>
        <w:ind w:left="2023" w:hanging="420"/>
      </w:pPr>
      <w:rPr>
        <w:rFonts w:ascii="Wingdings" w:hAnsi="Wingdings" w:hint="default"/>
      </w:rPr>
    </w:lvl>
    <w:lvl w:ilvl="4" w:tplc="0409000B" w:tentative="1">
      <w:start w:val="1"/>
      <w:numFmt w:val="bullet"/>
      <w:lvlText w:val=""/>
      <w:lvlJc w:val="left"/>
      <w:pPr>
        <w:tabs>
          <w:tab w:val="num" w:pos="2443"/>
        </w:tabs>
        <w:ind w:left="2443" w:hanging="420"/>
      </w:pPr>
      <w:rPr>
        <w:rFonts w:ascii="Wingdings" w:hAnsi="Wingdings" w:hint="default"/>
      </w:rPr>
    </w:lvl>
    <w:lvl w:ilvl="5" w:tplc="0409000D" w:tentative="1">
      <w:start w:val="1"/>
      <w:numFmt w:val="bullet"/>
      <w:lvlText w:val=""/>
      <w:lvlJc w:val="left"/>
      <w:pPr>
        <w:tabs>
          <w:tab w:val="num" w:pos="2863"/>
        </w:tabs>
        <w:ind w:left="2863" w:hanging="420"/>
      </w:pPr>
      <w:rPr>
        <w:rFonts w:ascii="Wingdings" w:hAnsi="Wingdings" w:hint="default"/>
      </w:rPr>
    </w:lvl>
    <w:lvl w:ilvl="6" w:tplc="04090001" w:tentative="1">
      <w:start w:val="1"/>
      <w:numFmt w:val="bullet"/>
      <w:lvlText w:val=""/>
      <w:lvlJc w:val="left"/>
      <w:pPr>
        <w:tabs>
          <w:tab w:val="num" w:pos="3283"/>
        </w:tabs>
        <w:ind w:left="3283" w:hanging="420"/>
      </w:pPr>
      <w:rPr>
        <w:rFonts w:ascii="Wingdings" w:hAnsi="Wingdings" w:hint="default"/>
      </w:rPr>
    </w:lvl>
    <w:lvl w:ilvl="7" w:tplc="0409000B" w:tentative="1">
      <w:start w:val="1"/>
      <w:numFmt w:val="bullet"/>
      <w:lvlText w:val=""/>
      <w:lvlJc w:val="left"/>
      <w:pPr>
        <w:tabs>
          <w:tab w:val="num" w:pos="3703"/>
        </w:tabs>
        <w:ind w:left="3703" w:hanging="420"/>
      </w:pPr>
      <w:rPr>
        <w:rFonts w:ascii="Wingdings" w:hAnsi="Wingdings" w:hint="default"/>
      </w:rPr>
    </w:lvl>
    <w:lvl w:ilvl="8" w:tplc="0409000D" w:tentative="1">
      <w:start w:val="1"/>
      <w:numFmt w:val="bullet"/>
      <w:lvlText w:val=""/>
      <w:lvlJc w:val="left"/>
      <w:pPr>
        <w:tabs>
          <w:tab w:val="num" w:pos="4123"/>
        </w:tabs>
        <w:ind w:left="4123" w:hanging="420"/>
      </w:pPr>
      <w:rPr>
        <w:rFonts w:ascii="Wingdings" w:hAnsi="Wingdings" w:hint="default"/>
      </w:rPr>
    </w:lvl>
  </w:abstractNum>
  <w:abstractNum w:abstractNumId="17" w15:restartNumberingAfterBreak="0">
    <w:nsid w:val="4A1A0F83"/>
    <w:multiLevelType w:val="hybridMultilevel"/>
    <w:tmpl w:val="D0840D90"/>
    <w:lvl w:ilvl="0" w:tplc="87E49D9C">
      <w:start w:val="2"/>
      <w:numFmt w:val="decimalEnclosedCircle"/>
      <w:lvlText w:val="%1"/>
      <w:lvlJc w:val="left"/>
      <w:pPr>
        <w:tabs>
          <w:tab w:val="num" w:pos="408"/>
        </w:tabs>
        <w:ind w:left="408" w:hanging="408"/>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A902F76"/>
    <w:multiLevelType w:val="hybridMultilevel"/>
    <w:tmpl w:val="4722751E"/>
    <w:lvl w:ilvl="0" w:tplc="92DA301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DB44A75"/>
    <w:multiLevelType w:val="hybridMultilevel"/>
    <w:tmpl w:val="CDA81C4C"/>
    <w:lvl w:ilvl="0" w:tplc="26B2E4E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DE64219"/>
    <w:multiLevelType w:val="hybridMultilevel"/>
    <w:tmpl w:val="22E4E54E"/>
    <w:lvl w:ilvl="0" w:tplc="7988C00C">
      <w:start w:val="3"/>
      <w:numFmt w:val="bullet"/>
      <w:lvlText w:val="※"/>
      <w:lvlJc w:val="left"/>
      <w:pPr>
        <w:tabs>
          <w:tab w:val="num" w:pos="408"/>
        </w:tabs>
        <w:ind w:left="408" w:hanging="408"/>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1420800"/>
    <w:multiLevelType w:val="hybridMultilevel"/>
    <w:tmpl w:val="35103946"/>
    <w:lvl w:ilvl="0" w:tplc="4032214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703659D"/>
    <w:multiLevelType w:val="hybridMultilevel"/>
    <w:tmpl w:val="719AAC74"/>
    <w:lvl w:ilvl="0" w:tplc="D4D0D3AE">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7115CB0"/>
    <w:multiLevelType w:val="hybridMultilevel"/>
    <w:tmpl w:val="5AF4B96E"/>
    <w:lvl w:ilvl="0" w:tplc="64BC0D8E">
      <w:start w:val="2"/>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7B20E84"/>
    <w:multiLevelType w:val="hybridMultilevel"/>
    <w:tmpl w:val="7E88BDC4"/>
    <w:lvl w:ilvl="0" w:tplc="4032214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7E71F4"/>
    <w:multiLevelType w:val="hybridMultilevel"/>
    <w:tmpl w:val="D076E02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28025F2"/>
    <w:multiLevelType w:val="hybridMultilevel"/>
    <w:tmpl w:val="82BAB594"/>
    <w:lvl w:ilvl="0" w:tplc="4032214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A7A1DF9"/>
    <w:multiLevelType w:val="hybridMultilevel"/>
    <w:tmpl w:val="38649FEA"/>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8" w15:restartNumberingAfterBreak="0">
    <w:nsid w:val="6B6D7CE1"/>
    <w:multiLevelType w:val="hybridMultilevel"/>
    <w:tmpl w:val="5BFC6446"/>
    <w:lvl w:ilvl="0" w:tplc="40322142">
      <w:start w:val="1"/>
      <w:numFmt w:val="decimal"/>
      <w:lvlText w:val="(%1)"/>
      <w:lvlJc w:val="left"/>
      <w:pPr>
        <w:ind w:left="646" w:hanging="480"/>
      </w:pPr>
      <w:rPr>
        <w:rFonts w:hint="default"/>
      </w:rPr>
    </w:lvl>
    <w:lvl w:ilvl="1" w:tplc="04090017" w:tentative="1">
      <w:start w:val="1"/>
      <w:numFmt w:val="aiueoFullWidth"/>
      <w:lvlText w:val="(%2)"/>
      <w:lvlJc w:val="left"/>
      <w:pPr>
        <w:ind w:left="1006" w:hanging="420"/>
      </w:pPr>
    </w:lvl>
    <w:lvl w:ilvl="2" w:tplc="04090011" w:tentative="1">
      <w:start w:val="1"/>
      <w:numFmt w:val="decimalEnclosedCircle"/>
      <w:lvlText w:val="%3"/>
      <w:lvlJc w:val="left"/>
      <w:pPr>
        <w:ind w:left="1426" w:hanging="420"/>
      </w:pPr>
    </w:lvl>
    <w:lvl w:ilvl="3" w:tplc="0409000F" w:tentative="1">
      <w:start w:val="1"/>
      <w:numFmt w:val="decimal"/>
      <w:lvlText w:val="%4."/>
      <w:lvlJc w:val="left"/>
      <w:pPr>
        <w:ind w:left="1846" w:hanging="420"/>
      </w:pPr>
    </w:lvl>
    <w:lvl w:ilvl="4" w:tplc="04090017" w:tentative="1">
      <w:start w:val="1"/>
      <w:numFmt w:val="aiueoFullWidth"/>
      <w:lvlText w:val="(%5)"/>
      <w:lvlJc w:val="left"/>
      <w:pPr>
        <w:ind w:left="2266" w:hanging="420"/>
      </w:pPr>
    </w:lvl>
    <w:lvl w:ilvl="5" w:tplc="04090011" w:tentative="1">
      <w:start w:val="1"/>
      <w:numFmt w:val="decimalEnclosedCircle"/>
      <w:lvlText w:val="%6"/>
      <w:lvlJc w:val="left"/>
      <w:pPr>
        <w:ind w:left="2686" w:hanging="420"/>
      </w:pPr>
    </w:lvl>
    <w:lvl w:ilvl="6" w:tplc="0409000F" w:tentative="1">
      <w:start w:val="1"/>
      <w:numFmt w:val="decimal"/>
      <w:lvlText w:val="%7."/>
      <w:lvlJc w:val="left"/>
      <w:pPr>
        <w:ind w:left="3106" w:hanging="420"/>
      </w:pPr>
    </w:lvl>
    <w:lvl w:ilvl="7" w:tplc="04090017" w:tentative="1">
      <w:start w:val="1"/>
      <w:numFmt w:val="aiueoFullWidth"/>
      <w:lvlText w:val="(%8)"/>
      <w:lvlJc w:val="left"/>
      <w:pPr>
        <w:ind w:left="3526" w:hanging="420"/>
      </w:pPr>
    </w:lvl>
    <w:lvl w:ilvl="8" w:tplc="04090011" w:tentative="1">
      <w:start w:val="1"/>
      <w:numFmt w:val="decimalEnclosedCircle"/>
      <w:lvlText w:val="%9"/>
      <w:lvlJc w:val="left"/>
      <w:pPr>
        <w:ind w:left="3946" w:hanging="420"/>
      </w:pPr>
    </w:lvl>
  </w:abstractNum>
  <w:abstractNum w:abstractNumId="29" w15:restartNumberingAfterBreak="0">
    <w:nsid w:val="6D6D2CA2"/>
    <w:multiLevelType w:val="hybridMultilevel"/>
    <w:tmpl w:val="82BAB594"/>
    <w:lvl w:ilvl="0" w:tplc="4032214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7177318"/>
    <w:multiLevelType w:val="hybridMultilevel"/>
    <w:tmpl w:val="8FD43A22"/>
    <w:lvl w:ilvl="0" w:tplc="21AC4A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7915A0D"/>
    <w:multiLevelType w:val="hybridMultilevel"/>
    <w:tmpl w:val="B7FCCF96"/>
    <w:lvl w:ilvl="0" w:tplc="4032214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A9037DD"/>
    <w:multiLevelType w:val="hybridMultilevel"/>
    <w:tmpl w:val="FF0049FA"/>
    <w:lvl w:ilvl="0" w:tplc="6D1435E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0"/>
  </w:num>
  <w:num w:numId="2">
    <w:abstractNumId w:val="0"/>
  </w:num>
  <w:num w:numId="3">
    <w:abstractNumId w:val="16"/>
  </w:num>
  <w:num w:numId="4">
    <w:abstractNumId w:val="17"/>
  </w:num>
  <w:num w:numId="5">
    <w:abstractNumId w:val="5"/>
  </w:num>
  <w:num w:numId="6">
    <w:abstractNumId w:val="10"/>
  </w:num>
  <w:num w:numId="7">
    <w:abstractNumId w:val="19"/>
  </w:num>
  <w:num w:numId="8">
    <w:abstractNumId w:val="6"/>
  </w:num>
  <w:num w:numId="9">
    <w:abstractNumId w:val="32"/>
  </w:num>
  <w:num w:numId="10">
    <w:abstractNumId w:val="18"/>
  </w:num>
  <w:num w:numId="11">
    <w:abstractNumId w:val="30"/>
  </w:num>
  <w:num w:numId="12">
    <w:abstractNumId w:val="2"/>
  </w:num>
  <w:num w:numId="13">
    <w:abstractNumId w:val="14"/>
  </w:num>
  <w:num w:numId="14">
    <w:abstractNumId w:val="22"/>
  </w:num>
  <w:num w:numId="15">
    <w:abstractNumId w:val="27"/>
  </w:num>
  <w:num w:numId="16">
    <w:abstractNumId w:val="3"/>
  </w:num>
  <w:num w:numId="17">
    <w:abstractNumId w:val="13"/>
  </w:num>
  <w:num w:numId="18">
    <w:abstractNumId w:val="8"/>
  </w:num>
  <w:num w:numId="19">
    <w:abstractNumId w:val="29"/>
  </w:num>
  <w:num w:numId="20">
    <w:abstractNumId w:val="24"/>
  </w:num>
  <w:num w:numId="21">
    <w:abstractNumId w:val="7"/>
  </w:num>
  <w:num w:numId="22">
    <w:abstractNumId w:val="1"/>
  </w:num>
  <w:num w:numId="23">
    <w:abstractNumId w:val="31"/>
  </w:num>
  <w:num w:numId="24">
    <w:abstractNumId w:val="12"/>
  </w:num>
  <w:num w:numId="25">
    <w:abstractNumId w:val="26"/>
  </w:num>
  <w:num w:numId="26">
    <w:abstractNumId w:val="15"/>
  </w:num>
  <w:num w:numId="27">
    <w:abstractNumId w:val="21"/>
  </w:num>
  <w:num w:numId="28">
    <w:abstractNumId w:val="25"/>
  </w:num>
  <w:num w:numId="29">
    <w:abstractNumId w:val="4"/>
  </w:num>
  <w:num w:numId="30">
    <w:abstractNumId w:val="28"/>
  </w:num>
  <w:num w:numId="31">
    <w:abstractNumId w:val="23"/>
  </w:num>
  <w:num w:numId="32">
    <w:abstractNumId w:val="9"/>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173"/>
  <w:displayHorizontalDrawingGridEvery w:val="0"/>
  <w:displayVerticalDrawingGridEvery w:val="2"/>
  <w:characterSpacingControl w:val="doNotCompress"/>
  <w:noLineBreaksAfter w:lang="ja-JP" w:val="$[\{£¥‘“〈《『【〔＄［￡￥"/>
  <w:noLineBreaksBefore w:lang="ja-JP" w:val="!%,.:;?]}¢°’”‰′″℃、。々〉》』】〕゛゜ゝゞ・ヽヾ！％，．：；？］｝｡､･ﾞﾟ￠"/>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C62"/>
    <w:rsid w:val="000028B0"/>
    <w:rsid w:val="000033FB"/>
    <w:rsid w:val="000033FF"/>
    <w:rsid w:val="00005895"/>
    <w:rsid w:val="0000624C"/>
    <w:rsid w:val="0000710D"/>
    <w:rsid w:val="00011806"/>
    <w:rsid w:val="000128E5"/>
    <w:rsid w:val="0001298B"/>
    <w:rsid w:val="0001582D"/>
    <w:rsid w:val="00022BE9"/>
    <w:rsid w:val="00023A47"/>
    <w:rsid w:val="00023C71"/>
    <w:rsid w:val="00026F49"/>
    <w:rsid w:val="00030088"/>
    <w:rsid w:val="00032808"/>
    <w:rsid w:val="0003307A"/>
    <w:rsid w:val="000335F4"/>
    <w:rsid w:val="0003368F"/>
    <w:rsid w:val="00035D8B"/>
    <w:rsid w:val="000360D0"/>
    <w:rsid w:val="00037402"/>
    <w:rsid w:val="000375EF"/>
    <w:rsid w:val="0004184E"/>
    <w:rsid w:val="000434DC"/>
    <w:rsid w:val="00045568"/>
    <w:rsid w:val="000471F3"/>
    <w:rsid w:val="00047C59"/>
    <w:rsid w:val="000508E5"/>
    <w:rsid w:val="00052C00"/>
    <w:rsid w:val="00052F25"/>
    <w:rsid w:val="00055498"/>
    <w:rsid w:val="00057DB0"/>
    <w:rsid w:val="00057FFC"/>
    <w:rsid w:val="00061A4B"/>
    <w:rsid w:val="00062DE8"/>
    <w:rsid w:val="0006323A"/>
    <w:rsid w:val="00063B9D"/>
    <w:rsid w:val="00066EE2"/>
    <w:rsid w:val="0006755D"/>
    <w:rsid w:val="00070D91"/>
    <w:rsid w:val="000723DB"/>
    <w:rsid w:val="000727C8"/>
    <w:rsid w:val="00072F37"/>
    <w:rsid w:val="000731D8"/>
    <w:rsid w:val="00075CF0"/>
    <w:rsid w:val="00075D6E"/>
    <w:rsid w:val="0007612F"/>
    <w:rsid w:val="000769C9"/>
    <w:rsid w:val="00077041"/>
    <w:rsid w:val="000809F1"/>
    <w:rsid w:val="00080E92"/>
    <w:rsid w:val="00082E89"/>
    <w:rsid w:val="00083C46"/>
    <w:rsid w:val="00084D21"/>
    <w:rsid w:val="0008631D"/>
    <w:rsid w:val="00086978"/>
    <w:rsid w:val="0008719D"/>
    <w:rsid w:val="00087A53"/>
    <w:rsid w:val="000908DD"/>
    <w:rsid w:val="00092678"/>
    <w:rsid w:val="0009330E"/>
    <w:rsid w:val="0009556D"/>
    <w:rsid w:val="000968A4"/>
    <w:rsid w:val="00096E2B"/>
    <w:rsid w:val="000A0D9B"/>
    <w:rsid w:val="000A1B5B"/>
    <w:rsid w:val="000A391C"/>
    <w:rsid w:val="000A3F6E"/>
    <w:rsid w:val="000A4411"/>
    <w:rsid w:val="000A4DAC"/>
    <w:rsid w:val="000A54D1"/>
    <w:rsid w:val="000A5A48"/>
    <w:rsid w:val="000A72E6"/>
    <w:rsid w:val="000B009B"/>
    <w:rsid w:val="000B07E8"/>
    <w:rsid w:val="000B1F6E"/>
    <w:rsid w:val="000B2B26"/>
    <w:rsid w:val="000B45CE"/>
    <w:rsid w:val="000B7183"/>
    <w:rsid w:val="000B72DE"/>
    <w:rsid w:val="000C0185"/>
    <w:rsid w:val="000C1568"/>
    <w:rsid w:val="000C1C05"/>
    <w:rsid w:val="000C1DA1"/>
    <w:rsid w:val="000C2850"/>
    <w:rsid w:val="000C3277"/>
    <w:rsid w:val="000C33E4"/>
    <w:rsid w:val="000C3C54"/>
    <w:rsid w:val="000C40B3"/>
    <w:rsid w:val="000C4963"/>
    <w:rsid w:val="000D0572"/>
    <w:rsid w:val="000D0BE8"/>
    <w:rsid w:val="000D2CCE"/>
    <w:rsid w:val="000D2FB9"/>
    <w:rsid w:val="000D3167"/>
    <w:rsid w:val="000D326B"/>
    <w:rsid w:val="000D4939"/>
    <w:rsid w:val="000D59F7"/>
    <w:rsid w:val="000D6A8E"/>
    <w:rsid w:val="000E00F3"/>
    <w:rsid w:val="000E0AD9"/>
    <w:rsid w:val="000E0D45"/>
    <w:rsid w:val="000E2060"/>
    <w:rsid w:val="000F0B21"/>
    <w:rsid w:val="000F1A65"/>
    <w:rsid w:val="000F2484"/>
    <w:rsid w:val="000F25FC"/>
    <w:rsid w:val="000F3EA0"/>
    <w:rsid w:val="000F51A6"/>
    <w:rsid w:val="00101355"/>
    <w:rsid w:val="00101DFC"/>
    <w:rsid w:val="00102F67"/>
    <w:rsid w:val="00104BC8"/>
    <w:rsid w:val="001050B3"/>
    <w:rsid w:val="0010686F"/>
    <w:rsid w:val="001131D5"/>
    <w:rsid w:val="001148C1"/>
    <w:rsid w:val="00114C5E"/>
    <w:rsid w:val="001227B5"/>
    <w:rsid w:val="001237F6"/>
    <w:rsid w:val="00123E77"/>
    <w:rsid w:val="001241E5"/>
    <w:rsid w:val="0012435D"/>
    <w:rsid w:val="00125599"/>
    <w:rsid w:val="00126270"/>
    <w:rsid w:val="00126A39"/>
    <w:rsid w:val="00127514"/>
    <w:rsid w:val="00131B10"/>
    <w:rsid w:val="0013240B"/>
    <w:rsid w:val="001354F4"/>
    <w:rsid w:val="00135CA5"/>
    <w:rsid w:val="001367A6"/>
    <w:rsid w:val="00136FE9"/>
    <w:rsid w:val="001376A1"/>
    <w:rsid w:val="00137E2B"/>
    <w:rsid w:val="00140A84"/>
    <w:rsid w:val="00144252"/>
    <w:rsid w:val="00144B5F"/>
    <w:rsid w:val="00144FA4"/>
    <w:rsid w:val="0014605A"/>
    <w:rsid w:val="00150858"/>
    <w:rsid w:val="00150D69"/>
    <w:rsid w:val="00151ECE"/>
    <w:rsid w:val="00151F28"/>
    <w:rsid w:val="001538DF"/>
    <w:rsid w:val="001546AD"/>
    <w:rsid w:val="0015729D"/>
    <w:rsid w:val="001576F5"/>
    <w:rsid w:val="001619EE"/>
    <w:rsid w:val="00161FF3"/>
    <w:rsid w:val="001626C3"/>
    <w:rsid w:val="00162796"/>
    <w:rsid w:val="00163428"/>
    <w:rsid w:val="00163CCC"/>
    <w:rsid w:val="001644AB"/>
    <w:rsid w:val="00164571"/>
    <w:rsid w:val="00164EF2"/>
    <w:rsid w:val="00165226"/>
    <w:rsid w:val="001655D1"/>
    <w:rsid w:val="001662A2"/>
    <w:rsid w:val="00166452"/>
    <w:rsid w:val="001666CC"/>
    <w:rsid w:val="001718B5"/>
    <w:rsid w:val="00171C95"/>
    <w:rsid w:val="00173ABB"/>
    <w:rsid w:val="00174075"/>
    <w:rsid w:val="00174F48"/>
    <w:rsid w:val="00176128"/>
    <w:rsid w:val="0017636C"/>
    <w:rsid w:val="00177D82"/>
    <w:rsid w:val="0018192E"/>
    <w:rsid w:val="001843A3"/>
    <w:rsid w:val="00184857"/>
    <w:rsid w:val="00185452"/>
    <w:rsid w:val="00187C36"/>
    <w:rsid w:val="00187ED8"/>
    <w:rsid w:val="00190240"/>
    <w:rsid w:val="00191ABA"/>
    <w:rsid w:val="00194B99"/>
    <w:rsid w:val="00195CFE"/>
    <w:rsid w:val="00197763"/>
    <w:rsid w:val="001A1171"/>
    <w:rsid w:val="001A13C4"/>
    <w:rsid w:val="001A2421"/>
    <w:rsid w:val="001A2849"/>
    <w:rsid w:val="001A28B6"/>
    <w:rsid w:val="001A303A"/>
    <w:rsid w:val="001A38A4"/>
    <w:rsid w:val="001A64DA"/>
    <w:rsid w:val="001A7888"/>
    <w:rsid w:val="001B0581"/>
    <w:rsid w:val="001B0712"/>
    <w:rsid w:val="001B2933"/>
    <w:rsid w:val="001B2DF2"/>
    <w:rsid w:val="001B3597"/>
    <w:rsid w:val="001B3665"/>
    <w:rsid w:val="001B5556"/>
    <w:rsid w:val="001B580E"/>
    <w:rsid w:val="001B58DB"/>
    <w:rsid w:val="001B5917"/>
    <w:rsid w:val="001C092C"/>
    <w:rsid w:val="001C12B6"/>
    <w:rsid w:val="001C136F"/>
    <w:rsid w:val="001C1C8D"/>
    <w:rsid w:val="001C2236"/>
    <w:rsid w:val="001C3F54"/>
    <w:rsid w:val="001C45F7"/>
    <w:rsid w:val="001C6668"/>
    <w:rsid w:val="001C7201"/>
    <w:rsid w:val="001D23BD"/>
    <w:rsid w:val="001D2431"/>
    <w:rsid w:val="001D3443"/>
    <w:rsid w:val="001D367E"/>
    <w:rsid w:val="001D3D52"/>
    <w:rsid w:val="001D4182"/>
    <w:rsid w:val="001D4E41"/>
    <w:rsid w:val="001D50B3"/>
    <w:rsid w:val="001E0FD4"/>
    <w:rsid w:val="001E5B48"/>
    <w:rsid w:val="001E7635"/>
    <w:rsid w:val="001E7AD0"/>
    <w:rsid w:val="001F15CB"/>
    <w:rsid w:val="001F1DAC"/>
    <w:rsid w:val="001F2667"/>
    <w:rsid w:val="001F2A1E"/>
    <w:rsid w:val="001F38F1"/>
    <w:rsid w:val="001F6E69"/>
    <w:rsid w:val="001F718B"/>
    <w:rsid w:val="001F74D2"/>
    <w:rsid w:val="0020017B"/>
    <w:rsid w:val="00200184"/>
    <w:rsid w:val="002012AC"/>
    <w:rsid w:val="00203A30"/>
    <w:rsid w:val="00206462"/>
    <w:rsid w:val="00206A79"/>
    <w:rsid w:val="002073AB"/>
    <w:rsid w:val="002100CB"/>
    <w:rsid w:val="0021060B"/>
    <w:rsid w:val="00210F08"/>
    <w:rsid w:val="00211C43"/>
    <w:rsid w:val="002137E3"/>
    <w:rsid w:val="0021512E"/>
    <w:rsid w:val="002154FE"/>
    <w:rsid w:val="00216BD4"/>
    <w:rsid w:val="002170F6"/>
    <w:rsid w:val="0022008F"/>
    <w:rsid w:val="00220EB9"/>
    <w:rsid w:val="00222A94"/>
    <w:rsid w:val="00224DE4"/>
    <w:rsid w:val="0023157B"/>
    <w:rsid w:val="00231BCB"/>
    <w:rsid w:val="00232703"/>
    <w:rsid w:val="00232881"/>
    <w:rsid w:val="0023376B"/>
    <w:rsid w:val="002349D9"/>
    <w:rsid w:val="00235716"/>
    <w:rsid w:val="00242583"/>
    <w:rsid w:val="002439CA"/>
    <w:rsid w:val="00243FA9"/>
    <w:rsid w:val="00244F19"/>
    <w:rsid w:val="002452F6"/>
    <w:rsid w:val="00247410"/>
    <w:rsid w:val="00247E28"/>
    <w:rsid w:val="002537CE"/>
    <w:rsid w:val="00254454"/>
    <w:rsid w:val="00255F87"/>
    <w:rsid w:val="00256DC9"/>
    <w:rsid w:val="00257E4F"/>
    <w:rsid w:val="00260707"/>
    <w:rsid w:val="00262AA1"/>
    <w:rsid w:val="00263E62"/>
    <w:rsid w:val="00265BB1"/>
    <w:rsid w:val="00265ED9"/>
    <w:rsid w:val="00267119"/>
    <w:rsid w:val="002678E4"/>
    <w:rsid w:val="002716C9"/>
    <w:rsid w:val="002716FA"/>
    <w:rsid w:val="0027258A"/>
    <w:rsid w:val="002755D9"/>
    <w:rsid w:val="0028136D"/>
    <w:rsid w:val="00282946"/>
    <w:rsid w:val="002845A4"/>
    <w:rsid w:val="002846A4"/>
    <w:rsid w:val="00284F36"/>
    <w:rsid w:val="00285D38"/>
    <w:rsid w:val="002918C9"/>
    <w:rsid w:val="002925EB"/>
    <w:rsid w:val="00294788"/>
    <w:rsid w:val="0029486A"/>
    <w:rsid w:val="00294CD2"/>
    <w:rsid w:val="002962B3"/>
    <w:rsid w:val="0029644C"/>
    <w:rsid w:val="00296AD9"/>
    <w:rsid w:val="002970E5"/>
    <w:rsid w:val="002A3537"/>
    <w:rsid w:val="002B2D8A"/>
    <w:rsid w:val="002B3219"/>
    <w:rsid w:val="002B3683"/>
    <w:rsid w:val="002B3E66"/>
    <w:rsid w:val="002B465F"/>
    <w:rsid w:val="002B5902"/>
    <w:rsid w:val="002B626A"/>
    <w:rsid w:val="002C0266"/>
    <w:rsid w:val="002C08B6"/>
    <w:rsid w:val="002C0A69"/>
    <w:rsid w:val="002C0B6C"/>
    <w:rsid w:val="002C2E3E"/>
    <w:rsid w:val="002C4F57"/>
    <w:rsid w:val="002C5978"/>
    <w:rsid w:val="002C645B"/>
    <w:rsid w:val="002D0F74"/>
    <w:rsid w:val="002D2933"/>
    <w:rsid w:val="002D3EEB"/>
    <w:rsid w:val="002D710E"/>
    <w:rsid w:val="002D74F7"/>
    <w:rsid w:val="002D7AC9"/>
    <w:rsid w:val="002E0A0E"/>
    <w:rsid w:val="002E20A2"/>
    <w:rsid w:val="002E62BC"/>
    <w:rsid w:val="002E650A"/>
    <w:rsid w:val="002E77F4"/>
    <w:rsid w:val="002F0F7F"/>
    <w:rsid w:val="002F34DC"/>
    <w:rsid w:val="002F7D57"/>
    <w:rsid w:val="0030006D"/>
    <w:rsid w:val="003007C2"/>
    <w:rsid w:val="003014CE"/>
    <w:rsid w:val="00301D26"/>
    <w:rsid w:val="00307A37"/>
    <w:rsid w:val="0031159F"/>
    <w:rsid w:val="003116CD"/>
    <w:rsid w:val="003117AD"/>
    <w:rsid w:val="0031223F"/>
    <w:rsid w:val="0031286D"/>
    <w:rsid w:val="00312F4E"/>
    <w:rsid w:val="00313F6E"/>
    <w:rsid w:val="00314317"/>
    <w:rsid w:val="00314FB1"/>
    <w:rsid w:val="00316131"/>
    <w:rsid w:val="00317068"/>
    <w:rsid w:val="00317361"/>
    <w:rsid w:val="00317A79"/>
    <w:rsid w:val="00321676"/>
    <w:rsid w:val="00321AB4"/>
    <w:rsid w:val="00321B22"/>
    <w:rsid w:val="003237AB"/>
    <w:rsid w:val="00325321"/>
    <w:rsid w:val="00325A85"/>
    <w:rsid w:val="00325F99"/>
    <w:rsid w:val="00326392"/>
    <w:rsid w:val="00326A1D"/>
    <w:rsid w:val="00327D57"/>
    <w:rsid w:val="00332265"/>
    <w:rsid w:val="00333393"/>
    <w:rsid w:val="00334EA0"/>
    <w:rsid w:val="003352AD"/>
    <w:rsid w:val="0033597E"/>
    <w:rsid w:val="00336422"/>
    <w:rsid w:val="00340C42"/>
    <w:rsid w:val="00341888"/>
    <w:rsid w:val="00341952"/>
    <w:rsid w:val="0034278C"/>
    <w:rsid w:val="0034343A"/>
    <w:rsid w:val="00344148"/>
    <w:rsid w:val="00344829"/>
    <w:rsid w:val="00344EEA"/>
    <w:rsid w:val="0034578A"/>
    <w:rsid w:val="00346EC3"/>
    <w:rsid w:val="00346F7A"/>
    <w:rsid w:val="0034794B"/>
    <w:rsid w:val="00350A0C"/>
    <w:rsid w:val="0035263A"/>
    <w:rsid w:val="00353B1F"/>
    <w:rsid w:val="00355579"/>
    <w:rsid w:val="0035595B"/>
    <w:rsid w:val="003568AB"/>
    <w:rsid w:val="003573DC"/>
    <w:rsid w:val="00361325"/>
    <w:rsid w:val="00361666"/>
    <w:rsid w:val="00361D87"/>
    <w:rsid w:val="00362228"/>
    <w:rsid w:val="00364E52"/>
    <w:rsid w:val="00365599"/>
    <w:rsid w:val="0036606E"/>
    <w:rsid w:val="0036799D"/>
    <w:rsid w:val="00372933"/>
    <w:rsid w:val="0037483B"/>
    <w:rsid w:val="00377636"/>
    <w:rsid w:val="003839B3"/>
    <w:rsid w:val="003855EB"/>
    <w:rsid w:val="003858E2"/>
    <w:rsid w:val="0038597E"/>
    <w:rsid w:val="00385FCA"/>
    <w:rsid w:val="003905F0"/>
    <w:rsid w:val="003909D6"/>
    <w:rsid w:val="003920D2"/>
    <w:rsid w:val="00392F75"/>
    <w:rsid w:val="0039799F"/>
    <w:rsid w:val="003A0CA9"/>
    <w:rsid w:val="003A161B"/>
    <w:rsid w:val="003A1DA1"/>
    <w:rsid w:val="003A24B0"/>
    <w:rsid w:val="003A30F2"/>
    <w:rsid w:val="003A3E7B"/>
    <w:rsid w:val="003A4FC3"/>
    <w:rsid w:val="003A595B"/>
    <w:rsid w:val="003A6163"/>
    <w:rsid w:val="003B0DD7"/>
    <w:rsid w:val="003B2942"/>
    <w:rsid w:val="003B346C"/>
    <w:rsid w:val="003B391C"/>
    <w:rsid w:val="003B3A43"/>
    <w:rsid w:val="003B42AE"/>
    <w:rsid w:val="003B55FB"/>
    <w:rsid w:val="003B6B16"/>
    <w:rsid w:val="003B7180"/>
    <w:rsid w:val="003B782F"/>
    <w:rsid w:val="003B78FC"/>
    <w:rsid w:val="003C1739"/>
    <w:rsid w:val="003C1FC6"/>
    <w:rsid w:val="003C2171"/>
    <w:rsid w:val="003C2A58"/>
    <w:rsid w:val="003C454C"/>
    <w:rsid w:val="003C4704"/>
    <w:rsid w:val="003C4B45"/>
    <w:rsid w:val="003C54F7"/>
    <w:rsid w:val="003C5C97"/>
    <w:rsid w:val="003C72FD"/>
    <w:rsid w:val="003C7345"/>
    <w:rsid w:val="003D4D04"/>
    <w:rsid w:val="003D541E"/>
    <w:rsid w:val="003D5A0D"/>
    <w:rsid w:val="003D751E"/>
    <w:rsid w:val="003E0342"/>
    <w:rsid w:val="003E0DEA"/>
    <w:rsid w:val="003E14EB"/>
    <w:rsid w:val="003E210F"/>
    <w:rsid w:val="003E2632"/>
    <w:rsid w:val="003E33D8"/>
    <w:rsid w:val="003E3AAB"/>
    <w:rsid w:val="003E50A8"/>
    <w:rsid w:val="003E559E"/>
    <w:rsid w:val="003E6010"/>
    <w:rsid w:val="003E7712"/>
    <w:rsid w:val="003F021D"/>
    <w:rsid w:val="003F3825"/>
    <w:rsid w:val="003F55A5"/>
    <w:rsid w:val="003F696F"/>
    <w:rsid w:val="003F7132"/>
    <w:rsid w:val="00400369"/>
    <w:rsid w:val="0040129A"/>
    <w:rsid w:val="00402B01"/>
    <w:rsid w:val="00404C71"/>
    <w:rsid w:val="0040591E"/>
    <w:rsid w:val="00413BF7"/>
    <w:rsid w:val="00415227"/>
    <w:rsid w:val="00415D74"/>
    <w:rsid w:val="004171AC"/>
    <w:rsid w:val="0042155F"/>
    <w:rsid w:val="00421B6A"/>
    <w:rsid w:val="004222F4"/>
    <w:rsid w:val="00423572"/>
    <w:rsid w:val="004236EC"/>
    <w:rsid w:val="00423D40"/>
    <w:rsid w:val="00426DE8"/>
    <w:rsid w:val="0042732E"/>
    <w:rsid w:val="00430DDC"/>
    <w:rsid w:val="0043172A"/>
    <w:rsid w:val="00432466"/>
    <w:rsid w:val="0043341B"/>
    <w:rsid w:val="00433F75"/>
    <w:rsid w:val="00434B94"/>
    <w:rsid w:val="00434E45"/>
    <w:rsid w:val="00436E92"/>
    <w:rsid w:val="00437DCF"/>
    <w:rsid w:val="00442B51"/>
    <w:rsid w:val="00444E4A"/>
    <w:rsid w:val="00444ECC"/>
    <w:rsid w:val="004457A7"/>
    <w:rsid w:val="00445EF1"/>
    <w:rsid w:val="00446406"/>
    <w:rsid w:val="004465DD"/>
    <w:rsid w:val="00446949"/>
    <w:rsid w:val="00447FC7"/>
    <w:rsid w:val="004506C6"/>
    <w:rsid w:val="00450B52"/>
    <w:rsid w:val="00451429"/>
    <w:rsid w:val="00451C27"/>
    <w:rsid w:val="004527D9"/>
    <w:rsid w:val="00452C18"/>
    <w:rsid w:val="00453FD0"/>
    <w:rsid w:val="00455C05"/>
    <w:rsid w:val="00456DB8"/>
    <w:rsid w:val="00457FF9"/>
    <w:rsid w:val="00461EA4"/>
    <w:rsid w:val="00466EF0"/>
    <w:rsid w:val="0046760A"/>
    <w:rsid w:val="00467D7C"/>
    <w:rsid w:val="00470197"/>
    <w:rsid w:val="00474892"/>
    <w:rsid w:val="00475CB3"/>
    <w:rsid w:val="004764F2"/>
    <w:rsid w:val="00477F70"/>
    <w:rsid w:val="004816D5"/>
    <w:rsid w:val="00484CAD"/>
    <w:rsid w:val="00485395"/>
    <w:rsid w:val="00486C3C"/>
    <w:rsid w:val="00490BE6"/>
    <w:rsid w:val="00493413"/>
    <w:rsid w:val="004956EC"/>
    <w:rsid w:val="004964A5"/>
    <w:rsid w:val="00496950"/>
    <w:rsid w:val="00496C43"/>
    <w:rsid w:val="004A0137"/>
    <w:rsid w:val="004A1540"/>
    <w:rsid w:val="004A203C"/>
    <w:rsid w:val="004A207F"/>
    <w:rsid w:val="004A2C62"/>
    <w:rsid w:val="004A2DBE"/>
    <w:rsid w:val="004A4130"/>
    <w:rsid w:val="004A41FB"/>
    <w:rsid w:val="004A4A56"/>
    <w:rsid w:val="004A6C50"/>
    <w:rsid w:val="004B0299"/>
    <w:rsid w:val="004B17A3"/>
    <w:rsid w:val="004B25C5"/>
    <w:rsid w:val="004B4B79"/>
    <w:rsid w:val="004B5F11"/>
    <w:rsid w:val="004B6E5D"/>
    <w:rsid w:val="004C0DAF"/>
    <w:rsid w:val="004C2D0B"/>
    <w:rsid w:val="004C55EE"/>
    <w:rsid w:val="004C68A9"/>
    <w:rsid w:val="004C6AF5"/>
    <w:rsid w:val="004D0CC0"/>
    <w:rsid w:val="004D1781"/>
    <w:rsid w:val="004D2D5C"/>
    <w:rsid w:val="004D338A"/>
    <w:rsid w:val="004D39C8"/>
    <w:rsid w:val="004D443E"/>
    <w:rsid w:val="004D51E8"/>
    <w:rsid w:val="004D55A9"/>
    <w:rsid w:val="004D599B"/>
    <w:rsid w:val="004D6647"/>
    <w:rsid w:val="004E0C27"/>
    <w:rsid w:val="004E1132"/>
    <w:rsid w:val="004E1B91"/>
    <w:rsid w:val="004E3A70"/>
    <w:rsid w:val="004E6B52"/>
    <w:rsid w:val="004E78BE"/>
    <w:rsid w:val="004F56FE"/>
    <w:rsid w:val="004F6A2A"/>
    <w:rsid w:val="004F7990"/>
    <w:rsid w:val="00501D25"/>
    <w:rsid w:val="00502725"/>
    <w:rsid w:val="005030A6"/>
    <w:rsid w:val="0050340F"/>
    <w:rsid w:val="00504544"/>
    <w:rsid w:val="00504BAA"/>
    <w:rsid w:val="00505038"/>
    <w:rsid w:val="00510C1D"/>
    <w:rsid w:val="00511F4F"/>
    <w:rsid w:val="00512B3E"/>
    <w:rsid w:val="00513F9E"/>
    <w:rsid w:val="00514C9A"/>
    <w:rsid w:val="00514E54"/>
    <w:rsid w:val="00515158"/>
    <w:rsid w:val="00515FC5"/>
    <w:rsid w:val="00516FD6"/>
    <w:rsid w:val="00520539"/>
    <w:rsid w:val="00523662"/>
    <w:rsid w:val="00526240"/>
    <w:rsid w:val="0052658A"/>
    <w:rsid w:val="00527CED"/>
    <w:rsid w:val="00531797"/>
    <w:rsid w:val="00533A9F"/>
    <w:rsid w:val="00534850"/>
    <w:rsid w:val="005361F9"/>
    <w:rsid w:val="00536B52"/>
    <w:rsid w:val="00540380"/>
    <w:rsid w:val="00540473"/>
    <w:rsid w:val="00540BD3"/>
    <w:rsid w:val="00542ADC"/>
    <w:rsid w:val="00542F5D"/>
    <w:rsid w:val="00545CA5"/>
    <w:rsid w:val="00546284"/>
    <w:rsid w:val="00547E9D"/>
    <w:rsid w:val="005507AC"/>
    <w:rsid w:val="005508A2"/>
    <w:rsid w:val="00550A34"/>
    <w:rsid w:val="00552E65"/>
    <w:rsid w:val="0055381F"/>
    <w:rsid w:val="00556223"/>
    <w:rsid w:val="00557828"/>
    <w:rsid w:val="00560BB8"/>
    <w:rsid w:val="0056164E"/>
    <w:rsid w:val="0056260D"/>
    <w:rsid w:val="00562F23"/>
    <w:rsid w:val="00565ADF"/>
    <w:rsid w:val="00566414"/>
    <w:rsid w:val="00570F5D"/>
    <w:rsid w:val="00571E26"/>
    <w:rsid w:val="005729EF"/>
    <w:rsid w:val="0057378D"/>
    <w:rsid w:val="00573ABE"/>
    <w:rsid w:val="005743A1"/>
    <w:rsid w:val="00575187"/>
    <w:rsid w:val="00575D36"/>
    <w:rsid w:val="0057651B"/>
    <w:rsid w:val="00576D6D"/>
    <w:rsid w:val="00577512"/>
    <w:rsid w:val="005776A2"/>
    <w:rsid w:val="00580FE7"/>
    <w:rsid w:val="00581E7B"/>
    <w:rsid w:val="00584911"/>
    <w:rsid w:val="00587546"/>
    <w:rsid w:val="00587629"/>
    <w:rsid w:val="00587A50"/>
    <w:rsid w:val="00594123"/>
    <w:rsid w:val="00595568"/>
    <w:rsid w:val="0059581D"/>
    <w:rsid w:val="00595858"/>
    <w:rsid w:val="005A2BF0"/>
    <w:rsid w:val="005A32F6"/>
    <w:rsid w:val="005A5E57"/>
    <w:rsid w:val="005A6810"/>
    <w:rsid w:val="005B0DA1"/>
    <w:rsid w:val="005B1F4B"/>
    <w:rsid w:val="005B3C46"/>
    <w:rsid w:val="005B3F69"/>
    <w:rsid w:val="005B4FAB"/>
    <w:rsid w:val="005C5242"/>
    <w:rsid w:val="005C5A72"/>
    <w:rsid w:val="005C7894"/>
    <w:rsid w:val="005C7F9A"/>
    <w:rsid w:val="005D07DC"/>
    <w:rsid w:val="005D0C3C"/>
    <w:rsid w:val="005D2811"/>
    <w:rsid w:val="005D4241"/>
    <w:rsid w:val="005D62C9"/>
    <w:rsid w:val="005D64F4"/>
    <w:rsid w:val="005D6CC6"/>
    <w:rsid w:val="005D716C"/>
    <w:rsid w:val="005D76F9"/>
    <w:rsid w:val="005E2386"/>
    <w:rsid w:val="005E2BA5"/>
    <w:rsid w:val="005E3119"/>
    <w:rsid w:val="005E324A"/>
    <w:rsid w:val="005E447F"/>
    <w:rsid w:val="005E59C6"/>
    <w:rsid w:val="005E622B"/>
    <w:rsid w:val="005E6B58"/>
    <w:rsid w:val="005E7506"/>
    <w:rsid w:val="005E7B81"/>
    <w:rsid w:val="005E7C6C"/>
    <w:rsid w:val="005F0515"/>
    <w:rsid w:val="005F0E9A"/>
    <w:rsid w:val="005F2BEB"/>
    <w:rsid w:val="005F4524"/>
    <w:rsid w:val="005F7E0A"/>
    <w:rsid w:val="005F7E82"/>
    <w:rsid w:val="00600911"/>
    <w:rsid w:val="00603167"/>
    <w:rsid w:val="006035D1"/>
    <w:rsid w:val="00604D2B"/>
    <w:rsid w:val="0060513A"/>
    <w:rsid w:val="00605B15"/>
    <w:rsid w:val="0061025E"/>
    <w:rsid w:val="00611755"/>
    <w:rsid w:val="00613771"/>
    <w:rsid w:val="00614A31"/>
    <w:rsid w:val="00615274"/>
    <w:rsid w:val="006164E1"/>
    <w:rsid w:val="0061654D"/>
    <w:rsid w:val="00616ACE"/>
    <w:rsid w:val="00617268"/>
    <w:rsid w:val="00617565"/>
    <w:rsid w:val="00617AF5"/>
    <w:rsid w:val="00621D7A"/>
    <w:rsid w:val="00621FEC"/>
    <w:rsid w:val="00623DB1"/>
    <w:rsid w:val="006247BF"/>
    <w:rsid w:val="0062493B"/>
    <w:rsid w:val="00626378"/>
    <w:rsid w:val="00627B70"/>
    <w:rsid w:val="00630014"/>
    <w:rsid w:val="00630732"/>
    <w:rsid w:val="00631E50"/>
    <w:rsid w:val="006330D7"/>
    <w:rsid w:val="00633B2D"/>
    <w:rsid w:val="006340BD"/>
    <w:rsid w:val="006367C4"/>
    <w:rsid w:val="006369F1"/>
    <w:rsid w:val="00640588"/>
    <w:rsid w:val="006409FF"/>
    <w:rsid w:val="00641739"/>
    <w:rsid w:val="00644475"/>
    <w:rsid w:val="006461A7"/>
    <w:rsid w:val="006461DC"/>
    <w:rsid w:val="00647233"/>
    <w:rsid w:val="00651A4F"/>
    <w:rsid w:val="00652F42"/>
    <w:rsid w:val="00653883"/>
    <w:rsid w:val="0065539D"/>
    <w:rsid w:val="00656A7F"/>
    <w:rsid w:val="00656C2E"/>
    <w:rsid w:val="0065724F"/>
    <w:rsid w:val="0065757C"/>
    <w:rsid w:val="006579BC"/>
    <w:rsid w:val="00660622"/>
    <w:rsid w:val="00661800"/>
    <w:rsid w:val="00661912"/>
    <w:rsid w:val="00661F63"/>
    <w:rsid w:val="006621E9"/>
    <w:rsid w:val="00662763"/>
    <w:rsid w:val="006629B2"/>
    <w:rsid w:val="006635BC"/>
    <w:rsid w:val="0066571A"/>
    <w:rsid w:val="00665CC2"/>
    <w:rsid w:val="00666E5B"/>
    <w:rsid w:val="00670D9C"/>
    <w:rsid w:val="0067205B"/>
    <w:rsid w:val="006720DE"/>
    <w:rsid w:val="0067477A"/>
    <w:rsid w:val="00674CEA"/>
    <w:rsid w:val="006764CF"/>
    <w:rsid w:val="00676B3F"/>
    <w:rsid w:val="00677117"/>
    <w:rsid w:val="00680827"/>
    <w:rsid w:val="00683EC6"/>
    <w:rsid w:val="00685D61"/>
    <w:rsid w:val="006861B0"/>
    <w:rsid w:val="00686671"/>
    <w:rsid w:val="00687FD8"/>
    <w:rsid w:val="00690D27"/>
    <w:rsid w:val="00690FB1"/>
    <w:rsid w:val="00691ED1"/>
    <w:rsid w:val="006923EE"/>
    <w:rsid w:val="00692792"/>
    <w:rsid w:val="006A0BA7"/>
    <w:rsid w:val="006A222B"/>
    <w:rsid w:val="006A26DC"/>
    <w:rsid w:val="006A287F"/>
    <w:rsid w:val="006A4028"/>
    <w:rsid w:val="006A4503"/>
    <w:rsid w:val="006A4EE3"/>
    <w:rsid w:val="006A5229"/>
    <w:rsid w:val="006A6AFA"/>
    <w:rsid w:val="006B1425"/>
    <w:rsid w:val="006B32B4"/>
    <w:rsid w:val="006B373B"/>
    <w:rsid w:val="006B3759"/>
    <w:rsid w:val="006B4505"/>
    <w:rsid w:val="006B4E24"/>
    <w:rsid w:val="006B6FB3"/>
    <w:rsid w:val="006C072E"/>
    <w:rsid w:val="006C0816"/>
    <w:rsid w:val="006C0C65"/>
    <w:rsid w:val="006C2975"/>
    <w:rsid w:val="006C2D92"/>
    <w:rsid w:val="006C3363"/>
    <w:rsid w:val="006C3F53"/>
    <w:rsid w:val="006C4B4A"/>
    <w:rsid w:val="006C4EF6"/>
    <w:rsid w:val="006C5894"/>
    <w:rsid w:val="006C6940"/>
    <w:rsid w:val="006C6AE0"/>
    <w:rsid w:val="006C71EC"/>
    <w:rsid w:val="006C74FF"/>
    <w:rsid w:val="006C7B50"/>
    <w:rsid w:val="006D1137"/>
    <w:rsid w:val="006D15F0"/>
    <w:rsid w:val="006D1E18"/>
    <w:rsid w:val="006D23D0"/>
    <w:rsid w:val="006D292D"/>
    <w:rsid w:val="006D29BA"/>
    <w:rsid w:val="006D3583"/>
    <w:rsid w:val="006D386B"/>
    <w:rsid w:val="006D44E1"/>
    <w:rsid w:val="006D49AA"/>
    <w:rsid w:val="006D5ED2"/>
    <w:rsid w:val="006E0470"/>
    <w:rsid w:val="006E1117"/>
    <w:rsid w:val="006E238E"/>
    <w:rsid w:val="006E26D0"/>
    <w:rsid w:val="006F2671"/>
    <w:rsid w:val="006F2AD2"/>
    <w:rsid w:val="006F39DD"/>
    <w:rsid w:val="006F3FFF"/>
    <w:rsid w:val="006F772D"/>
    <w:rsid w:val="007002ED"/>
    <w:rsid w:val="00700BD0"/>
    <w:rsid w:val="00701470"/>
    <w:rsid w:val="00701608"/>
    <w:rsid w:val="0070202D"/>
    <w:rsid w:val="00703BB0"/>
    <w:rsid w:val="00706246"/>
    <w:rsid w:val="0070642C"/>
    <w:rsid w:val="0070664F"/>
    <w:rsid w:val="00707EC6"/>
    <w:rsid w:val="007106DD"/>
    <w:rsid w:val="00711A62"/>
    <w:rsid w:val="0071206B"/>
    <w:rsid w:val="0071218D"/>
    <w:rsid w:val="00712979"/>
    <w:rsid w:val="00713527"/>
    <w:rsid w:val="00721531"/>
    <w:rsid w:val="00721DF4"/>
    <w:rsid w:val="0072217E"/>
    <w:rsid w:val="00722FD0"/>
    <w:rsid w:val="007238F7"/>
    <w:rsid w:val="00723939"/>
    <w:rsid w:val="00723A45"/>
    <w:rsid w:val="00724D5B"/>
    <w:rsid w:val="00726C0F"/>
    <w:rsid w:val="007273AB"/>
    <w:rsid w:val="00727B15"/>
    <w:rsid w:val="00727D38"/>
    <w:rsid w:val="00736B7A"/>
    <w:rsid w:val="0073731D"/>
    <w:rsid w:val="0073741C"/>
    <w:rsid w:val="007378EC"/>
    <w:rsid w:val="00740EAF"/>
    <w:rsid w:val="00741D46"/>
    <w:rsid w:val="007421B8"/>
    <w:rsid w:val="00744509"/>
    <w:rsid w:val="007452CB"/>
    <w:rsid w:val="007465C6"/>
    <w:rsid w:val="0074794A"/>
    <w:rsid w:val="0075009D"/>
    <w:rsid w:val="00752972"/>
    <w:rsid w:val="0075353E"/>
    <w:rsid w:val="00753738"/>
    <w:rsid w:val="0075618B"/>
    <w:rsid w:val="007568C1"/>
    <w:rsid w:val="007574BA"/>
    <w:rsid w:val="007574E9"/>
    <w:rsid w:val="0075792C"/>
    <w:rsid w:val="00760535"/>
    <w:rsid w:val="00762258"/>
    <w:rsid w:val="00763DDC"/>
    <w:rsid w:val="00765BB6"/>
    <w:rsid w:val="007671CD"/>
    <w:rsid w:val="00771D47"/>
    <w:rsid w:val="007723C9"/>
    <w:rsid w:val="00772991"/>
    <w:rsid w:val="00772FE4"/>
    <w:rsid w:val="00775BAA"/>
    <w:rsid w:val="00776AB6"/>
    <w:rsid w:val="00777DF6"/>
    <w:rsid w:val="00780637"/>
    <w:rsid w:val="00780718"/>
    <w:rsid w:val="007808FF"/>
    <w:rsid w:val="00780E09"/>
    <w:rsid w:val="00781F4A"/>
    <w:rsid w:val="007829B5"/>
    <w:rsid w:val="007829BB"/>
    <w:rsid w:val="00782A39"/>
    <w:rsid w:val="007832D9"/>
    <w:rsid w:val="00784400"/>
    <w:rsid w:val="007847A8"/>
    <w:rsid w:val="00785621"/>
    <w:rsid w:val="007862E0"/>
    <w:rsid w:val="007865B7"/>
    <w:rsid w:val="00786679"/>
    <w:rsid w:val="0079177E"/>
    <w:rsid w:val="00791F11"/>
    <w:rsid w:val="00792CC3"/>
    <w:rsid w:val="0079487F"/>
    <w:rsid w:val="007A3F46"/>
    <w:rsid w:val="007B10EE"/>
    <w:rsid w:val="007B16D2"/>
    <w:rsid w:val="007B280F"/>
    <w:rsid w:val="007B58DC"/>
    <w:rsid w:val="007B5C9E"/>
    <w:rsid w:val="007B5E2E"/>
    <w:rsid w:val="007B7968"/>
    <w:rsid w:val="007C0745"/>
    <w:rsid w:val="007C0845"/>
    <w:rsid w:val="007C1C16"/>
    <w:rsid w:val="007C200C"/>
    <w:rsid w:val="007C2147"/>
    <w:rsid w:val="007C5D25"/>
    <w:rsid w:val="007C713E"/>
    <w:rsid w:val="007D17AE"/>
    <w:rsid w:val="007D3550"/>
    <w:rsid w:val="007D3C89"/>
    <w:rsid w:val="007D5616"/>
    <w:rsid w:val="007D6C8D"/>
    <w:rsid w:val="007D6E68"/>
    <w:rsid w:val="007D7163"/>
    <w:rsid w:val="007E0AF8"/>
    <w:rsid w:val="007E4C87"/>
    <w:rsid w:val="007E7CF6"/>
    <w:rsid w:val="007F16F2"/>
    <w:rsid w:val="007F4B0B"/>
    <w:rsid w:val="007F6C4A"/>
    <w:rsid w:val="007F6CBD"/>
    <w:rsid w:val="007F7312"/>
    <w:rsid w:val="007F7C16"/>
    <w:rsid w:val="007F7E2B"/>
    <w:rsid w:val="00803A41"/>
    <w:rsid w:val="0080676C"/>
    <w:rsid w:val="00810006"/>
    <w:rsid w:val="00812284"/>
    <w:rsid w:val="00812A5F"/>
    <w:rsid w:val="00812CFB"/>
    <w:rsid w:val="00813D21"/>
    <w:rsid w:val="00814849"/>
    <w:rsid w:val="00815832"/>
    <w:rsid w:val="00820AA2"/>
    <w:rsid w:val="00820E5F"/>
    <w:rsid w:val="00821096"/>
    <w:rsid w:val="00822780"/>
    <w:rsid w:val="00823C28"/>
    <w:rsid w:val="00824C69"/>
    <w:rsid w:val="00825D24"/>
    <w:rsid w:val="00827BA6"/>
    <w:rsid w:val="00830108"/>
    <w:rsid w:val="008306BA"/>
    <w:rsid w:val="00830BC2"/>
    <w:rsid w:val="00830CD1"/>
    <w:rsid w:val="008319AD"/>
    <w:rsid w:val="008319FA"/>
    <w:rsid w:val="00832A54"/>
    <w:rsid w:val="008339ED"/>
    <w:rsid w:val="00834C3D"/>
    <w:rsid w:val="0083578F"/>
    <w:rsid w:val="00835B33"/>
    <w:rsid w:val="00835E33"/>
    <w:rsid w:val="00836154"/>
    <w:rsid w:val="008376DA"/>
    <w:rsid w:val="00837751"/>
    <w:rsid w:val="00842212"/>
    <w:rsid w:val="00842F97"/>
    <w:rsid w:val="00843762"/>
    <w:rsid w:val="00845053"/>
    <w:rsid w:val="00851BD1"/>
    <w:rsid w:val="00853EEA"/>
    <w:rsid w:val="00853F63"/>
    <w:rsid w:val="00854FE7"/>
    <w:rsid w:val="008612A0"/>
    <w:rsid w:val="00861A0D"/>
    <w:rsid w:val="00865624"/>
    <w:rsid w:val="00867D72"/>
    <w:rsid w:val="00870C97"/>
    <w:rsid w:val="008712FA"/>
    <w:rsid w:val="00871701"/>
    <w:rsid w:val="00871D7B"/>
    <w:rsid w:val="008722E8"/>
    <w:rsid w:val="008727C3"/>
    <w:rsid w:val="0087431A"/>
    <w:rsid w:val="008743DE"/>
    <w:rsid w:val="008744D2"/>
    <w:rsid w:val="00875E58"/>
    <w:rsid w:val="008778E8"/>
    <w:rsid w:val="00881CB0"/>
    <w:rsid w:val="00881F09"/>
    <w:rsid w:val="008826FE"/>
    <w:rsid w:val="00882E4F"/>
    <w:rsid w:val="00883ABD"/>
    <w:rsid w:val="00884F6F"/>
    <w:rsid w:val="00885BDB"/>
    <w:rsid w:val="008864D7"/>
    <w:rsid w:val="008868A5"/>
    <w:rsid w:val="00893066"/>
    <w:rsid w:val="00895392"/>
    <w:rsid w:val="00895D9B"/>
    <w:rsid w:val="00896B4D"/>
    <w:rsid w:val="008A077C"/>
    <w:rsid w:val="008A1420"/>
    <w:rsid w:val="008A1E99"/>
    <w:rsid w:val="008A2A8B"/>
    <w:rsid w:val="008A775D"/>
    <w:rsid w:val="008B05E6"/>
    <w:rsid w:val="008B1BDF"/>
    <w:rsid w:val="008B2E05"/>
    <w:rsid w:val="008B4295"/>
    <w:rsid w:val="008B51F7"/>
    <w:rsid w:val="008B6953"/>
    <w:rsid w:val="008B7385"/>
    <w:rsid w:val="008B7796"/>
    <w:rsid w:val="008C08D4"/>
    <w:rsid w:val="008C3042"/>
    <w:rsid w:val="008C320E"/>
    <w:rsid w:val="008C4EED"/>
    <w:rsid w:val="008C5DD3"/>
    <w:rsid w:val="008C5E26"/>
    <w:rsid w:val="008C7E9D"/>
    <w:rsid w:val="008D076F"/>
    <w:rsid w:val="008D0F85"/>
    <w:rsid w:val="008D1AF5"/>
    <w:rsid w:val="008D1D01"/>
    <w:rsid w:val="008D25B1"/>
    <w:rsid w:val="008D2A6C"/>
    <w:rsid w:val="008D2F73"/>
    <w:rsid w:val="008D3A4E"/>
    <w:rsid w:val="008D3A76"/>
    <w:rsid w:val="008D3BC6"/>
    <w:rsid w:val="008D6A04"/>
    <w:rsid w:val="008D716A"/>
    <w:rsid w:val="008D7EB0"/>
    <w:rsid w:val="008E08EC"/>
    <w:rsid w:val="008E1A09"/>
    <w:rsid w:val="008E41EA"/>
    <w:rsid w:val="008E47B7"/>
    <w:rsid w:val="008E4AED"/>
    <w:rsid w:val="008E7DAD"/>
    <w:rsid w:val="008F3585"/>
    <w:rsid w:val="008F4633"/>
    <w:rsid w:val="008F4DFF"/>
    <w:rsid w:val="008F57DB"/>
    <w:rsid w:val="008F5C26"/>
    <w:rsid w:val="008F7B30"/>
    <w:rsid w:val="008F7D5E"/>
    <w:rsid w:val="008F7E4B"/>
    <w:rsid w:val="00900E3C"/>
    <w:rsid w:val="00901124"/>
    <w:rsid w:val="00901A7C"/>
    <w:rsid w:val="00902032"/>
    <w:rsid w:val="00903ED9"/>
    <w:rsid w:val="00905624"/>
    <w:rsid w:val="0091034B"/>
    <w:rsid w:val="00910665"/>
    <w:rsid w:val="00911F5D"/>
    <w:rsid w:val="00912A25"/>
    <w:rsid w:val="009139EC"/>
    <w:rsid w:val="0091548F"/>
    <w:rsid w:val="009165EE"/>
    <w:rsid w:val="009177B8"/>
    <w:rsid w:val="009210B7"/>
    <w:rsid w:val="00922663"/>
    <w:rsid w:val="00922ADD"/>
    <w:rsid w:val="00923CFB"/>
    <w:rsid w:val="00924937"/>
    <w:rsid w:val="00924B72"/>
    <w:rsid w:val="00926BBE"/>
    <w:rsid w:val="00926E90"/>
    <w:rsid w:val="00926EE6"/>
    <w:rsid w:val="0092791A"/>
    <w:rsid w:val="00930CEF"/>
    <w:rsid w:val="00930F6E"/>
    <w:rsid w:val="00933295"/>
    <w:rsid w:val="00934222"/>
    <w:rsid w:val="00934745"/>
    <w:rsid w:val="00935165"/>
    <w:rsid w:val="009352B9"/>
    <w:rsid w:val="00935E35"/>
    <w:rsid w:val="00935EF9"/>
    <w:rsid w:val="009368C3"/>
    <w:rsid w:val="00936F75"/>
    <w:rsid w:val="00941591"/>
    <w:rsid w:val="009451F8"/>
    <w:rsid w:val="009457CE"/>
    <w:rsid w:val="00950E73"/>
    <w:rsid w:val="00951B72"/>
    <w:rsid w:val="00951D11"/>
    <w:rsid w:val="00955259"/>
    <w:rsid w:val="00955737"/>
    <w:rsid w:val="00961401"/>
    <w:rsid w:val="00966634"/>
    <w:rsid w:val="0097004E"/>
    <w:rsid w:val="00970974"/>
    <w:rsid w:val="0097128A"/>
    <w:rsid w:val="0097266C"/>
    <w:rsid w:val="009726E2"/>
    <w:rsid w:val="00974193"/>
    <w:rsid w:val="00977327"/>
    <w:rsid w:val="0097759F"/>
    <w:rsid w:val="009777C7"/>
    <w:rsid w:val="00981B3E"/>
    <w:rsid w:val="00984A27"/>
    <w:rsid w:val="00986D8C"/>
    <w:rsid w:val="00987505"/>
    <w:rsid w:val="00987725"/>
    <w:rsid w:val="0099107A"/>
    <w:rsid w:val="00993B81"/>
    <w:rsid w:val="0099661F"/>
    <w:rsid w:val="0099694D"/>
    <w:rsid w:val="00996F35"/>
    <w:rsid w:val="00997101"/>
    <w:rsid w:val="009A0E85"/>
    <w:rsid w:val="009A3164"/>
    <w:rsid w:val="009A3EF6"/>
    <w:rsid w:val="009A4CE1"/>
    <w:rsid w:val="009A5533"/>
    <w:rsid w:val="009A78BB"/>
    <w:rsid w:val="009B069C"/>
    <w:rsid w:val="009B0E68"/>
    <w:rsid w:val="009B5024"/>
    <w:rsid w:val="009B5659"/>
    <w:rsid w:val="009B6444"/>
    <w:rsid w:val="009C1D91"/>
    <w:rsid w:val="009C28B0"/>
    <w:rsid w:val="009C4B50"/>
    <w:rsid w:val="009C6BD8"/>
    <w:rsid w:val="009C7656"/>
    <w:rsid w:val="009D15AD"/>
    <w:rsid w:val="009D25FF"/>
    <w:rsid w:val="009D6A34"/>
    <w:rsid w:val="009D6B60"/>
    <w:rsid w:val="009D6F41"/>
    <w:rsid w:val="009D776C"/>
    <w:rsid w:val="009D7B27"/>
    <w:rsid w:val="009E3FEF"/>
    <w:rsid w:val="009E44FC"/>
    <w:rsid w:val="009E4F08"/>
    <w:rsid w:val="009E587B"/>
    <w:rsid w:val="009F0696"/>
    <w:rsid w:val="009F06C5"/>
    <w:rsid w:val="009F3B1D"/>
    <w:rsid w:val="009F52A5"/>
    <w:rsid w:val="009F5768"/>
    <w:rsid w:val="009F7B17"/>
    <w:rsid w:val="009F7C06"/>
    <w:rsid w:val="00A001B5"/>
    <w:rsid w:val="00A001F4"/>
    <w:rsid w:val="00A022F0"/>
    <w:rsid w:val="00A02B5C"/>
    <w:rsid w:val="00A05950"/>
    <w:rsid w:val="00A05DAE"/>
    <w:rsid w:val="00A115F0"/>
    <w:rsid w:val="00A11939"/>
    <w:rsid w:val="00A126A5"/>
    <w:rsid w:val="00A144F2"/>
    <w:rsid w:val="00A14E41"/>
    <w:rsid w:val="00A152CD"/>
    <w:rsid w:val="00A15754"/>
    <w:rsid w:val="00A16BA1"/>
    <w:rsid w:val="00A178C4"/>
    <w:rsid w:val="00A21071"/>
    <w:rsid w:val="00A2154A"/>
    <w:rsid w:val="00A224D9"/>
    <w:rsid w:val="00A23B38"/>
    <w:rsid w:val="00A263F2"/>
    <w:rsid w:val="00A27021"/>
    <w:rsid w:val="00A27208"/>
    <w:rsid w:val="00A308C2"/>
    <w:rsid w:val="00A30AD6"/>
    <w:rsid w:val="00A31DB6"/>
    <w:rsid w:val="00A31ED2"/>
    <w:rsid w:val="00A33D73"/>
    <w:rsid w:val="00A34BA6"/>
    <w:rsid w:val="00A374F4"/>
    <w:rsid w:val="00A4044B"/>
    <w:rsid w:val="00A40A4E"/>
    <w:rsid w:val="00A40DBD"/>
    <w:rsid w:val="00A41738"/>
    <w:rsid w:val="00A41835"/>
    <w:rsid w:val="00A4195D"/>
    <w:rsid w:val="00A4360D"/>
    <w:rsid w:val="00A43D60"/>
    <w:rsid w:val="00A46965"/>
    <w:rsid w:val="00A51676"/>
    <w:rsid w:val="00A51B29"/>
    <w:rsid w:val="00A53337"/>
    <w:rsid w:val="00A53F9D"/>
    <w:rsid w:val="00A55181"/>
    <w:rsid w:val="00A55CD2"/>
    <w:rsid w:val="00A56274"/>
    <w:rsid w:val="00A5699D"/>
    <w:rsid w:val="00A56FCD"/>
    <w:rsid w:val="00A602FE"/>
    <w:rsid w:val="00A60D47"/>
    <w:rsid w:val="00A61ED5"/>
    <w:rsid w:val="00A62B51"/>
    <w:rsid w:val="00A63B16"/>
    <w:rsid w:val="00A65010"/>
    <w:rsid w:val="00A65E7A"/>
    <w:rsid w:val="00A663C5"/>
    <w:rsid w:val="00A67C46"/>
    <w:rsid w:val="00A725FB"/>
    <w:rsid w:val="00A72E03"/>
    <w:rsid w:val="00A75F80"/>
    <w:rsid w:val="00A77034"/>
    <w:rsid w:val="00A83D56"/>
    <w:rsid w:val="00A844C0"/>
    <w:rsid w:val="00A85DE3"/>
    <w:rsid w:val="00A8613A"/>
    <w:rsid w:val="00A862F4"/>
    <w:rsid w:val="00A87D2A"/>
    <w:rsid w:val="00A93B5B"/>
    <w:rsid w:val="00A94681"/>
    <w:rsid w:val="00A95560"/>
    <w:rsid w:val="00A95B90"/>
    <w:rsid w:val="00A95E13"/>
    <w:rsid w:val="00A96CCE"/>
    <w:rsid w:val="00AA203D"/>
    <w:rsid w:val="00AA4B21"/>
    <w:rsid w:val="00AA4B33"/>
    <w:rsid w:val="00AA5043"/>
    <w:rsid w:val="00AA591D"/>
    <w:rsid w:val="00AA66AC"/>
    <w:rsid w:val="00AB10BA"/>
    <w:rsid w:val="00AB10C4"/>
    <w:rsid w:val="00AB116D"/>
    <w:rsid w:val="00AB1B33"/>
    <w:rsid w:val="00AB349B"/>
    <w:rsid w:val="00AB5224"/>
    <w:rsid w:val="00AB5C32"/>
    <w:rsid w:val="00AB7414"/>
    <w:rsid w:val="00AB7758"/>
    <w:rsid w:val="00AC1E23"/>
    <w:rsid w:val="00AC28D8"/>
    <w:rsid w:val="00AC2F32"/>
    <w:rsid w:val="00AC34CE"/>
    <w:rsid w:val="00AC4E58"/>
    <w:rsid w:val="00AD05B5"/>
    <w:rsid w:val="00AD15A9"/>
    <w:rsid w:val="00AD1673"/>
    <w:rsid w:val="00AD2963"/>
    <w:rsid w:val="00AD3711"/>
    <w:rsid w:val="00AD4800"/>
    <w:rsid w:val="00AD612E"/>
    <w:rsid w:val="00AD64B1"/>
    <w:rsid w:val="00AE11AA"/>
    <w:rsid w:val="00AE44E8"/>
    <w:rsid w:val="00AE4E45"/>
    <w:rsid w:val="00AE6787"/>
    <w:rsid w:val="00AE77F9"/>
    <w:rsid w:val="00AF09D1"/>
    <w:rsid w:val="00AF0AE3"/>
    <w:rsid w:val="00AF2D82"/>
    <w:rsid w:val="00AF309C"/>
    <w:rsid w:val="00AF5A52"/>
    <w:rsid w:val="00AF634A"/>
    <w:rsid w:val="00AF7668"/>
    <w:rsid w:val="00AF78A5"/>
    <w:rsid w:val="00B0006C"/>
    <w:rsid w:val="00B01B42"/>
    <w:rsid w:val="00B0342F"/>
    <w:rsid w:val="00B065B2"/>
    <w:rsid w:val="00B10AE5"/>
    <w:rsid w:val="00B10CA0"/>
    <w:rsid w:val="00B14B5C"/>
    <w:rsid w:val="00B1515D"/>
    <w:rsid w:val="00B170B6"/>
    <w:rsid w:val="00B2021B"/>
    <w:rsid w:val="00B20275"/>
    <w:rsid w:val="00B2090E"/>
    <w:rsid w:val="00B20C09"/>
    <w:rsid w:val="00B20C55"/>
    <w:rsid w:val="00B214ED"/>
    <w:rsid w:val="00B21E37"/>
    <w:rsid w:val="00B222E2"/>
    <w:rsid w:val="00B22E23"/>
    <w:rsid w:val="00B272DC"/>
    <w:rsid w:val="00B34084"/>
    <w:rsid w:val="00B3439C"/>
    <w:rsid w:val="00B3550E"/>
    <w:rsid w:val="00B4371B"/>
    <w:rsid w:val="00B462B1"/>
    <w:rsid w:val="00B46B27"/>
    <w:rsid w:val="00B50F03"/>
    <w:rsid w:val="00B512B2"/>
    <w:rsid w:val="00B52DEF"/>
    <w:rsid w:val="00B547E7"/>
    <w:rsid w:val="00B549EB"/>
    <w:rsid w:val="00B56E92"/>
    <w:rsid w:val="00B572BA"/>
    <w:rsid w:val="00B60EF5"/>
    <w:rsid w:val="00B626A1"/>
    <w:rsid w:val="00B62796"/>
    <w:rsid w:val="00B6349B"/>
    <w:rsid w:val="00B63602"/>
    <w:rsid w:val="00B66BB9"/>
    <w:rsid w:val="00B67D88"/>
    <w:rsid w:val="00B70910"/>
    <w:rsid w:val="00B70E2A"/>
    <w:rsid w:val="00B72FB5"/>
    <w:rsid w:val="00B748AF"/>
    <w:rsid w:val="00B7652E"/>
    <w:rsid w:val="00B768E2"/>
    <w:rsid w:val="00B77E6A"/>
    <w:rsid w:val="00B80269"/>
    <w:rsid w:val="00B811D7"/>
    <w:rsid w:val="00B84892"/>
    <w:rsid w:val="00B848F7"/>
    <w:rsid w:val="00B864F6"/>
    <w:rsid w:val="00B87784"/>
    <w:rsid w:val="00B912AF"/>
    <w:rsid w:val="00B91C29"/>
    <w:rsid w:val="00B928B5"/>
    <w:rsid w:val="00B92B6D"/>
    <w:rsid w:val="00B94A2A"/>
    <w:rsid w:val="00B95270"/>
    <w:rsid w:val="00B96369"/>
    <w:rsid w:val="00BA2FAC"/>
    <w:rsid w:val="00BA3DC7"/>
    <w:rsid w:val="00BA6E35"/>
    <w:rsid w:val="00BA7D42"/>
    <w:rsid w:val="00BB0AFE"/>
    <w:rsid w:val="00BB24A4"/>
    <w:rsid w:val="00BB2F6F"/>
    <w:rsid w:val="00BB4489"/>
    <w:rsid w:val="00BB4D68"/>
    <w:rsid w:val="00BB4EF7"/>
    <w:rsid w:val="00BB5756"/>
    <w:rsid w:val="00BB5F3E"/>
    <w:rsid w:val="00BB5F93"/>
    <w:rsid w:val="00BB6977"/>
    <w:rsid w:val="00BB6A05"/>
    <w:rsid w:val="00BB6AD1"/>
    <w:rsid w:val="00BB6FB2"/>
    <w:rsid w:val="00BB7E35"/>
    <w:rsid w:val="00BB7EBB"/>
    <w:rsid w:val="00BC318B"/>
    <w:rsid w:val="00BC3C51"/>
    <w:rsid w:val="00BC60AE"/>
    <w:rsid w:val="00BC700B"/>
    <w:rsid w:val="00BD1AF8"/>
    <w:rsid w:val="00BD251E"/>
    <w:rsid w:val="00BD3F28"/>
    <w:rsid w:val="00BD3FF4"/>
    <w:rsid w:val="00BD4B1A"/>
    <w:rsid w:val="00BD51A9"/>
    <w:rsid w:val="00BD56A5"/>
    <w:rsid w:val="00BD67EF"/>
    <w:rsid w:val="00BE091B"/>
    <w:rsid w:val="00BE1325"/>
    <w:rsid w:val="00BE21CD"/>
    <w:rsid w:val="00BE4BC1"/>
    <w:rsid w:val="00BE5408"/>
    <w:rsid w:val="00BE6591"/>
    <w:rsid w:val="00BF0972"/>
    <w:rsid w:val="00BF22DD"/>
    <w:rsid w:val="00BF438F"/>
    <w:rsid w:val="00BF5F39"/>
    <w:rsid w:val="00C00B08"/>
    <w:rsid w:val="00C032B4"/>
    <w:rsid w:val="00C03FE6"/>
    <w:rsid w:val="00C05B00"/>
    <w:rsid w:val="00C06093"/>
    <w:rsid w:val="00C068FB"/>
    <w:rsid w:val="00C06C44"/>
    <w:rsid w:val="00C07B87"/>
    <w:rsid w:val="00C07BE4"/>
    <w:rsid w:val="00C07D12"/>
    <w:rsid w:val="00C124F6"/>
    <w:rsid w:val="00C12938"/>
    <w:rsid w:val="00C129C9"/>
    <w:rsid w:val="00C13D01"/>
    <w:rsid w:val="00C15AE7"/>
    <w:rsid w:val="00C16FB0"/>
    <w:rsid w:val="00C17030"/>
    <w:rsid w:val="00C17983"/>
    <w:rsid w:val="00C20206"/>
    <w:rsid w:val="00C20ECC"/>
    <w:rsid w:val="00C21299"/>
    <w:rsid w:val="00C22D86"/>
    <w:rsid w:val="00C2447D"/>
    <w:rsid w:val="00C2538C"/>
    <w:rsid w:val="00C2644D"/>
    <w:rsid w:val="00C27651"/>
    <w:rsid w:val="00C32215"/>
    <w:rsid w:val="00C32619"/>
    <w:rsid w:val="00C32F0B"/>
    <w:rsid w:val="00C33073"/>
    <w:rsid w:val="00C366B1"/>
    <w:rsid w:val="00C36C2D"/>
    <w:rsid w:val="00C37661"/>
    <w:rsid w:val="00C37EB7"/>
    <w:rsid w:val="00C400A1"/>
    <w:rsid w:val="00C416B2"/>
    <w:rsid w:val="00C44C51"/>
    <w:rsid w:val="00C46FCF"/>
    <w:rsid w:val="00C5081D"/>
    <w:rsid w:val="00C529C9"/>
    <w:rsid w:val="00C53F10"/>
    <w:rsid w:val="00C5508B"/>
    <w:rsid w:val="00C55944"/>
    <w:rsid w:val="00C55F73"/>
    <w:rsid w:val="00C56073"/>
    <w:rsid w:val="00C57336"/>
    <w:rsid w:val="00C600AA"/>
    <w:rsid w:val="00C61D52"/>
    <w:rsid w:val="00C63D3C"/>
    <w:rsid w:val="00C64855"/>
    <w:rsid w:val="00C64BEE"/>
    <w:rsid w:val="00C64D52"/>
    <w:rsid w:val="00C65467"/>
    <w:rsid w:val="00C65788"/>
    <w:rsid w:val="00C659E3"/>
    <w:rsid w:val="00C7072B"/>
    <w:rsid w:val="00C70CCD"/>
    <w:rsid w:val="00C73D9F"/>
    <w:rsid w:val="00C7453F"/>
    <w:rsid w:val="00C7512B"/>
    <w:rsid w:val="00C75B4D"/>
    <w:rsid w:val="00C774F0"/>
    <w:rsid w:val="00C82B75"/>
    <w:rsid w:val="00C83169"/>
    <w:rsid w:val="00C83F17"/>
    <w:rsid w:val="00C8423D"/>
    <w:rsid w:val="00C85381"/>
    <w:rsid w:val="00C85ACD"/>
    <w:rsid w:val="00C86582"/>
    <w:rsid w:val="00C9245F"/>
    <w:rsid w:val="00C9346B"/>
    <w:rsid w:val="00C936E3"/>
    <w:rsid w:val="00C93F31"/>
    <w:rsid w:val="00C9705B"/>
    <w:rsid w:val="00C97CE5"/>
    <w:rsid w:val="00CA0E27"/>
    <w:rsid w:val="00CA176C"/>
    <w:rsid w:val="00CA24AE"/>
    <w:rsid w:val="00CA3AB3"/>
    <w:rsid w:val="00CA3B43"/>
    <w:rsid w:val="00CA3D0F"/>
    <w:rsid w:val="00CA7AC3"/>
    <w:rsid w:val="00CB0EE2"/>
    <w:rsid w:val="00CB1F2B"/>
    <w:rsid w:val="00CB2608"/>
    <w:rsid w:val="00CB2B66"/>
    <w:rsid w:val="00CB3A46"/>
    <w:rsid w:val="00CB3D83"/>
    <w:rsid w:val="00CB7C44"/>
    <w:rsid w:val="00CC0A5C"/>
    <w:rsid w:val="00CC2715"/>
    <w:rsid w:val="00CC3D61"/>
    <w:rsid w:val="00CC680A"/>
    <w:rsid w:val="00CC69B0"/>
    <w:rsid w:val="00CD0529"/>
    <w:rsid w:val="00CD07E3"/>
    <w:rsid w:val="00CD08E9"/>
    <w:rsid w:val="00CD14CC"/>
    <w:rsid w:val="00CD16C3"/>
    <w:rsid w:val="00CD296B"/>
    <w:rsid w:val="00CD374F"/>
    <w:rsid w:val="00CD6940"/>
    <w:rsid w:val="00CD6986"/>
    <w:rsid w:val="00CD6BF0"/>
    <w:rsid w:val="00CD700F"/>
    <w:rsid w:val="00CE21F4"/>
    <w:rsid w:val="00CE25BB"/>
    <w:rsid w:val="00CE2A21"/>
    <w:rsid w:val="00CE4F99"/>
    <w:rsid w:val="00CE5093"/>
    <w:rsid w:val="00CE5136"/>
    <w:rsid w:val="00CE57CB"/>
    <w:rsid w:val="00CE6BEF"/>
    <w:rsid w:val="00CF2B50"/>
    <w:rsid w:val="00CF2CE1"/>
    <w:rsid w:val="00CF34AE"/>
    <w:rsid w:val="00CF3E45"/>
    <w:rsid w:val="00CF4208"/>
    <w:rsid w:val="00CF57C5"/>
    <w:rsid w:val="00D00BDB"/>
    <w:rsid w:val="00D00EA9"/>
    <w:rsid w:val="00D05EF8"/>
    <w:rsid w:val="00D07893"/>
    <w:rsid w:val="00D10AFE"/>
    <w:rsid w:val="00D11D9A"/>
    <w:rsid w:val="00D12C46"/>
    <w:rsid w:val="00D13010"/>
    <w:rsid w:val="00D14B04"/>
    <w:rsid w:val="00D1575C"/>
    <w:rsid w:val="00D15D51"/>
    <w:rsid w:val="00D165CC"/>
    <w:rsid w:val="00D173AC"/>
    <w:rsid w:val="00D200C5"/>
    <w:rsid w:val="00D23D28"/>
    <w:rsid w:val="00D23EDC"/>
    <w:rsid w:val="00D263FF"/>
    <w:rsid w:val="00D26B62"/>
    <w:rsid w:val="00D278EF"/>
    <w:rsid w:val="00D32473"/>
    <w:rsid w:val="00D330CB"/>
    <w:rsid w:val="00D33DA0"/>
    <w:rsid w:val="00D340DC"/>
    <w:rsid w:val="00D3456D"/>
    <w:rsid w:val="00D34BD8"/>
    <w:rsid w:val="00D35628"/>
    <w:rsid w:val="00D37D3C"/>
    <w:rsid w:val="00D4082E"/>
    <w:rsid w:val="00D40DCC"/>
    <w:rsid w:val="00D41D20"/>
    <w:rsid w:val="00D43390"/>
    <w:rsid w:val="00D43B5A"/>
    <w:rsid w:val="00D44798"/>
    <w:rsid w:val="00D452C3"/>
    <w:rsid w:val="00D453CB"/>
    <w:rsid w:val="00D45CCF"/>
    <w:rsid w:val="00D51058"/>
    <w:rsid w:val="00D52D8F"/>
    <w:rsid w:val="00D535AA"/>
    <w:rsid w:val="00D5435E"/>
    <w:rsid w:val="00D545F0"/>
    <w:rsid w:val="00D66E58"/>
    <w:rsid w:val="00D67E26"/>
    <w:rsid w:val="00D70133"/>
    <w:rsid w:val="00D71F2C"/>
    <w:rsid w:val="00D730A0"/>
    <w:rsid w:val="00D741EC"/>
    <w:rsid w:val="00D74E2D"/>
    <w:rsid w:val="00D756FF"/>
    <w:rsid w:val="00D7574F"/>
    <w:rsid w:val="00D76E25"/>
    <w:rsid w:val="00D76EF0"/>
    <w:rsid w:val="00D76FAF"/>
    <w:rsid w:val="00D770EA"/>
    <w:rsid w:val="00D777BB"/>
    <w:rsid w:val="00D83311"/>
    <w:rsid w:val="00D837B5"/>
    <w:rsid w:val="00D83A6B"/>
    <w:rsid w:val="00D86268"/>
    <w:rsid w:val="00D86DD1"/>
    <w:rsid w:val="00D8722A"/>
    <w:rsid w:val="00D8777F"/>
    <w:rsid w:val="00D87E94"/>
    <w:rsid w:val="00D90D01"/>
    <w:rsid w:val="00D9144E"/>
    <w:rsid w:val="00D91A27"/>
    <w:rsid w:val="00D92A85"/>
    <w:rsid w:val="00D94618"/>
    <w:rsid w:val="00D95714"/>
    <w:rsid w:val="00D96CB0"/>
    <w:rsid w:val="00DA058F"/>
    <w:rsid w:val="00DA0E24"/>
    <w:rsid w:val="00DA11BE"/>
    <w:rsid w:val="00DA2285"/>
    <w:rsid w:val="00DA38B1"/>
    <w:rsid w:val="00DA4FFB"/>
    <w:rsid w:val="00DA5162"/>
    <w:rsid w:val="00DA61A9"/>
    <w:rsid w:val="00DA690A"/>
    <w:rsid w:val="00DB0065"/>
    <w:rsid w:val="00DB2581"/>
    <w:rsid w:val="00DB381A"/>
    <w:rsid w:val="00DB39E9"/>
    <w:rsid w:val="00DB7F1A"/>
    <w:rsid w:val="00DC291D"/>
    <w:rsid w:val="00DC2A8D"/>
    <w:rsid w:val="00DC4E88"/>
    <w:rsid w:val="00DC5CDA"/>
    <w:rsid w:val="00DD0DA3"/>
    <w:rsid w:val="00DD32E8"/>
    <w:rsid w:val="00DD3493"/>
    <w:rsid w:val="00DD5460"/>
    <w:rsid w:val="00DD58FD"/>
    <w:rsid w:val="00DD600E"/>
    <w:rsid w:val="00DD6CF1"/>
    <w:rsid w:val="00DD6E4A"/>
    <w:rsid w:val="00DD706B"/>
    <w:rsid w:val="00DE122F"/>
    <w:rsid w:val="00DE1ED7"/>
    <w:rsid w:val="00DE28E8"/>
    <w:rsid w:val="00DE64E4"/>
    <w:rsid w:val="00DE6AEB"/>
    <w:rsid w:val="00DE6EFC"/>
    <w:rsid w:val="00DE71E6"/>
    <w:rsid w:val="00DF00CA"/>
    <w:rsid w:val="00DF0EE6"/>
    <w:rsid w:val="00DF202D"/>
    <w:rsid w:val="00DF2399"/>
    <w:rsid w:val="00DF246C"/>
    <w:rsid w:val="00DF42B4"/>
    <w:rsid w:val="00DF46EF"/>
    <w:rsid w:val="00DF6173"/>
    <w:rsid w:val="00DF7B47"/>
    <w:rsid w:val="00E00165"/>
    <w:rsid w:val="00E01DBB"/>
    <w:rsid w:val="00E02215"/>
    <w:rsid w:val="00E02D22"/>
    <w:rsid w:val="00E03599"/>
    <w:rsid w:val="00E05D05"/>
    <w:rsid w:val="00E06637"/>
    <w:rsid w:val="00E10795"/>
    <w:rsid w:val="00E121B2"/>
    <w:rsid w:val="00E1249B"/>
    <w:rsid w:val="00E12E9B"/>
    <w:rsid w:val="00E14FA9"/>
    <w:rsid w:val="00E16393"/>
    <w:rsid w:val="00E17F97"/>
    <w:rsid w:val="00E2026F"/>
    <w:rsid w:val="00E20442"/>
    <w:rsid w:val="00E22193"/>
    <w:rsid w:val="00E2262C"/>
    <w:rsid w:val="00E24787"/>
    <w:rsid w:val="00E24AE2"/>
    <w:rsid w:val="00E26D5C"/>
    <w:rsid w:val="00E27F7F"/>
    <w:rsid w:val="00E308E4"/>
    <w:rsid w:val="00E321DF"/>
    <w:rsid w:val="00E32532"/>
    <w:rsid w:val="00E32782"/>
    <w:rsid w:val="00E32B39"/>
    <w:rsid w:val="00E32DA3"/>
    <w:rsid w:val="00E3380F"/>
    <w:rsid w:val="00E3442D"/>
    <w:rsid w:val="00E3444F"/>
    <w:rsid w:val="00E354B2"/>
    <w:rsid w:val="00E375B7"/>
    <w:rsid w:val="00E4131E"/>
    <w:rsid w:val="00E419A4"/>
    <w:rsid w:val="00E42EF2"/>
    <w:rsid w:val="00E43729"/>
    <w:rsid w:val="00E44A26"/>
    <w:rsid w:val="00E44F64"/>
    <w:rsid w:val="00E4664E"/>
    <w:rsid w:val="00E467D5"/>
    <w:rsid w:val="00E47D32"/>
    <w:rsid w:val="00E50556"/>
    <w:rsid w:val="00E50C38"/>
    <w:rsid w:val="00E51C54"/>
    <w:rsid w:val="00E53721"/>
    <w:rsid w:val="00E54124"/>
    <w:rsid w:val="00E55252"/>
    <w:rsid w:val="00E55A7E"/>
    <w:rsid w:val="00E55E6A"/>
    <w:rsid w:val="00E5602B"/>
    <w:rsid w:val="00E57A19"/>
    <w:rsid w:val="00E619A7"/>
    <w:rsid w:val="00E61C1F"/>
    <w:rsid w:val="00E61E99"/>
    <w:rsid w:val="00E62702"/>
    <w:rsid w:val="00E62A8C"/>
    <w:rsid w:val="00E63A36"/>
    <w:rsid w:val="00E63ECC"/>
    <w:rsid w:val="00E64194"/>
    <w:rsid w:val="00E64E41"/>
    <w:rsid w:val="00E713ED"/>
    <w:rsid w:val="00E71A2E"/>
    <w:rsid w:val="00E72F6F"/>
    <w:rsid w:val="00E7373F"/>
    <w:rsid w:val="00E73B37"/>
    <w:rsid w:val="00E75174"/>
    <w:rsid w:val="00E84D1E"/>
    <w:rsid w:val="00E8620B"/>
    <w:rsid w:val="00E8622C"/>
    <w:rsid w:val="00E874CC"/>
    <w:rsid w:val="00E91661"/>
    <w:rsid w:val="00E91B66"/>
    <w:rsid w:val="00E93B08"/>
    <w:rsid w:val="00E958F4"/>
    <w:rsid w:val="00E95CEE"/>
    <w:rsid w:val="00E96112"/>
    <w:rsid w:val="00E96FC7"/>
    <w:rsid w:val="00EA05FE"/>
    <w:rsid w:val="00EA0D08"/>
    <w:rsid w:val="00EA1BA4"/>
    <w:rsid w:val="00EA1FF0"/>
    <w:rsid w:val="00EA499D"/>
    <w:rsid w:val="00EA7EA4"/>
    <w:rsid w:val="00EB3A6B"/>
    <w:rsid w:val="00EB4B42"/>
    <w:rsid w:val="00EB5C08"/>
    <w:rsid w:val="00EC201E"/>
    <w:rsid w:val="00EC2656"/>
    <w:rsid w:val="00EC2A2D"/>
    <w:rsid w:val="00EC3533"/>
    <w:rsid w:val="00EC3790"/>
    <w:rsid w:val="00EC3A12"/>
    <w:rsid w:val="00EC4A22"/>
    <w:rsid w:val="00EC5872"/>
    <w:rsid w:val="00ED0F53"/>
    <w:rsid w:val="00ED1D3C"/>
    <w:rsid w:val="00ED51E7"/>
    <w:rsid w:val="00ED5768"/>
    <w:rsid w:val="00ED5A96"/>
    <w:rsid w:val="00ED6C56"/>
    <w:rsid w:val="00EE028B"/>
    <w:rsid w:val="00EE1BEA"/>
    <w:rsid w:val="00EE1FD9"/>
    <w:rsid w:val="00EE371B"/>
    <w:rsid w:val="00EE3950"/>
    <w:rsid w:val="00EE3C98"/>
    <w:rsid w:val="00EE4697"/>
    <w:rsid w:val="00EE46CB"/>
    <w:rsid w:val="00EE49ED"/>
    <w:rsid w:val="00EE57F6"/>
    <w:rsid w:val="00EE5E9A"/>
    <w:rsid w:val="00EE61D3"/>
    <w:rsid w:val="00EF05B5"/>
    <w:rsid w:val="00EF0844"/>
    <w:rsid w:val="00EF0A91"/>
    <w:rsid w:val="00EF0AB3"/>
    <w:rsid w:val="00EF1A0C"/>
    <w:rsid w:val="00EF1F3B"/>
    <w:rsid w:val="00EF2760"/>
    <w:rsid w:val="00EF4237"/>
    <w:rsid w:val="00EF4259"/>
    <w:rsid w:val="00EF642D"/>
    <w:rsid w:val="00F02092"/>
    <w:rsid w:val="00F07E62"/>
    <w:rsid w:val="00F1037E"/>
    <w:rsid w:val="00F10471"/>
    <w:rsid w:val="00F10561"/>
    <w:rsid w:val="00F112FF"/>
    <w:rsid w:val="00F11367"/>
    <w:rsid w:val="00F13025"/>
    <w:rsid w:val="00F14857"/>
    <w:rsid w:val="00F1520C"/>
    <w:rsid w:val="00F16439"/>
    <w:rsid w:val="00F16C63"/>
    <w:rsid w:val="00F17964"/>
    <w:rsid w:val="00F205D4"/>
    <w:rsid w:val="00F2237A"/>
    <w:rsid w:val="00F242C5"/>
    <w:rsid w:val="00F3040E"/>
    <w:rsid w:val="00F3170F"/>
    <w:rsid w:val="00F34455"/>
    <w:rsid w:val="00F34DD1"/>
    <w:rsid w:val="00F374B9"/>
    <w:rsid w:val="00F3751A"/>
    <w:rsid w:val="00F3778D"/>
    <w:rsid w:val="00F377E2"/>
    <w:rsid w:val="00F40D55"/>
    <w:rsid w:val="00F40F59"/>
    <w:rsid w:val="00F44314"/>
    <w:rsid w:val="00F4519C"/>
    <w:rsid w:val="00F45DB5"/>
    <w:rsid w:val="00F45F1E"/>
    <w:rsid w:val="00F50F2B"/>
    <w:rsid w:val="00F53F87"/>
    <w:rsid w:val="00F559E6"/>
    <w:rsid w:val="00F56213"/>
    <w:rsid w:val="00F6005F"/>
    <w:rsid w:val="00F600F4"/>
    <w:rsid w:val="00F61E50"/>
    <w:rsid w:val="00F62040"/>
    <w:rsid w:val="00F62417"/>
    <w:rsid w:val="00F63331"/>
    <w:rsid w:val="00F636F0"/>
    <w:rsid w:val="00F63B69"/>
    <w:rsid w:val="00F674BC"/>
    <w:rsid w:val="00F70CF2"/>
    <w:rsid w:val="00F713EE"/>
    <w:rsid w:val="00F73309"/>
    <w:rsid w:val="00F757AE"/>
    <w:rsid w:val="00F75CF9"/>
    <w:rsid w:val="00F775DE"/>
    <w:rsid w:val="00F8058B"/>
    <w:rsid w:val="00F827A9"/>
    <w:rsid w:val="00F8697C"/>
    <w:rsid w:val="00F86A88"/>
    <w:rsid w:val="00F873C8"/>
    <w:rsid w:val="00F87740"/>
    <w:rsid w:val="00F922D7"/>
    <w:rsid w:val="00F93165"/>
    <w:rsid w:val="00F933A8"/>
    <w:rsid w:val="00F94946"/>
    <w:rsid w:val="00F96CA8"/>
    <w:rsid w:val="00F975E1"/>
    <w:rsid w:val="00FA09A1"/>
    <w:rsid w:val="00FA0AC8"/>
    <w:rsid w:val="00FA0B9A"/>
    <w:rsid w:val="00FA198C"/>
    <w:rsid w:val="00FA467E"/>
    <w:rsid w:val="00FA472B"/>
    <w:rsid w:val="00FA4E30"/>
    <w:rsid w:val="00FA6C99"/>
    <w:rsid w:val="00FA791C"/>
    <w:rsid w:val="00FB52DD"/>
    <w:rsid w:val="00FC032D"/>
    <w:rsid w:val="00FC0686"/>
    <w:rsid w:val="00FC0AE8"/>
    <w:rsid w:val="00FC3439"/>
    <w:rsid w:val="00FC3E65"/>
    <w:rsid w:val="00FC47A3"/>
    <w:rsid w:val="00FC76E1"/>
    <w:rsid w:val="00FC7FF2"/>
    <w:rsid w:val="00FD0A84"/>
    <w:rsid w:val="00FD1696"/>
    <w:rsid w:val="00FD1761"/>
    <w:rsid w:val="00FD264C"/>
    <w:rsid w:val="00FD3C22"/>
    <w:rsid w:val="00FD5366"/>
    <w:rsid w:val="00FD5551"/>
    <w:rsid w:val="00FD7A9E"/>
    <w:rsid w:val="00FE040A"/>
    <w:rsid w:val="00FE0967"/>
    <w:rsid w:val="00FE2745"/>
    <w:rsid w:val="00FE3CB3"/>
    <w:rsid w:val="00FE3ED5"/>
    <w:rsid w:val="00FE4F5D"/>
    <w:rsid w:val="00FE513B"/>
    <w:rsid w:val="00FE6018"/>
    <w:rsid w:val="00FF0CF9"/>
    <w:rsid w:val="00FF334F"/>
    <w:rsid w:val="00FF383D"/>
    <w:rsid w:val="00FF3B76"/>
    <w:rsid w:val="00FF4015"/>
    <w:rsid w:val="00FF487B"/>
    <w:rsid w:val="00FF4E23"/>
    <w:rsid w:val="00FF5020"/>
    <w:rsid w:val="00FF6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1D23832E"/>
  <w15:docId w15:val="{7AE3BC10-0CCB-47A2-8A55-6A92CCB69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53CB"/>
    <w:pPr>
      <w:widowControl w:val="0"/>
      <w:jc w:val="both"/>
    </w:pPr>
    <w:rPr>
      <w:snapToGrid w:val="0"/>
      <w:spacing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A2C62"/>
    <w:pPr>
      <w:widowControl w:val="0"/>
      <w:wordWrap w:val="0"/>
      <w:autoSpaceDE w:val="0"/>
      <w:autoSpaceDN w:val="0"/>
      <w:adjustRightInd w:val="0"/>
      <w:spacing w:line="268" w:lineRule="exact"/>
      <w:jc w:val="both"/>
    </w:pPr>
    <w:rPr>
      <w:rFonts w:ascii="Times New Roman" w:hAnsi="Times New Roman" w:cs="ＭＳ 明朝"/>
      <w:spacing w:val="-20"/>
      <w:sz w:val="21"/>
      <w:szCs w:val="21"/>
    </w:rPr>
  </w:style>
  <w:style w:type="table" w:styleId="a4">
    <w:name w:val="Table Grid"/>
    <w:basedOn w:val="a1"/>
    <w:uiPriority w:val="59"/>
    <w:rsid w:val="006247BF"/>
    <w:pPr>
      <w:widowControl w:val="0"/>
      <w:jc w:val="both"/>
    </w:pPr>
    <w:rPr>
      <w:rFonts w:ascii="ＭＳ 明朝"/>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3B3A43"/>
    <w:pPr>
      <w:tabs>
        <w:tab w:val="center" w:pos="4252"/>
        <w:tab w:val="right" w:pos="8504"/>
      </w:tabs>
      <w:snapToGrid w:val="0"/>
    </w:pPr>
    <w:rPr>
      <w:snapToGrid/>
      <w:spacing w:val="0"/>
      <w:kern w:val="2"/>
      <w:szCs w:val="24"/>
    </w:rPr>
  </w:style>
  <w:style w:type="character" w:styleId="a7">
    <w:name w:val="page number"/>
    <w:basedOn w:val="a0"/>
    <w:rsid w:val="000E00F3"/>
  </w:style>
  <w:style w:type="paragraph" w:styleId="a8">
    <w:name w:val="header"/>
    <w:basedOn w:val="a"/>
    <w:link w:val="a9"/>
    <w:uiPriority w:val="99"/>
    <w:rsid w:val="000E00F3"/>
    <w:pPr>
      <w:tabs>
        <w:tab w:val="center" w:pos="4252"/>
        <w:tab w:val="right" w:pos="8504"/>
      </w:tabs>
      <w:snapToGrid w:val="0"/>
    </w:pPr>
    <w:rPr>
      <w:snapToGrid/>
      <w:spacing w:val="0"/>
      <w:kern w:val="2"/>
      <w:szCs w:val="24"/>
    </w:rPr>
  </w:style>
  <w:style w:type="paragraph" w:styleId="aa">
    <w:name w:val="Balloon Text"/>
    <w:basedOn w:val="a"/>
    <w:semiHidden/>
    <w:rsid w:val="000E00F3"/>
    <w:rPr>
      <w:rFonts w:ascii="Arial" w:eastAsia="ＭＳ ゴシック" w:hAnsi="Arial"/>
      <w:snapToGrid/>
      <w:spacing w:val="0"/>
      <w:kern w:val="2"/>
      <w:sz w:val="18"/>
      <w:szCs w:val="18"/>
    </w:rPr>
  </w:style>
  <w:style w:type="character" w:styleId="ab">
    <w:name w:val="annotation reference"/>
    <w:uiPriority w:val="99"/>
    <w:rsid w:val="007452CB"/>
    <w:rPr>
      <w:sz w:val="18"/>
      <w:szCs w:val="18"/>
    </w:rPr>
  </w:style>
  <w:style w:type="paragraph" w:styleId="ac">
    <w:name w:val="annotation text"/>
    <w:basedOn w:val="a"/>
    <w:link w:val="ad"/>
    <w:rsid w:val="007452CB"/>
    <w:pPr>
      <w:jc w:val="left"/>
    </w:pPr>
  </w:style>
  <w:style w:type="character" w:customStyle="1" w:styleId="ad">
    <w:name w:val="コメント文字列 (文字)"/>
    <w:link w:val="ac"/>
    <w:rsid w:val="007452CB"/>
    <w:rPr>
      <w:snapToGrid w:val="0"/>
      <w:spacing w:val="-2"/>
      <w:sz w:val="21"/>
      <w:szCs w:val="21"/>
    </w:rPr>
  </w:style>
  <w:style w:type="paragraph" w:styleId="ae">
    <w:name w:val="annotation subject"/>
    <w:basedOn w:val="ac"/>
    <w:next w:val="ac"/>
    <w:link w:val="af"/>
    <w:rsid w:val="007452CB"/>
    <w:rPr>
      <w:b/>
      <w:bCs/>
    </w:rPr>
  </w:style>
  <w:style w:type="character" w:customStyle="1" w:styleId="af">
    <w:name w:val="コメント内容 (文字)"/>
    <w:link w:val="ae"/>
    <w:rsid w:val="007452CB"/>
    <w:rPr>
      <w:b/>
      <w:bCs/>
      <w:snapToGrid w:val="0"/>
      <w:spacing w:val="-2"/>
      <w:sz w:val="21"/>
      <w:szCs w:val="21"/>
    </w:rPr>
  </w:style>
  <w:style w:type="paragraph" w:styleId="af0">
    <w:name w:val="List Paragraph"/>
    <w:basedOn w:val="a"/>
    <w:uiPriority w:val="34"/>
    <w:qFormat/>
    <w:rsid w:val="006C7B50"/>
    <w:pPr>
      <w:ind w:leftChars="400" w:left="840"/>
    </w:pPr>
  </w:style>
  <w:style w:type="character" w:customStyle="1" w:styleId="a6">
    <w:name w:val="フッター (文字)"/>
    <w:basedOn w:val="a0"/>
    <w:link w:val="a5"/>
    <w:uiPriority w:val="99"/>
    <w:rsid w:val="007D7163"/>
    <w:rPr>
      <w:kern w:val="2"/>
      <w:sz w:val="21"/>
      <w:szCs w:val="24"/>
    </w:rPr>
  </w:style>
  <w:style w:type="character" w:customStyle="1" w:styleId="a9">
    <w:name w:val="ヘッダー (文字)"/>
    <w:basedOn w:val="a0"/>
    <w:link w:val="a8"/>
    <w:uiPriority w:val="99"/>
    <w:rsid w:val="00D741EC"/>
    <w:rPr>
      <w:kern w:val="2"/>
      <w:sz w:val="21"/>
      <w:szCs w:val="24"/>
    </w:rPr>
  </w:style>
  <w:style w:type="table" w:customStyle="1" w:styleId="1">
    <w:name w:val="表 (格子)1"/>
    <w:basedOn w:val="a1"/>
    <w:next w:val="a4"/>
    <w:uiPriority w:val="59"/>
    <w:rsid w:val="00DA4FFB"/>
    <w:rPr>
      <w:rFonts w:ascii="ＭＳ ゴシック" w:eastAsia="ＭＳ ゴシック"/>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896297">
      <w:bodyDiv w:val="1"/>
      <w:marLeft w:val="0"/>
      <w:marRight w:val="0"/>
      <w:marTop w:val="0"/>
      <w:marBottom w:val="0"/>
      <w:divBdr>
        <w:top w:val="none" w:sz="0" w:space="0" w:color="auto"/>
        <w:left w:val="none" w:sz="0" w:space="0" w:color="auto"/>
        <w:bottom w:val="none" w:sz="0" w:space="0" w:color="auto"/>
        <w:right w:val="none" w:sz="0" w:space="0" w:color="auto"/>
      </w:divBdr>
    </w:div>
    <w:div w:id="473446107">
      <w:bodyDiv w:val="1"/>
      <w:marLeft w:val="0"/>
      <w:marRight w:val="0"/>
      <w:marTop w:val="0"/>
      <w:marBottom w:val="0"/>
      <w:divBdr>
        <w:top w:val="none" w:sz="0" w:space="0" w:color="auto"/>
        <w:left w:val="none" w:sz="0" w:space="0" w:color="auto"/>
        <w:bottom w:val="none" w:sz="0" w:space="0" w:color="auto"/>
        <w:right w:val="none" w:sz="0" w:space="0" w:color="auto"/>
      </w:divBdr>
    </w:div>
    <w:div w:id="1580869814">
      <w:bodyDiv w:val="1"/>
      <w:marLeft w:val="0"/>
      <w:marRight w:val="0"/>
      <w:marTop w:val="0"/>
      <w:marBottom w:val="0"/>
      <w:divBdr>
        <w:top w:val="none" w:sz="0" w:space="0" w:color="auto"/>
        <w:left w:val="none" w:sz="0" w:space="0" w:color="auto"/>
        <w:bottom w:val="none" w:sz="0" w:space="0" w:color="auto"/>
        <w:right w:val="none" w:sz="0" w:space="0" w:color="auto"/>
      </w:divBdr>
    </w:div>
    <w:div w:id="186745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6F0A8-698B-4663-B274-40BAD8664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69</Pages>
  <Words>67243</Words>
  <Characters>7335</Characters>
  <Application>Microsoft Office Word</Application>
  <DocSecurity>0</DocSecurity>
  <Lines>61</Lines>
  <Paragraphs>148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介護サービス事業者</vt:lpstr>
      <vt:lpstr>介護サービス事業者</vt:lpstr>
    </vt:vector>
  </TitlesOfParts>
  <Company>越谷市役所</Company>
  <LinksUpToDate>false</LinksUpToDate>
  <CharactersWithSpaces>74430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介護サービス事業者</dc:title>
  <dc:subject/>
  <dc:creator>koshigayashi</dc:creator>
  <cp:keywords/>
  <dc:description/>
  <cp:lastModifiedBy>北九州市</cp:lastModifiedBy>
  <cp:revision>3</cp:revision>
  <cp:lastPrinted>2024-10-02T00:27:00Z</cp:lastPrinted>
  <dcterms:created xsi:type="dcterms:W3CDTF">2024-10-30T01:31:00Z</dcterms:created>
  <dcterms:modified xsi:type="dcterms:W3CDTF">2024-10-30T01:37:00Z</dcterms:modified>
</cp:coreProperties>
</file>