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del w:id="0" w:author="北九州市" w:date="2024-08-16T08:58:00Z">
        <w:r w:rsidRPr="008B28CF" w:rsidDel="00C3257D">
          <w:rPr>
            <w:rFonts w:ascii="BIZ UD明朝 Medium" w:eastAsia="BIZ UD明朝 Medium" w:hAnsi="BIZ UD明朝 Medium" w:hint="eastAsia"/>
          </w:rPr>
          <w:delText>○○○施設</w:delText>
        </w:r>
      </w:del>
      <w:ins w:id="1" w:author="北九州市" w:date="2024-08-16T08:58:00Z">
        <w:r w:rsidR="00C3257D">
          <w:rPr>
            <w:rFonts w:ascii="BIZ UD明朝 Medium" w:eastAsia="BIZ UD明朝 Medium" w:hAnsi="BIZ UD明朝 Medium" w:hint="eastAsia"/>
          </w:rPr>
          <w:t>北九州市立山田緑地・北九州市ほたる館</w:t>
        </w:r>
      </w:ins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3257D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3257D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3257D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3257D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C3257D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C3257D" w:rsidRDefault="00C3257D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北九州市立山田緑地・北九州市ほたる館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C3257D">
      <w:pPr>
        <w:rPr>
          <w:rFonts w:ascii="BIZ UD明朝 Medium" w:eastAsia="BIZ UD明朝 Medium" w:hAnsi="BIZ UD明朝 Medium" w:hint="eastAsia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令和10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令和11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C325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C3257D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3257D" w:rsidRPr="008B28CF" w:rsidRDefault="00C3257D" w:rsidP="00C3257D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bookmarkStart w:id="2" w:name="_GoBack" w:colFirst="1" w:colLast="5"/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3257D" w:rsidRPr="008B28CF" w:rsidRDefault="00C3257D" w:rsidP="00C3257D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令和７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3257D" w:rsidRPr="008B28CF" w:rsidRDefault="00C3257D" w:rsidP="00C3257D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令和８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3257D" w:rsidRPr="008B28CF" w:rsidRDefault="00C3257D" w:rsidP="00C3257D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令和９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3257D" w:rsidRPr="008B28CF" w:rsidRDefault="00C3257D" w:rsidP="00C3257D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令和10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3257D" w:rsidRPr="008B28CF" w:rsidRDefault="00C3257D" w:rsidP="00C3257D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令和11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bookmarkEnd w:id="2"/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72B" w:rsidRDefault="00A2672B">
      <w:r>
        <w:separator/>
      </w:r>
    </w:p>
  </w:endnote>
  <w:endnote w:type="continuationSeparator" w:id="0">
    <w:p w:rsidR="00A2672B" w:rsidRDefault="00A2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72B" w:rsidRDefault="00A2672B">
      <w:r>
        <w:separator/>
      </w:r>
    </w:p>
  </w:footnote>
  <w:footnote w:type="continuationSeparator" w:id="0">
    <w:p w:rsidR="00A2672B" w:rsidRDefault="00A26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北九州市">
    <w15:presenceInfo w15:providerId="None" w15:userId="北九州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672B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257D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BE72A5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89105-7AC7-466D-9C95-493306C8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500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10</cp:revision>
  <cp:lastPrinted>2010-04-23T07:06:00Z</cp:lastPrinted>
  <dcterms:created xsi:type="dcterms:W3CDTF">2024-03-22T04:59:00Z</dcterms:created>
  <dcterms:modified xsi:type="dcterms:W3CDTF">2024-08-16T00:02:00Z</dcterms:modified>
</cp:coreProperties>
</file>