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7326" w14:textId="3C5E7066" w:rsidR="00CF1767" w:rsidRDefault="00902F4A" w:rsidP="00902F4A">
      <w:pPr>
        <w:jc w:val="center"/>
      </w:pPr>
      <w:r w:rsidRPr="00902F4A">
        <w:rPr>
          <w:rFonts w:hint="eastAsia"/>
        </w:rPr>
        <w:t>事業用定期借地権設定契約書</w:t>
      </w:r>
      <w:r w:rsidR="009A0C51">
        <w:rPr>
          <w:rFonts w:hint="eastAsia"/>
        </w:rPr>
        <w:t>（案）</w:t>
      </w:r>
    </w:p>
    <w:p w14:paraId="6FCE9288" w14:textId="38B5A0B1" w:rsidR="00CF1767" w:rsidRDefault="00CF1767" w:rsidP="00902F4A">
      <w:pPr>
        <w:jc w:val="center"/>
      </w:pPr>
    </w:p>
    <w:p w14:paraId="2AE28649" w14:textId="77777777" w:rsidR="00902F4A" w:rsidRDefault="00902F4A" w:rsidP="00902F4A">
      <w:pPr>
        <w:jc w:val="center"/>
      </w:pPr>
    </w:p>
    <w:p w14:paraId="4CB00F05" w14:textId="10BA86B3" w:rsidR="00902F4A" w:rsidRDefault="00902F4A" w:rsidP="00902F4A">
      <w:pPr>
        <w:ind w:firstLineChars="100" w:firstLine="240"/>
      </w:pPr>
      <w:r>
        <w:rPr>
          <w:rFonts w:hint="eastAsia"/>
        </w:rPr>
        <w:t>賃貸人北九州市（以下、「甲」という。）及び賃借人〇〇〇〇〇〇〇〇（以下、「乙」という</w:t>
      </w:r>
      <w:r>
        <w:t>。）は、甲の管理する響灘南緑地の一部（事業用定期借地権設定対象区域。以下、「本件土地」という。）において、港湾環境整備計画に基づく事業（以下、「本事業」という。）を実施するため、借地借家法（平成3年法律第90号。以下、「法」という。）第23条第</w:t>
      </w:r>
      <w:r>
        <w:rPr>
          <w:rFonts w:hint="eastAsia"/>
        </w:rPr>
        <w:t>２</w:t>
      </w:r>
      <w:r>
        <w:t>項に規定する事業用定期借地権の設定契約（以下、「本契約」という。）を、以下の条項により締結する。</w:t>
      </w:r>
    </w:p>
    <w:p w14:paraId="2D740D70" w14:textId="58343E4E" w:rsidR="00902F4A" w:rsidRDefault="00902F4A" w:rsidP="00902F4A">
      <w:pPr>
        <w:ind w:firstLineChars="100" w:firstLine="240"/>
      </w:pPr>
      <w:r>
        <w:rPr>
          <w:rFonts w:hint="eastAsia"/>
        </w:rPr>
        <w:t>（本件土地の詳細は、別紙１</w:t>
      </w:r>
      <w:r>
        <w:t>「物件調書」及び別紙</w:t>
      </w:r>
      <w:r>
        <w:rPr>
          <w:rFonts w:hint="eastAsia"/>
        </w:rPr>
        <w:t>２</w:t>
      </w:r>
      <w:r>
        <w:t>「各種図面」を参照のこと。）</w:t>
      </w:r>
    </w:p>
    <w:p w14:paraId="32FBDE9E" w14:textId="77777777" w:rsidR="00CF1767" w:rsidRDefault="00CF1767" w:rsidP="00902F4A"/>
    <w:p w14:paraId="38D4D1B5" w14:textId="77777777" w:rsidR="00902F4A" w:rsidRDefault="00902F4A" w:rsidP="00902F4A">
      <w:r>
        <w:rPr>
          <w:rFonts w:hint="eastAsia"/>
        </w:rPr>
        <w:t>（信義誠実義務）</w:t>
      </w:r>
    </w:p>
    <w:p w14:paraId="7B049725" w14:textId="6F8C9540" w:rsidR="00CF1767" w:rsidRDefault="00902F4A" w:rsidP="00902F4A">
      <w:r>
        <w:rPr>
          <w:rFonts w:hint="eastAsia"/>
        </w:rPr>
        <w:t>第１</w:t>
      </w:r>
      <w:r>
        <w:t>条</w:t>
      </w:r>
      <w:r>
        <w:rPr>
          <w:rFonts w:hint="eastAsia"/>
        </w:rPr>
        <w:t xml:space="preserve">　</w:t>
      </w:r>
      <w:r>
        <w:t>甲及び乙は、信義を重んじ、誠実に本契約を履行しなければならない。</w:t>
      </w:r>
    </w:p>
    <w:p w14:paraId="3B5C0B13" w14:textId="77777777" w:rsidR="00902F4A" w:rsidRPr="00DA248C" w:rsidRDefault="00902F4A" w:rsidP="00902F4A"/>
    <w:p w14:paraId="252152FB" w14:textId="77777777" w:rsidR="00902F4A" w:rsidRDefault="00902F4A" w:rsidP="00902F4A">
      <w:pPr>
        <w:ind w:left="240" w:hangingChars="100" w:hanging="240"/>
      </w:pPr>
      <w:r>
        <w:rPr>
          <w:rFonts w:hint="eastAsia"/>
        </w:rPr>
        <w:t>（目的）</w:t>
      </w:r>
    </w:p>
    <w:p w14:paraId="0A793DE1" w14:textId="4C7E5E9B" w:rsidR="00902F4A" w:rsidRDefault="00902F4A" w:rsidP="00902F4A">
      <w:pPr>
        <w:ind w:left="240" w:hangingChars="100" w:hanging="240"/>
      </w:pPr>
      <w:r>
        <w:rPr>
          <w:rFonts w:hint="eastAsia"/>
        </w:rPr>
        <w:t>第２</w:t>
      </w:r>
      <w:r>
        <w:t>条</w:t>
      </w:r>
      <w:r>
        <w:rPr>
          <w:rFonts w:hint="eastAsia"/>
        </w:rPr>
        <w:t xml:space="preserve">　</w:t>
      </w:r>
      <w:r>
        <w:t>本契約は、乙が甲に提出し、甲が認定した港湾環境整備計画（以下、「本計画」という。）に基づき、乙が本事業を実施することを目的として、甲及び乙が、本件土地に法第23条第</w:t>
      </w:r>
      <w:r>
        <w:rPr>
          <w:rFonts w:hint="eastAsia"/>
        </w:rPr>
        <w:t>２</w:t>
      </w:r>
      <w:r>
        <w:t>項に基づく事業用定期借地権（以下「本件借地権」という。）を設定する。</w:t>
      </w:r>
    </w:p>
    <w:p w14:paraId="68479A48" w14:textId="30C8ECDB" w:rsidR="00902F4A" w:rsidRDefault="00902F4A" w:rsidP="00902F4A">
      <w:pPr>
        <w:ind w:left="240" w:hangingChars="100" w:hanging="240"/>
      </w:pPr>
      <w:r>
        <w:rPr>
          <w:rFonts w:hint="eastAsia"/>
        </w:rPr>
        <w:t xml:space="preserve">２　</w:t>
      </w:r>
      <w:r>
        <w:t>本契約により甲が乙のために設定する本件借地権は賃借権とする。</w:t>
      </w:r>
    </w:p>
    <w:p w14:paraId="1DF6A92E" w14:textId="18ACE4C9" w:rsidR="00902F4A" w:rsidRDefault="00902F4A" w:rsidP="00902F4A">
      <w:pPr>
        <w:ind w:left="240" w:hangingChars="100" w:hanging="240"/>
      </w:pPr>
      <w:r>
        <w:rPr>
          <w:rFonts w:hint="eastAsia"/>
        </w:rPr>
        <w:t xml:space="preserve">３　</w:t>
      </w:r>
      <w:r>
        <w:t>本件借地権は、法第23条第</w:t>
      </w:r>
      <w:r>
        <w:rPr>
          <w:rFonts w:hint="eastAsia"/>
        </w:rPr>
        <w:t>２</w:t>
      </w:r>
      <w:r>
        <w:t>項に規定する事業用定期借地権であり、契約の更新（更新の請求及び土地の使用の継続によるものを含む。）並びに建物の築造による存続期間の延長はない。また、乙は、建物の買取りを請求することはできない。</w:t>
      </w:r>
    </w:p>
    <w:p w14:paraId="537ADD28" w14:textId="5B08B70C" w:rsidR="00CF1767" w:rsidRDefault="00902F4A" w:rsidP="00902F4A">
      <w:pPr>
        <w:ind w:left="240" w:hangingChars="100" w:hanging="240"/>
      </w:pPr>
      <w:r>
        <w:rPr>
          <w:rFonts w:hint="eastAsia"/>
        </w:rPr>
        <w:t xml:space="preserve">４　</w:t>
      </w:r>
      <w:r>
        <w:t>本件借地権には、法第</w:t>
      </w:r>
      <w:r>
        <w:rPr>
          <w:rFonts w:hint="eastAsia"/>
        </w:rPr>
        <w:t>３</w:t>
      </w:r>
      <w:r>
        <w:t>条から第</w:t>
      </w:r>
      <w:r>
        <w:rPr>
          <w:rFonts w:hint="eastAsia"/>
        </w:rPr>
        <w:t>８</w:t>
      </w:r>
      <w:r>
        <w:t>条まで、第13条及び第18条並びに民法（明治29年法律第89号）第619条の規定は適用されない。</w:t>
      </w:r>
    </w:p>
    <w:p w14:paraId="31434B07" w14:textId="77777777" w:rsidR="00CC11EE" w:rsidRDefault="00CC11EE" w:rsidP="00902F4A"/>
    <w:p w14:paraId="1ED8E012" w14:textId="0328DF10" w:rsidR="00902F4A" w:rsidRDefault="00902F4A" w:rsidP="00902F4A">
      <w:r>
        <w:rPr>
          <w:rFonts w:hint="eastAsia"/>
        </w:rPr>
        <w:t>（</w:t>
      </w:r>
      <w:r w:rsidR="003F541F">
        <w:rPr>
          <w:rFonts w:hint="eastAsia"/>
        </w:rPr>
        <w:t>賃貸借期間</w:t>
      </w:r>
      <w:r>
        <w:rPr>
          <w:rFonts w:hint="eastAsia"/>
        </w:rPr>
        <w:t>）</w:t>
      </w:r>
    </w:p>
    <w:p w14:paraId="70C44807" w14:textId="77777777" w:rsidR="003F541F" w:rsidRDefault="00902F4A" w:rsidP="003F541F">
      <w:pPr>
        <w:ind w:left="240" w:hangingChars="100" w:hanging="240"/>
      </w:pPr>
      <w:r>
        <w:rPr>
          <w:rFonts w:hint="eastAsia"/>
        </w:rPr>
        <w:t>第３</w:t>
      </w:r>
      <w:r>
        <w:t>条</w:t>
      </w:r>
      <w:r>
        <w:rPr>
          <w:rFonts w:hint="eastAsia"/>
        </w:rPr>
        <w:t xml:space="preserve">　</w:t>
      </w:r>
      <w:r w:rsidR="003F541F">
        <w:rPr>
          <w:rFonts w:hint="eastAsia"/>
        </w:rPr>
        <w:t>賃貸借期間は、〇〇年間とする。</w:t>
      </w:r>
    </w:p>
    <w:p w14:paraId="350C2AEE" w14:textId="48144A17" w:rsidR="003F541F" w:rsidRDefault="003F541F" w:rsidP="003F541F">
      <w:pPr>
        <w:ind w:left="240" w:hangingChars="100" w:hanging="240"/>
      </w:pPr>
      <w:r>
        <w:rPr>
          <w:rFonts w:hint="eastAsia"/>
        </w:rPr>
        <w:t xml:space="preserve">２　</w:t>
      </w:r>
      <w:r>
        <w:t>前項に規定する賃貸借期間には、原状回復に要する期間を含む。</w:t>
      </w:r>
    </w:p>
    <w:p w14:paraId="2ED7C600" w14:textId="7D8FC5FC" w:rsidR="003F541F" w:rsidRDefault="003F541F" w:rsidP="003F541F">
      <w:pPr>
        <w:ind w:left="240" w:hangingChars="100" w:hanging="240"/>
      </w:pPr>
      <w:r>
        <w:rPr>
          <w:rFonts w:hint="eastAsia"/>
        </w:rPr>
        <w:t xml:space="preserve">３　</w:t>
      </w:r>
      <w:r>
        <w:t>甲は、第1項に定める賃貸借期間の初日に、本件土地を乙に現状有姿にて引渡したものとする。</w:t>
      </w:r>
    </w:p>
    <w:p w14:paraId="3C7977C1" w14:textId="52021252" w:rsidR="00CF1767" w:rsidRDefault="003F541F" w:rsidP="003F541F">
      <w:pPr>
        <w:ind w:left="240" w:hangingChars="100" w:hanging="240"/>
      </w:pPr>
      <w:r>
        <w:rPr>
          <w:rFonts w:hint="eastAsia"/>
        </w:rPr>
        <w:t xml:space="preserve">４　</w:t>
      </w:r>
      <w:r>
        <w:t>賃借期間の始期は</w:t>
      </w:r>
      <w:r>
        <w:rPr>
          <w:rFonts w:hint="eastAsia"/>
        </w:rPr>
        <w:t>本契約締結日</w:t>
      </w:r>
      <w:r>
        <w:t>とする。</w:t>
      </w:r>
    </w:p>
    <w:p w14:paraId="3485C5C2" w14:textId="0B007886" w:rsidR="003F541F" w:rsidRDefault="003F541F" w:rsidP="003F541F">
      <w:pPr>
        <w:ind w:left="240" w:hangingChars="100" w:hanging="240"/>
      </w:pPr>
    </w:p>
    <w:p w14:paraId="382B141D" w14:textId="77777777" w:rsidR="003F541F" w:rsidRDefault="003F541F" w:rsidP="003F541F">
      <w:pPr>
        <w:ind w:left="240" w:hangingChars="100" w:hanging="240"/>
      </w:pPr>
      <w:r>
        <w:rPr>
          <w:rFonts w:hint="eastAsia"/>
        </w:rPr>
        <w:t>（賃借料）</w:t>
      </w:r>
    </w:p>
    <w:p w14:paraId="67AF5CD3" w14:textId="698ACDEF" w:rsidR="003F541F" w:rsidRDefault="003F541F" w:rsidP="003F541F">
      <w:pPr>
        <w:ind w:left="240" w:hangingChars="100" w:hanging="240"/>
      </w:pPr>
      <w:r>
        <w:rPr>
          <w:rFonts w:hint="eastAsia"/>
        </w:rPr>
        <w:t>第４</w:t>
      </w:r>
      <w:r>
        <w:t>条</w:t>
      </w:r>
      <w:r>
        <w:rPr>
          <w:rFonts w:hint="eastAsia"/>
        </w:rPr>
        <w:t xml:space="preserve">　</w:t>
      </w:r>
      <w:r>
        <w:t>乙は、賃借料として年額金〇〇〇〇円を甲に支払うものとする。</w:t>
      </w:r>
    </w:p>
    <w:p w14:paraId="4D88F5A6" w14:textId="19578AC4" w:rsidR="003F541F" w:rsidRDefault="003F541F" w:rsidP="003F541F">
      <w:pPr>
        <w:ind w:left="240" w:hangingChars="100" w:hanging="240"/>
      </w:pPr>
      <w:r>
        <w:rPr>
          <w:rFonts w:hint="eastAsia"/>
        </w:rPr>
        <w:t>２　１</w:t>
      </w:r>
      <w:r>
        <w:t>年に満たない期間に係る賃借料の金額は日割計算とし、</w:t>
      </w:r>
      <w:r>
        <w:rPr>
          <w:rFonts w:hint="eastAsia"/>
        </w:rPr>
        <w:t>１</w:t>
      </w:r>
      <w:r>
        <w:t>年分に満たない日数を365で除して得た割合を、</w:t>
      </w:r>
      <w:r>
        <w:rPr>
          <w:rFonts w:hint="eastAsia"/>
        </w:rPr>
        <w:t>１</w:t>
      </w:r>
      <w:r>
        <w:t>年分の賃借料の金額に乗じた金額とする。なお、賃借料に</w:t>
      </w:r>
      <w:r>
        <w:rPr>
          <w:rFonts w:hint="eastAsia"/>
        </w:rPr>
        <w:t>１</w:t>
      </w:r>
      <w:r>
        <w:t>円未満の端数が生じたときは、これを切り捨てるものとする。</w:t>
      </w:r>
    </w:p>
    <w:p w14:paraId="1A44C9D5" w14:textId="2C68FEAF" w:rsidR="003F541F" w:rsidRDefault="003F541F" w:rsidP="003F541F">
      <w:pPr>
        <w:ind w:left="240" w:hangingChars="100" w:hanging="240"/>
      </w:pPr>
      <w:r>
        <w:rPr>
          <w:rFonts w:hint="eastAsia"/>
        </w:rPr>
        <w:lastRenderedPageBreak/>
        <w:t xml:space="preserve">３　</w:t>
      </w:r>
      <w:r>
        <w:t>乙は、賃借料を前払いにて半年ごとまたは</w:t>
      </w:r>
      <w:r>
        <w:rPr>
          <w:rFonts w:hint="eastAsia"/>
        </w:rPr>
        <w:t>１</w:t>
      </w:r>
      <w:r>
        <w:t>年ごとに</w:t>
      </w:r>
      <w:r>
        <w:rPr>
          <w:rFonts w:hint="eastAsia"/>
        </w:rPr>
        <w:t>１</w:t>
      </w:r>
      <w:r>
        <w:t>回、甲の発行する納入通知書により甲の定める期日までに支払わなければならない。ただし、初回及び最終回の支払期間については、別途協議し定めるものとする。</w:t>
      </w:r>
    </w:p>
    <w:p w14:paraId="5BFFB2C4" w14:textId="41A6B7F3" w:rsidR="003F541F" w:rsidRDefault="003F541F" w:rsidP="003F541F">
      <w:pPr>
        <w:ind w:left="240" w:hangingChars="100" w:hanging="240"/>
      </w:pPr>
      <w:r>
        <w:rPr>
          <w:rFonts w:hint="eastAsia"/>
        </w:rPr>
        <w:t xml:space="preserve">４　</w:t>
      </w:r>
      <w:r>
        <w:t>賃借料は、公租公課、物価または地価その他の経済情勢の変動等により、本件土地の賃借料が不相当と認められるに至ったときは、甲乙協議の上、賃借料を改定することがある。</w:t>
      </w:r>
    </w:p>
    <w:p w14:paraId="7B79E07E" w14:textId="7C2467B0" w:rsidR="003F541F" w:rsidRDefault="003F541F" w:rsidP="003F541F">
      <w:pPr>
        <w:ind w:left="240" w:hangingChars="100" w:hanging="240"/>
      </w:pPr>
      <w:r>
        <w:rPr>
          <w:rFonts w:hint="eastAsia"/>
        </w:rPr>
        <w:t xml:space="preserve">５　</w:t>
      </w:r>
      <w:r>
        <w:t>前項の規定により賃借料が改定されたときは、甲は改定通知書により乙に通知する。</w:t>
      </w:r>
    </w:p>
    <w:p w14:paraId="0DA63312" w14:textId="1389C48C" w:rsidR="003F541F" w:rsidRDefault="003F541F" w:rsidP="003F541F">
      <w:pPr>
        <w:ind w:left="240" w:hangingChars="100" w:hanging="240"/>
      </w:pPr>
      <w:r>
        <w:rPr>
          <w:rFonts w:hint="eastAsia"/>
        </w:rPr>
        <w:t xml:space="preserve">６　</w:t>
      </w:r>
      <w:r>
        <w:t>前項の通知があったときは、第1項の規定にかかわらず、甲の指定する日以降の本契約に定める賃借料は、当該通知額とする。</w:t>
      </w:r>
    </w:p>
    <w:p w14:paraId="2C1C6660" w14:textId="03B5B1D1" w:rsidR="003F541F" w:rsidRPr="00CF1767" w:rsidRDefault="003F541F" w:rsidP="003F541F">
      <w:pPr>
        <w:ind w:left="240" w:hangingChars="100" w:hanging="240"/>
      </w:pPr>
      <w:r>
        <w:rPr>
          <w:rFonts w:hint="eastAsia"/>
        </w:rPr>
        <w:t xml:space="preserve">７　</w:t>
      </w:r>
      <w:r>
        <w:t>本件土地の数量に関して本契約の内容に適合しない場合でも、賃借料は変更しない。</w:t>
      </w:r>
    </w:p>
    <w:p w14:paraId="2981D8A7" w14:textId="71CBC391" w:rsidR="005B61AA" w:rsidRDefault="005B61AA" w:rsidP="00902F4A"/>
    <w:p w14:paraId="390A5E2C" w14:textId="77777777" w:rsidR="003F541F" w:rsidRDefault="003F541F" w:rsidP="003F541F">
      <w:r>
        <w:rPr>
          <w:rFonts w:hint="eastAsia"/>
        </w:rPr>
        <w:t>（延滞損害金）</w:t>
      </w:r>
    </w:p>
    <w:p w14:paraId="4670DBD3" w14:textId="77777777" w:rsidR="003F541F" w:rsidRDefault="003F541F" w:rsidP="003F541F">
      <w:pPr>
        <w:ind w:left="240" w:hangingChars="100" w:hanging="240"/>
      </w:pPr>
      <w:r>
        <w:rPr>
          <w:rFonts w:hint="eastAsia"/>
        </w:rPr>
        <w:t>第５</w:t>
      </w:r>
      <w:r>
        <w:t>条</w:t>
      </w:r>
      <w:r>
        <w:rPr>
          <w:rFonts w:hint="eastAsia"/>
        </w:rPr>
        <w:t xml:space="preserve">　</w:t>
      </w:r>
      <w:r>
        <w:t>乙は、賃借料、その他本契約に基づく金銭債務を甲の定める期日までに納入しない場合は、納入期限の翌日から起算して納入した日までの期間の日数に応じ、当該未払金額に年14.6パーセントの割合を乗じて計算した延滞損害金を、甲の発行する納入通知書により、甲の定める期日までに支払わなければならない。</w:t>
      </w:r>
    </w:p>
    <w:p w14:paraId="0F60BE15" w14:textId="4BDCF60A" w:rsidR="00863A0D" w:rsidRDefault="003F541F" w:rsidP="003F541F">
      <w:pPr>
        <w:ind w:left="240" w:hangingChars="100" w:hanging="240"/>
      </w:pPr>
      <w:r>
        <w:rPr>
          <w:rFonts w:hint="eastAsia"/>
        </w:rPr>
        <w:t xml:space="preserve">２　</w:t>
      </w:r>
      <w:r>
        <w:t>算出した金額に1円未満の端数が生じたときは、これを切り捨てるものとする。</w:t>
      </w:r>
    </w:p>
    <w:p w14:paraId="76D7C375" w14:textId="4E7259F0" w:rsidR="003F541F" w:rsidRDefault="003F541F" w:rsidP="003F541F">
      <w:pPr>
        <w:ind w:left="240" w:hangingChars="100" w:hanging="240"/>
      </w:pPr>
    </w:p>
    <w:p w14:paraId="1D32F4CA" w14:textId="77777777" w:rsidR="003F541F" w:rsidRDefault="003F541F" w:rsidP="003F541F">
      <w:pPr>
        <w:ind w:left="240" w:hangingChars="100" w:hanging="240"/>
      </w:pPr>
      <w:r>
        <w:rPr>
          <w:rFonts w:hint="eastAsia"/>
        </w:rPr>
        <w:t>（充当の順序）</w:t>
      </w:r>
    </w:p>
    <w:p w14:paraId="0EBACD3A" w14:textId="25D84C5C" w:rsidR="00863A0D" w:rsidRDefault="003F541F" w:rsidP="003F541F">
      <w:pPr>
        <w:ind w:left="240" w:hangingChars="100" w:hanging="240"/>
      </w:pPr>
      <w:r>
        <w:rPr>
          <w:rFonts w:hint="eastAsia"/>
        </w:rPr>
        <w:t>第６</w:t>
      </w:r>
      <w:r>
        <w:t>条</w:t>
      </w:r>
      <w:r>
        <w:rPr>
          <w:rFonts w:hint="eastAsia"/>
        </w:rPr>
        <w:t xml:space="preserve">　</w:t>
      </w:r>
      <w:r>
        <w:t>甲は、乙が賃借料及び延滞損害金を納付すべき場合において、納付された金額が賃借料及び延滞損害金の合計額に満たないときは、まず延滞損害金から充当する。なお、賃借料及びその他の債務については、甲が認める順序、方法により充当することができるものとする。この場合において、乙はこれに対して異議を述べない。</w:t>
      </w:r>
    </w:p>
    <w:p w14:paraId="75F61C1E" w14:textId="7DA19BA9" w:rsidR="003F541F" w:rsidRDefault="003F541F" w:rsidP="003F541F">
      <w:pPr>
        <w:ind w:left="240" w:hangingChars="100" w:hanging="240"/>
      </w:pPr>
    </w:p>
    <w:p w14:paraId="76EF8DD7" w14:textId="77777777" w:rsidR="003F541F" w:rsidRDefault="003F541F" w:rsidP="003F541F">
      <w:pPr>
        <w:ind w:left="240" w:hangingChars="100" w:hanging="240"/>
      </w:pPr>
      <w:r>
        <w:rPr>
          <w:rFonts w:hint="eastAsia"/>
        </w:rPr>
        <w:t>（契約不適合責任）</w:t>
      </w:r>
    </w:p>
    <w:p w14:paraId="3BDDB0D5" w14:textId="795CF1EA" w:rsidR="003F541F" w:rsidRDefault="003F541F" w:rsidP="003F541F">
      <w:pPr>
        <w:ind w:left="240" w:hangingChars="100" w:hanging="240"/>
      </w:pPr>
      <w:r>
        <w:rPr>
          <w:rFonts w:hint="eastAsia"/>
        </w:rPr>
        <w:t>第７</w:t>
      </w:r>
      <w:r>
        <w:t>条</w:t>
      </w:r>
      <w:r>
        <w:rPr>
          <w:rFonts w:hint="eastAsia"/>
        </w:rPr>
        <w:t xml:space="preserve">　</w:t>
      </w:r>
      <w:r>
        <w:t>甲は、本件土地について、種類、性質、又は数量に関して本契約の内容に適合しない場合でも、その一切の責任を負わない。</w:t>
      </w:r>
    </w:p>
    <w:p w14:paraId="1D50A31A" w14:textId="7DB99FC8" w:rsidR="003F541F" w:rsidRDefault="003F541F" w:rsidP="003F541F">
      <w:pPr>
        <w:ind w:left="240" w:hangingChars="100" w:hanging="240"/>
      </w:pPr>
    </w:p>
    <w:p w14:paraId="37381ACF" w14:textId="77777777" w:rsidR="003F541F" w:rsidRDefault="003F541F" w:rsidP="003F541F">
      <w:pPr>
        <w:ind w:left="240" w:hangingChars="100" w:hanging="240"/>
      </w:pPr>
      <w:r>
        <w:rPr>
          <w:rFonts w:hint="eastAsia"/>
        </w:rPr>
        <w:t>（指定用途及び施設等の変更）</w:t>
      </w:r>
    </w:p>
    <w:p w14:paraId="7E694772" w14:textId="22E6E84F" w:rsidR="003F541F" w:rsidRDefault="003F541F" w:rsidP="003F541F">
      <w:pPr>
        <w:ind w:left="240" w:hangingChars="100" w:hanging="240"/>
      </w:pPr>
      <w:r>
        <w:rPr>
          <w:rFonts w:hint="eastAsia"/>
        </w:rPr>
        <w:t>第８</w:t>
      </w:r>
      <w:r>
        <w:t>条</w:t>
      </w:r>
      <w:r>
        <w:rPr>
          <w:rFonts w:hint="eastAsia"/>
        </w:rPr>
        <w:t xml:space="preserve">　</w:t>
      </w:r>
      <w:r>
        <w:t>乙は、本計画の内容に基づいた建物及び建物以外の構造物等（以下、「本件建物等」という。）を設置し、本件土地を本計画に基づいた事業の用に供しなければならない。本件土地を第</w:t>
      </w:r>
      <w:r>
        <w:rPr>
          <w:rFonts w:hint="eastAsia"/>
        </w:rPr>
        <w:t>３</w:t>
      </w:r>
      <w:r>
        <w:t>条第</w:t>
      </w:r>
      <w:r>
        <w:rPr>
          <w:rFonts w:hint="eastAsia"/>
        </w:rPr>
        <w:t>１</w:t>
      </w:r>
      <w:r>
        <w:t>項に定める賃貸借期間の全てにわたって他の目的に使用してはならない。ただし、あらかじめ乙が甲の書面による承認を得た場合は、この限りでない。</w:t>
      </w:r>
    </w:p>
    <w:p w14:paraId="27E6CEDC" w14:textId="7920545F" w:rsidR="003F541F" w:rsidRDefault="003F541F" w:rsidP="003F541F">
      <w:pPr>
        <w:ind w:left="240" w:hangingChars="100" w:hanging="240"/>
      </w:pPr>
      <w:r>
        <w:rPr>
          <w:rFonts w:hint="eastAsia"/>
        </w:rPr>
        <w:t xml:space="preserve">２　</w:t>
      </w:r>
      <w:r>
        <w:t>乙は、本件土地に本件建物等以外の建物又は建物以外の構造物等を建築してはならない。建築された建物又は建物以外の構造物を改築又は再築する場合も同様とする。</w:t>
      </w:r>
    </w:p>
    <w:p w14:paraId="5C9A9DDE" w14:textId="7981031F" w:rsidR="003F541F" w:rsidRDefault="003F541F" w:rsidP="003F541F">
      <w:pPr>
        <w:ind w:left="240" w:hangingChars="100" w:hanging="240"/>
      </w:pPr>
      <w:r>
        <w:rPr>
          <w:rFonts w:hint="eastAsia"/>
        </w:rPr>
        <w:t xml:space="preserve">３　</w:t>
      </w:r>
      <w:r>
        <w:t>乙は、やむを得ない事由により、本計画及び本事業の内容を変更しようとする場合は、あらかじめ甲と協議し、本計画の変更については甲の認定を、本計画の変更を伴</w:t>
      </w:r>
      <w:r>
        <w:lastRenderedPageBreak/>
        <w:t>わない本事業の内容の変更については甲の書面による承認をそれぞれ受けなければならない。</w:t>
      </w:r>
    </w:p>
    <w:p w14:paraId="32A74695" w14:textId="4D7841FD" w:rsidR="003F541F" w:rsidRDefault="003F541F" w:rsidP="003F541F">
      <w:pPr>
        <w:ind w:left="240" w:hangingChars="100" w:hanging="240"/>
      </w:pPr>
      <w:r>
        <w:rPr>
          <w:rFonts w:hint="eastAsia"/>
        </w:rPr>
        <w:t xml:space="preserve">４　</w:t>
      </w:r>
      <w:r>
        <w:t>乙は、本件土地に新たに建物を建築しようとする場合又は外観・デザインが大きく変更される建物等の増改築、模様替え若しくは大修繕等を行う場合は、あらかじめ甲と協議し、甲の書面による承認を受けなければならない。</w:t>
      </w:r>
    </w:p>
    <w:p w14:paraId="5533AC92" w14:textId="25D39B44" w:rsidR="003F541F" w:rsidRDefault="00723578" w:rsidP="003F541F">
      <w:pPr>
        <w:ind w:left="240" w:hangingChars="100" w:hanging="240"/>
      </w:pPr>
      <w:r>
        <w:rPr>
          <w:rFonts w:hint="eastAsia"/>
        </w:rPr>
        <w:t xml:space="preserve">５　</w:t>
      </w:r>
      <w:r w:rsidR="003F541F">
        <w:t>乙は、本件建物等を居住の用に供してはならない。</w:t>
      </w:r>
    </w:p>
    <w:p w14:paraId="022EF6CA" w14:textId="77777777" w:rsidR="003F541F" w:rsidRDefault="003F541F" w:rsidP="003F541F">
      <w:pPr>
        <w:ind w:left="240" w:hangingChars="100" w:hanging="240"/>
      </w:pPr>
    </w:p>
    <w:p w14:paraId="19F56A0B" w14:textId="77777777" w:rsidR="00723578" w:rsidRDefault="00723578" w:rsidP="00723578">
      <w:pPr>
        <w:ind w:left="240" w:hangingChars="100" w:hanging="240"/>
      </w:pPr>
      <w:r>
        <w:rPr>
          <w:rFonts w:hint="eastAsia"/>
        </w:rPr>
        <w:t>（禁止用途）</w:t>
      </w:r>
    </w:p>
    <w:p w14:paraId="76F1E50F" w14:textId="7C0A777A" w:rsidR="00723578" w:rsidRDefault="00723578" w:rsidP="00723578">
      <w:pPr>
        <w:ind w:left="240" w:hangingChars="100" w:hanging="240"/>
      </w:pPr>
      <w:r>
        <w:rPr>
          <w:rFonts w:hint="eastAsia"/>
        </w:rPr>
        <w:t>第９</w:t>
      </w:r>
      <w:r>
        <w:t>条</w:t>
      </w:r>
      <w:r>
        <w:rPr>
          <w:rFonts w:hint="eastAsia"/>
        </w:rPr>
        <w:t xml:space="preserve">　</w:t>
      </w:r>
      <w:r>
        <w:t>乙は、本件土地を以下の用途に供してはならない。</w:t>
      </w:r>
    </w:p>
    <w:p w14:paraId="3FB8924A" w14:textId="2A568AA0" w:rsidR="00723578" w:rsidRDefault="00723578" w:rsidP="00723578">
      <w:pPr>
        <w:ind w:leftChars="100" w:left="480" w:hangingChars="100" w:hanging="240"/>
      </w:pPr>
      <w:r>
        <w:rPr>
          <w:rFonts w:hint="eastAsia"/>
        </w:rPr>
        <w:t xml:space="preserve">⑴　</w:t>
      </w:r>
      <w:r>
        <w:t>風俗営業等の規制及び業務の適正化等に関する法律（昭和23年法律第122号）第</w:t>
      </w:r>
      <w:r>
        <w:rPr>
          <w:rFonts w:hint="eastAsia"/>
        </w:rPr>
        <w:t>２</w:t>
      </w:r>
      <w:r>
        <w:t>条第</w:t>
      </w:r>
      <w:r>
        <w:rPr>
          <w:rFonts w:hint="eastAsia"/>
        </w:rPr>
        <w:t>１</w:t>
      </w:r>
      <w:r>
        <w:t>項に規定する風俗営業、同条第</w:t>
      </w:r>
      <w:r>
        <w:rPr>
          <w:rFonts w:hint="eastAsia"/>
        </w:rPr>
        <w:t>５</w:t>
      </w:r>
      <w:r>
        <w:t>項に規定する性風俗関連特殊営業、その他これらに類する事業の用に供すること。</w:t>
      </w:r>
    </w:p>
    <w:p w14:paraId="0C75DBB9" w14:textId="77777777" w:rsidR="00723578" w:rsidRDefault="00723578" w:rsidP="00723578">
      <w:pPr>
        <w:ind w:leftChars="100" w:left="480" w:hangingChars="100" w:hanging="240"/>
      </w:pPr>
      <w:r>
        <w:rPr>
          <w:rFonts w:hint="eastAsia"/>
        </w:rPr>
        <w:t xml:space="preserve">⑵　</w:t>
      </w:r>
      <w:r>
        <w:t>暴力団員による不当な行為の防止等に関する法律（平成</w:t>
      </w:r>
      <w:r>
        <w:rPr>
          <w:rFonts w:hint="eastAsia"/>
        </w:rPr>
        <w:t>３</w:t>
      </w:r>
      <w:r>
        <w:t>年法律第77号）第</w:t>
      </w:r>
      <w:r>
        <w:rPr>
          <w:rFonts w:hint="eastAsia"/>
        </w:rPr>
        <w:t>２</w:t>
      </w:r>
      <w:r>
        <w:t>条第</w:t>
      </w:r>
      <w:r>
        <w:rPr>
          <w:rFonts w:hint="eastAsia"/>
        </w:rPr>
        <w:t>２</w:t>
      </w:r>
      <w:r>
        <w:t>号に定める暴力団またはその他の反社会的団体およびそれらの構成員がその活動のために利用するなど、公序良俗に反する用途に使用すること。</w:t>
      </w:r>
    </w:p>
    <w:p w14:paraId="56FDA9E2" w14:textId="77777777" w:rsidR="00723578" w:rsidRDefault="00723578" w:rsidP="00723578">
      <w:pPr>
        <w:ind w:leftChars="100" w:left="480" w:hangingChars="100" w:hanging="240"/>
      </w:pPr>
      <w:r>
        <w:rPr>
          <w:rFonts w:hint="eastAsia"/>
        </w:rPr>
        <w:t xml:space="preserve">⑶　</w:t>
      </w:r>
      <w:r>
        <w:t>政治的または宗教的用途に使用すること。</w:t>
      </w:r>
    </w:p>
    <w:p w14:paraId="594D6764" w14:textId="77777777" w:rsidR="00723578" w:rsidRDefault="00723578" w:rsidP="00723578">
      <w:pPr>
        <w:ind w:leftChars="100" w:left="480" w:hangingChars="100" w:hanging="240"/>
      </w:pPr>
      <w:r>
        <w:rPr>
          <w:rFonts w:hint="eastAsia"/>
        </w:rPr>
        <w:t xml:space="preserve">⑷　</w:t>
      </w:r>
      <w:r>
        <w:t>地域住民等の生活を著しく脅かすような活動の用に供すること。</w:t>
      </w:r>
    </w:p>
    <w:p w14:paraId="4AB8D75F" w14:textId="77777777" w:rsidR="00723578" w:rsidRDefault="00723578" w:rsidP="00723578">
      <w:pPr>
        <w:ind w:leftChars="100" w:left="480" w:hangingChars="100" w:hanging="240"/>
      </w:pPr>
      <w:r>
        <w:rPr>
          <w:rFonts w:hint="eastAsia"/>
        </w:rPr>
        <w:t xml:space="preserve">⑸　</w:t>
      </w:r>
      <w:r>
        <w:t>悪臭、騒音、粉塵、振動、土壌汚染など近隣環境を損なうと予想される用途に使用すること。</w:t>
      </w:r>
    </w:p>
    <w:p w14:paraId="3D0D4611" w14:textId="77777777" w:rsidR="00723578" w:rsidRDefault="00723578" w:rsidP="00723578">
      <w:pPr>
        <w:ind w:leftChars="100" w:left="480" w:hangingChars="100" w:hanging="240"/>
      </w:pPr>
      <w:r>
        <w:rPr>
          <w:rFonts w:hint="eastAsia"/>
        </w:rPr>
        <w:t xml:space="preserve">⑹　</w:t>
      </w:r>
      <w:r>
        <w:t>青少年等に有害な影響を与える物販、サービス提供等の用途に供すること。</w:t>
      </w:r>
    </w:p>
    <w:p w14:paraId="12FDC4EC" w14:textId="6315DB8F" w:rsidR="003F541F" w:rsidRDefault="00723578" w:rsidP="00723578">
      <w:pPr>
        <w:ind w:leftChars="100" w:left="480" w:hangingChars="100" w:hanging="240"/>
      </w:pPr>
      <w:r>
        <w:rPr>
          <w:rFonts w:hint="eastAsia"/>
        </w:rPr>
        <w:t xml:space="preserve">⑺　</w:t>
      </w:r>
      <w:r>
        <w:t>その他、関係法令により禁止されている使用を行うこと。</w:t>
      </w:r>
    </w:p>
    <w:p w14:paraId="6EC6C438" w14:textId="5894EAB8" w:rsidR="00723578" w:rsidRDefault="00723578" w:rsidP="00863A0D"/>
    <w:p w14:paraId="361AB735" w14:textId="77777777" w:rsidR="00723578" w:rsidRDefault="00723578" w:rsidP="00723578">
      <w:r>
        <w:rPr>
          <w:rFonts w:hint="eastAsia"/>
        </w:rPr>
        <w:t>（転貸、権利譲渡等）</w:t>
      </w:r>
    </w:p>
    <w:p w14:paraId="101AB599" w14:textId="20508235" w:rsidR="00863A0D" w:rsidRDefault="00723578" w:rsidP="00723578">
      <w:pPr>
        <w:ind w:left="240" w:hangingChars="100" w:hanging="240"/>
      </w:pPr>
      <w:r>
        <w:rPr>
          <w:rFonts w:hint="eastAsia"/>
        </w:rPr>
        <w:t>第</w:t>
      </w:r>
      <w:r>
        <w:t>10条</w:t>
      </w:r>
      <w:r>
        <w:rPr>
          <w:rFonts w:hint="eastAsia"/>
        </w:rPr>
        <w:t xml:space="preserve">　</w:t>
      </w:r>
      <w:r>
        <w:t>乙は、本件土地を第三者に転貸し又は使用させてはならず、本件土地の借地権を譲渡又は担保に供してはならない。また、本件建物等の所有権を譲渡し、又は使用貸借による権利、賃借権その他の使用及び収益を目的とする権利並びに抵当権、質権その他の担保権を設定してはならない。ただし、甲の書面による承認を受けた場合は、この限りでない。</w:t>
      </w:r>
    </w:p>
    <w:p w14:paraId="4B9FFAFA" w14:textId="536C2CD9" w:rsidR="00723578" w:rsidRDefault="00723578" w:rsidP="00723578">
      <w:pPr>
        <w:ind w:left="240" w:hangingChars="100" w:hanging="240"/>
      </w:pPr>
    </w:p>
    <w:p w14:paraId="5469DA46" w14:textId="77777777" w:rsidR="00723578" w:rsidRDefault="00723578" w:rsidP="00723578">
      <w:pPr>
        <w:ind w:left="240" w:hangingChars="100" w:hanging="240"/>
      </w:pPr>
      <w:r>
        <w:rPr>
          <w:rFonts w:hint="eastAsia"/>
        </w:rPr>
        <w:t>（善管注意義務等）</w:t>
      </w:r>
    </w:p>
    <w:p w14:paraId="7BE78718" w14:textId="4DBA525B" w:rsidR="00723578" w:rsidRDefault="00723578" w:rsidP="00723578">
      <w:pPr>
        <w:ind w:left="240" w:hangingChars="100" w:hanging="240"/>
      </w:pPr>
      <w:r>
        <w:rPr>
          <w:rFonts w:hint="eastAsia"/>
        </w:rPr>
        <w:t>第</w:t>
      </w:r>
      <w:r>
        <w:t>11条</w:t>
      </w:r>
      <w:r>
        <w:rPr>
          <w:rFonts w:hint="eastAsia"/>
        </w:rPr>
        <w:t xml:space="preserve">　</w:t>
      </w:r>
      <w:r>
        <w:t>乙は、本件土地を善良な管理者としての注意をもって使用し、維持管理しなければならない。</w:t>
      </w:r>
    </w:p>
    <w:p w14:paraId="7C36917C" w14:textId="056CBD71" w:rsidR="00723578" w:rsidRDefault="00723578" w:rsidP="00723578">
      <w:pPr>
        <w:ind w:left="240" w:hangingChars="100" w:hanging="240"/>
      </w:pPr>
      <w:r>
        <w:rPr>
          <w:rFonts w:hint="eastAsia"/>
        </w:rPr>
        <w:t xml:space="preserve">２　</w:t>
      </w:r>
      <w:r>
        <w:t>乙は、本件土地が滅失し、若しくは毀損し、又は第三者に占拠されたときは、直ちにその状況を甲に報告しなければならない。</w:t>
      </w:r>
    </w:p>
    <w:p w14:paraId="78016D7A" w14:textId="681DF3BC" w:rsidR="00723578" w:rsidRDefault="00723578" w:rsidP="00723578">
      <w:pPr>
        <w:ind w:left="240" w:hangingChars="100" w:hanging="240"/>
      </w:pPr>
      <w:r>
        <w:rPr>
          <w:rFonts w:hint="eastAsia"/>
        </w:rPr>
        <w:t xml:space="preserve">３　</w:t>
      </w:r>
      <w:r>
        <w:t>前項の場合において、その滅失又は毀損が乙による本事業の運営に伴うものである場合は、乙は自己の負担において、原状に回復しなければならない。</w:t>
      </w:r>
    </w:p>
    <w:p w14:paraId="30338C8E" w14:textId="44A3E3B9" w:rsidR="00723578" w:rsidRDefault="00723578" w:rsidP="00723578">
      <w:pPr>
        <w:ind w:left="240" w:hangingChars="100" w:hanging="240"/>
      </w:pPr>
    </w:p>
    <w:p w14:paraId="24A48AED" w14:textId="77777777" w:rsidR="00723578" w:rsidRDefault="00723578" w:rsidP="00723578">
      <w:pPr>
        <w:ind w:left="240" w:hangingChars="100" w:hanging="240"/>
      </w:pPr>
      <w:r>
        <w:rPr>
          <w:rFonts w:hint="eastAsia"/>
        </w:rPr>
        <w:t>（届出義務）</w:t>
      </w:r>
    </w:p>
    <w:p w14:paraId="631D3AFD" w14:textId="77777777" w:rsidR="00723578" w:rsidRDefault="00723578" w:rsidP="00723578">
      <w:pPr>
        <w:ind w:left="240" w:hangingChars="100" w:hanging="240"/>
      </w:pPr>
      <w:r>
        <w:rPr>
          <w:rFonts w:hint="eastAsia"/>
        </w:rPr>
        <w:lastRenderedPageBreak/>
        <w:t>第</w:t>
      </w:r>
      <w:r>
        <w:t>12条</w:t>
      </w:r>
      <w:r>
        <w:rPr>
          <w:rFonts w:hint="eastAsia"/>
        </w:rPr>
        <w:t xml:space="preserve">　</w:t>
      </w:r>
      <w:r>
        <w:t>乙は、次の各号のいずれかに該当する事実が発生した場合は、甲に対し、その旨を遅滞なく届け出なければならない。</w:t>
      </w:r>
    </w:p>
    <w:p w14:paraId="5C726514" w14:textId="5FA41263" w:rsidR="00723578" w:rsidRDefault="00723578" w:rsidP="00723578">
      <w:pPr>
        <w:ind w:leftChars="100" w:left="240"/>
      </w:pPr>
      <w:r>
        <w:rPr>
          <w:rFonts w:hint="eastAsia"/>
        </w:rPr>
        <w:t xml:space="preserve">⑴　</w:t>
      </w:r>
      <w:r>
        <w:t>本店、商号又は組織等を変更したとき。</w:t>
      </w:r>
    </w:p>
    <w:p w14:paraId="2B9C87A2" w14:textId="3C0DD1E6" w:rsidR="00723578" w:rsidRDefault="00723578" w:rsidP="00723578">
      <w:pPr>
        <w:ind w:leftChars="100" w:left="240"/>
      </w:pPr>
      <w:r>
        <w:rPr>
          <w:rFonts w:hint="eastAsia"/>
        </w:rPr>
        <w:t xml:space="preserve">⑵　</w:t>
      </w:r>
      <w:r>
        <w:t>第三者との合併等により会社組織に変動があったとき。</w:t>
      </w:r>
    </w:p>
    <w:p w14:paraId="2F0C23C0" w14:textId="74438B37" w:rsidR="00723578" w:rsidRDefault="00723578" w:rsidP="00723578">
      <w:pPr>
        <w:ind w:leftChars="100" w:left="240"/>
      </w:pPr>
      <w:r>
        <w:rPr>
          <w:rFonts w:hint="eastAsia"/>
        </w:rPr>
        <w:t xml:space="preserve">⑶　</w:t>
      </w:r>
      <w:r>
        <w:t>解散したとき。</w:t>
      </w:r>
    </w:p>
    <w:p w14:paraId="7FC444AD" w14:textId="7EBA50E4" w:rsidR="00723578" w:rsidRDefault="00723578" w:rsidP="00723578">
      <w:pPr>
        <w:ind w:leftChars="100" w:left="480" w:hangingChars="100" w:hanging="240"/>
      </w:pPr>
      <w:r>
        <w:rPr>
          <w:rFonts w:hint="eastAsia"/>
        </w:rPr>
        <w:t xml:space="preserve">⑷　</w:t>
      </w:r>
      <w:r>
        <w:t>破産手続開始、民事再生手続開始、会社更生手続開始又は特別清算開始の申立てがあったとき。</w:t>
      </w:r>
    </w:p>
    <w:p w14:paraId="5E641CA0" w14:textId="19D97D6D" w:rsidR="00723578" w:rsidRDefault="00723578" w:rsidP="00723578">
      <w:pPr>
        <w:ind w:leftChars="100" w:left="240"/>
      </w:pPr>
      <w:r>
        <w:rPr>
          <w:rFonts w:hint="eastAsia"/>
        </w:rPr>
        <w:t xml:space="preserve">⑸　</w:t>
      </w:r>
      <w:r>
        <w:t>本件建物等について、差押え又は競売開始決定があったとき。</w:t>
      </w:r>
    </w:p>
    <w:p w14:paraId="3E1A8C16" w14:textId="1B7D0488" w:rsidR="00723578" w:rsidRDefault="00723578" w:rsidP="00723578">
      <w:pPr>
        <w:ind w:left="240" w:hangingChars="100" w:hanging="240"/>
      </w:pPr>
    </w:p>
    <w:p w14:paraId="2C02D7B1" w14:textId="77777777" w:rsidR="00723578" w:rsidRDefault="00723578" w:rsidP="00723578">
      <w:pPr>
        <w:ind w:left="240" w:hangingChars="100" w:hanging="240"/>
      </w:pPr>
      <w:r>
        <w:rPr>
          <w:rFonts w:hint="eastAsia"/>
        </w:rPr>
        <w:t>（実地調査等）</w:t>
      </w:r>
    </w:p>
    <w:p w14:paraId="26239566" w14:textId="6CDC49BE" w:rsidR="00723578" w:rsidRDefault="00723578" w:rsidP="00723578">
      <w:pPr>
        <w:ind w:left="240" w:hangingChars="100" w:hanging="240"/>
      </w:pPr>
      <w:r>
        <w:rPr>
          <w:rFonts w:hint="eastAsia"/>
        </w:rPr>
        <w:t>第</w:t>
      </w:r>
      <w:r>
        <w:t>13条</w:t>
      </w:r>
      <w:r>
        <w:rPr>
          <w:rFonts w:hint="eastAsia"/>
        </w:rPr>
        <w:t xml:space="preserve">　</w:t>
      </w:r>
      <w:r>
        <w:t>甲は、本件土地について随時その状況を実地に調査し、又は本件土地の港湾施設用地としての保全等の観点から、本件土地又は本件建物等に立ち入って調査し、乙に対して必要な報告又は資料の提出を求めることができる。この場合において、乙は、その調査・報告等を拒み又は妨げてはならない。</w:t>
      </w:r>
    </w:p>
    <w:p w14:paraId="7E56F40E" w14:textId="5A05EB58" w:rsidR="00723578" w:rsidRDefault="00723578" w:rsidP="00723578">
      <w:pPr>
        <w:ind w:left="240" w:hangingChars="100" w:hanging="240"/>
      </w:pPr>
    </w:p>
    <w:p w14:paraId="56936396" w14:textId="77777777" w:rsidR="00723578" w:rsidRDefault="00723578" w:rsidP="00723578">
      <w:pPr>
        <w:ind w:left="240" w:hangingChars="100" w:hanging="240"/>
      </w:pPr>
      <w:r>
        <w:rPr>
          <w:rFonts w:hint="eastAsia"/>
        </w:rPr>
        <w:t>（契約解除）</w:t>
      </w:r>
    </w:p>
    <w:p w14:paraId="6F604C87" w14:textId="2DD3FBF9" w:rsidR="00723578" w:rsidRDefault="00723578" w:rsidP="00723578">
      <w:pPr>
        <w:ind w:left="240" w:hangingChars="100" w:hanging="240"/>
      </w:pPr>
      <w:r>
        <w:rPr>
          <w:rFonts w:hint="eastAsia"/>
        </w:rPr>
        <w:t>第</w:t>
      </w:r>
      <w:r>
        <w:t>14条</w:t>
      </w:r>
      <w:r>
        <w:rPr>
          <w:rFonts w:hint="eastAsia"/>
        </w:rPr>
        <w:t xml:space="preserve">　</w:t>
      </w:r>
      <w:r>
        <w:t>甲は、国、地方公共団体その他公共団体において、公用又は公共用に供するため本件土地を必要とするときは、賃貸借期間中といえども本契約を解除することができる。</w:t>
      </w:r>
    </w:p>
    <w:p w14:paraId="5C64CB7B" w14:textId="16F0CD73" w:rsidR="00723578" w:rsidRDefault="00723578" w:rsidP="00723578">
      <w:pPr>
        <w:ind w:left="240" w:hangingChars="100" w:hanging="240"/>
      </w:pPr>
      <w:r>
        <w:rPr>
          <w:rFonts w:hint="eastAsia"/>
        </w:rPr>
        <w:t xml:space="preserve">２　</w:t>
      </w:r>
      <w:r>
        <w:t>甲は、次の各号のいずれかに該当するときは、賃貸借期間中といえども本契約を直ちに解除することができる。</w:t>
      </w:r>
    </w:p>
    <w:p w14:paraId="21DF1204" w14:textId="603885C1" w:rsidR="00723578" w:rsidRDefault="00723578" w:rsidP="00723578">
      <w:pPr>
        <w:ind w:leftChars="100" w:left="480" w:hangingChars="100" w:hanging="240"/>
      </w:pPr>
      <w:r>
        <w:rPr>
          <w:rFonts w:hint="eastAsia"/>
        </w:rPr>
        <w:t xml:space="preserve">⑴　</w:t>
      </w:r>
      <w:r>
        <w:t>乙が、港湾法第51条の</w:t>
      </w:r>
      <w:r>
        <w:rPr>
          <w:rFonts w:hint="eastAsia"/>
        </w:rPr>
        <w:t>４</w:t>
      </w:r>
      <w:r>
        <w:t>第</w:t>
      </w:r>
      <w:r>
        <w:rPr>
          <w:rFonts w:hint="eastAsia"/>
        </w:rPr>
        <w:t>２</w:t>
      </w:r>
      <w:r>
        <w:t>項の規定に基づき本計画の認定の取消しを受けたとき。</w:t>
      </w:r>
    </w:p>
    <w:p w14:paraId="05C2DF40" w14:textId="5DEF82D3" w:rsidR="00723578" w:rsidRDefault="00723578" w:rsidP="00723578">
      <w:pPr>
        <w:ind w:leftChars="100" w:left="240"/>
      </w:pPr>
      <w:r>
        <w:rPr>
          <w:rFonts w:hint="eastAsia"/>
        </w:rPr>
        <w:t xml:space="preserve">⑵　</w:t>
      </w:r>
      <w:r>
        <w:t>乙が、正当な理由なく賃借料を納入期限後</w:t>
      </w:r>
      <w:r>
        <w:rPr>
          <w:rFonts w:hint="eastAsia"/>
        </w:rPr>
        <w:t>３</w:t>
      </w:r>
      <w:r>
        <w:t>月以内に支払わないとき。</w:t>
      </w:r>
    </w:p>
    <w:p w14:paraId="1FFB4BC8" w14:textId="14D81015" w:rsidR="00723578" w:rsidRDefault="00723578" w:rsidP="00723578">
      <w:pPr>
        <w:ind w:leftChars="100" w:left="240"/>
      </w:pPr>
      <w:r>
        <w:rPr>
          <w:rFonts w:hint="eastAsia"/>
        </w:rPr>
        <w:t xml:space="preserve">⑶　</w:t>
      </w:r>
      <w:r>
        <w:t>乙が、本契約の条項に違反したとき。</w:t>
      </w:r>
    </w:p>
    <w:p w14:paraId="0696ED9C" w14:textId="606A9E10" w:rsidR="00723578" w:rsidRDefault="00723578" w:rsidP="00723578">
      <w:pPr>
        <w:ind w:leftChars="100" w:left="240"/>
      </w:pPr>
      <w:r>
        <w:rPr>
          <w:rFonts w:hint="eastAsia"/>
        </w:rPr>
        <w:t xml:space="preserve">⑷　</w:t>
      </w:r>
      <w:r>
        <w:t>その他、甲乙間の信頼関係が失われた場合等、甲が本契約を継続することが適当でないと認めるとき。</w:t>
      </w:r>
    </w:p>
    <w:p w14:paraId="672624C1" w14:textId="416CCF25" w:rsidR="00723578" w:rsidRDefault="00723578" w:rsidP="00723578">
      <w:pPr>
        <w:ind w:left="240" w:hangingChars="100" w:hanging="240"/>
      </w:pPr>
      <w:r>
        <w:rPr>
          <w:rFonts w:hint="eastAsia"/>
        </w:rPr>
        <w:t xml:space="preserve">３　</w:t>
      </w:r>
      <w:r>
        <w:t>本条における解除は、甲の乙に対する損害賠償の請求を妨げない。</w:t>
      </w:r>
    </w:p>
    <w:p w14:paraId="30226969" w14:textId="0D3D2757" w:rsidR="00723578" w:rsidRDefault="00723578" w:rsidP="00723578">
      <w:pPr>
        <w:ind w:left="240" w:hangingChars="100" w:hanging="240"/>
      </w:pPr>
      <w:r>
        <w:rPr>
          <w:rFonts w:hint="eastAsia"/>
        </w:rPr>
        <w:t xml:space="preserve">４　</w:t>
      </w:r>
      <w:r>
        <w:t>本条において契約解除により乙に損害が生じた場合でも、甲はその損害を賠償する責任を負わないものとする。</w:t>
      </w:r>
    </w:p>
    <w:p w14:paraId="37DDF987" w14:textId="59BA8144" w:rsidR="00723578" w:rsidRDefault="00723578" w:rsidP="00723578">
      <w:pPr>
        <w:ind w:left="240" w:hangingChars="100" w:hanging="240"/>
      </w:pPr>
    </w:p>
    <w:p w14:paraId="4737ABFC" w14:textId="77777777" w:rsidR="00723578" w:rsidRDefault="00723578" w:rsidP="00723578">
      <w:pPr>
        <w:ind w:left="240" w:hangingChars="100" w:hanging="240"/>
      </w:pPr>
      <w:r>
        <w:rPr>
          <w:rFonts w:hint="eastAsia"/>
        </w:rPr>
        <w:t>（契約の解約）</w:t>
      </w:r>
    </w:p>
    <w:p w14:paraId="3DCDC6BA" w14:textId="7BDD9F5D" w:rsidR="00723578" w:rsidRDefault="00723578" w:rsidP="00723578">
      <w:pPr>
        <w:ind w:left="240" w:hangingChars="100" w:hanging="240"/>
      </w:pPr>
      <w:r>
        <w:rPr>
          <w:rFonts w:hint="eastAsia"/>
        </w:rPr>
        <w:t>第</w:t>
      </w:r>
      <w:r>
        <w:t>15条</w:t>
      </w:r>
      <w:r>
        <w:rPr>
          <w:rFonts w:hint="eastAsia"/>
        </w:rPr>
        <w:t xml:space="preserve">　</w:t>
      </w:r>
      <w:r>
        <w:t>乙は、やむを得ない事由があるときは、甲に対して書面により本契約の解約を申し入れることができる。甲がこれを相当と認めた場合、乙は甲の承諾を得たうえで、本契約は当該申入れの日から</w:t>
      </w:r>
      <w:r>
        <w:rPr>
          <w:rFonts w:hint="eastAsia"/>
        </w:rPr>
        <w:t>１</w:t>
      </w:r>
      <w:r>
        <w:t>年を経過した以降に終了することができる。ただし、乙が当該申入れ後</w:t>
      </w:r>
      <w:r>
        <w:rPr>
          <w:rFonts w:hint="eastAsia"/>
        </w:rPr>
        <w:t>１</w:t>
      </w:r>
      <w:r>
        <w:t>年を経過するよりも前の日をもって本契約を解約しようとする場合は、賃借料年額の</w:t>
      </w:r>
      <w:r>
        <w:rPr>
          <w:rFonts w:hint="eastAsia"/>
        </w:rPr>
        <w:t>１</w:t>
      </w:r>
      <w:r>
        <w:t>年分に相当する額を違約金として支払わなければならない。その場合の本契約の終了日は、乙の原状回復に要する期間及び違約金の支払手続に要</w:t>
      </w:r>
      <w:r>
        <w:lastRenderedPageBreak/>
        <w:t>する期間、並びに甲の承諾に要する期間等を考慮して、甲</w:t>
      </w:r>
      <w:r>
        <w:rPr>
          <w:rFonts w:hint="eastAsia"/>
        </w:rPr>
        <w:t>乙協議の上で定めるものとする。</w:t>
      </w:r>
    </w:p>
    <w:p w14:paraId="1A4DA1CB" w14:textId="69A76C62" w:rsidR="00723578" w:rsidRDefault="00723578" w:rsidP="00723578">
      <w:pPr>
        <w:ind w:left="240" w:hangingChars="100" w:hanging="240"/>
      </w:pPr>
      <w:r>
        <w:rPr>
          <w:rFonts w:hint="eastAsia"/>
        </w:rPr>
        <w:t xml:space="preserve">２　</w:t>
      </w:r>
      <w:r>
        <w:t>前項に定める違約金は、損害賠償額の予定又はその一部と解釈しない。</w:t>
      </w:r>
    </w:p>
    <w:p w14:paraId="62FDE3A5" w14:textId="6CFAB7D7" w:rsidR="00723578" w:rsidRDefault="00723578" w:rsidP="00723578">
      <w:pPr>
        <w:ind w:left="240" w:hangingChars="100" w:hanging="240"/>
      </w:pPr>
      <w:r>
        <w:rPr>
          <w:rFonts w:hint="eastAsia"/>
        </w:rPr>
        <w:t xml:space="preserve">３　</w:t>
      </w:r>
      <w:r>
        <w:t>甲に損害が発生した場合、乙は、本条第</w:t>
      </w:r>
      <w:r>
        <w:rPr>
          <w:rFonts w:hint="eastAsia"/>
        </w:rPr>
        <w:t>１</w:t>
      </w:r>
      <w:r>
        <w:t>項に規定する違約金とは別に、その損害を甲に賠償しなければならない。</w:t>
      </w:r>
    </w:p>
    <w:p w14:paraId="148875B3" w14:textId="77777777" w:rsidR="00723578" w:rsidRDefault="00723578" w:rsidP="00723578">
      <w:pPr>
        <w:ind w:left="240" w:hangingChars="100" w:hanging="240"/>
      </w:pPr>
    </w:p>
    <w:p w14:paraId="2340DF20" w14:textId="77777777" w:rsidR="00723578" w:rsidRDefault="00723578" w:rsidP="00723578">
      <w:pPr>
        <w:ind w:left="240" w:hangingChars="100" w:hanging="240"/>
      </w:pPr>
      <w:r>
        <w:rPr>
          <w:rFonts w:hint="eastAsia"/>
        </w:rPr>
        <w:t>（違約金）</w:t>
      </w:r>
    </w:p>
    <w:p w14:paraId="5CF5E12E" w14:textId="0014F064" w:rsidR="00723578" w:rsidRDefault="00723578" w:rsidP="00723578">
      <w:pPr>
        <w:ind w:left="240" w:hangingChars="100" w:hanging="240"/>
      </w:pPr>
      <w:r>
        <w:rPr>
          <w:rFonts w:hint="eastAsia"/>
        </w:rPr>
        <w:t>第</w:t>
      </w:r>
      <w:r>
        <w:t>16条</w:t>
      </w:r>
      <w:r>
        <w:rPr>
          <w:rFonts w:hint="eastAsia"/>
        </w:rPr>
        <w:t xml:space="preserve">　</w:t>
      </w:r>
      <w:r>
        <w:t>乙は、本契約に定める義務に違反したときは、違約金として賃借料の</w:t>
      </w:r>
      <w:r>
        <w:rPr>
          <w:rFonts w:hint="eastAsia"/>
        </w:rPr>
        <w:t>１</w:t>
      </w:r>
      <w:r>
        <w:t>年分に相当する額を甲の指定する日までに甲に支払うものとする。</w:t>
      </w:r>
    </w:p>
    <w:p w14:paraId="63FE6D1E" w14:textId="32ACFACE" w:rsidR="00723578" w:rsidRDefault="00723578" w:rsidP="00723578">
      <w:pPr>
        <w:ind w:left="240" w:hangingChars="100" w:hanging="240"/>
      </w:pPr>
    </w:p>
    <w:p w14:paraId="375A917A" w14:textId="77777777" w:rsidR="00723578" w:rsidRDefault="00723578" w:rsidP="00723578">
      <w:pPr>
        <w:ind w:left="240" w:hangingChars="100" w:hanging="240"/>
      </w:pPr>
      <w:r>
        <w:rPr>
          <w:rFonts w:hint="eastAsia"/>
        </w:rPr>
        <w:t>（損害賠償）</w:t>
      </w:r>
    </w:p>
    <w:p w14:paraId="311E81AF" w14:textId="09CEB7C7" w:rsidR="00723578" w:rsidRDefault="00723578" w:rsidP="00723578">
      <w:pPr>
        <w:ind w:left="240" w:hangingChars="100" w:hanging="240"/>
      </w:pPr>
      <w:r>
        <w:rPr>
          <w:rFonts w:hint="eastAsia"/>
        </w:rPr>
        <w:t>第</w:t>
      </w:r>
      <w:r>
        <w:t>17条</w:t>
      </w:r>
      <w:r>
        <w:rPr>
          <w:rFonts w:hint="eastAsia"/>
        </w:rPr>
        <w:t xml:space="preserve">　</w:t>
      </w:r>
      <w:r>
        <w:t>乙は、本契約に違反することにより、甲に損害を与えた場合において甲に損害があるときは、その損害を賠償しなければならない。</w:t>
      </w:r>
    </w:p>
    <w:p w14:paraId="241FC72B" w14:textId="722889DF" w:rsidR="00723578" w:rsidRDefault="00723578" w:rsidP="00723578">
      <w:pPr>
        <w:ind w:left="240" w:hangingChars="100" w:hanging="240"/>
      </w:pPr>
    </w:p>
    <w:p w14:paraId="1E231550" w14:textId="77777777" w:rsidR="00723578" w:rsidRDefault="00723578" w:rsidP="00723578">
      <w:pPr>
        <w:ind w:left="240" w:hangingChars="100" w:hanging="240"/>
      </w:pPr>
      <w:r>
        <w:rPr>
          <w:rFonts w:hint="eastAsia"/>
        </w:rPr>
        <w:t>（原状回復義務）</w:t>
      </w:r>
    </w:p>
    <w:p w14:paraId="42F5567C" w14:textId="344F924C" w:rsidR="00723578" w:rsidRDefault="00723578" w:rsidP="00723578">
      <w:pPr>
        <w:ind w:left="240" w:hangingChars="100" w:hanging="240"/>
      </w:pPr>
      <w:r>
        <w:rPr>
          <w:rFonts w:hint="eastAsia"/>
        </w:rPr>
        <w:t>第</w:t>
      </w:r>
      <w:r>
        <w:t>18条</w:t>
      </w:r>
      <w:r>
        <w:rPr>
          <w:rFonts w:hint="eastAsia"/>
        </w:rPr>
        <w:t xml:space="preserve">　</w:t>
      </w:r>
      <w:r>
        <w:t>乙は、賃貸借期間満了のときはその期日までに、また契約解除の通知を受けたときは甲の指定する期日までに、乙の負担において本件土地上の本件建物等を除去し、賃貸借期間開始以降に本件土地に生じた損傷（通常の使用及び収益によって生じた賃借物の損耗並びに賃借物の経年劣化を除く。以下この条において同じ。）がある場合において、その損傷を原状回復の上、甲乙立会いのもとに甲に返還しなければならない。ただし、甲が承認した本件建物等及び本件土地に生じた損傷については、この限りでない。</w:t>
      </w:r>
    </w:p>
    <w:p w14:paraId="5903A445" w14:textId="6CF5EE14" w:rsidR="00723578" w:rsidRDefault="00723578" w:rsidP="00723578">
      <w:pPr>
        <w:ind w:left="240" w:hangingChars="100" w:hanging="240"/>
      </w:pPr>
      <w:r>
        <w:rPr>
          <w:rFonts w:hint="eastAsia"/>
        </w:rPr>
        <w:t xml:space="preserve">２　</w:t>
      </w:r>
      <w:r>
        <w:t>前項に定める義務に違反した場合には、乙は、同項に定める期日（契約解除の場合は解除の日）の翌日から原状回復の上、本件土地を甲に返還するまでの期間について、賃借料に相当する金額を甲の指定する期日までに甲に支払うものとする。</w:t>
      </w:r>
    </w:p>
    <w:p w14:paraId="7BC1C101" w14:textId="75F8ED1B" w:rsidR="00723578" w:rsidRDefault="00723578" w:rsidP="00723578">
      <w:pPr>
        <w:ind w:left="240" w:hangingChars="100" w:hanging="240"/>
      </w:pPr>
      <w:r>
        <w:rPr>
          <w:rFonts w:hint="eastAsia"/>
        </w:rPr>
        <w:t xml:space="preserve">３　</w:t>
      </w:r>
      <w:r>
        <w:t>乙が第</w:t>
      </w:r>
      <w:r>
        <w:rPr>
          <w:rFonts w:hint="eastAsia"/>
        </w:rPr>
        <w:t>１</w:t>
      </w:r>
      <w:r>
        <w:t>項の義務を怠り又は履行しないときは、本契約終了後に本件土地上に残置された本件建物等及び一切の動産については所有権が放棄されたものとみなし、甲の任意の方法で収去、搬出、処分することができ、甲は本件建物等の除却及び損傷の回復を含む原状回復に係る一切の費用を契約保証金をもって充当することができる。</w:t>
      </w:r>
    </w:p>
    <w:p w14:paraId="531650AD" w14:textId="492086F0" w:rsidR="00723578" w:rsidRDefault="00723578" w:rsidP="00723578">
      <w:pPr>
        <w:ind w:left="240" w:hangingChars="100" w:hanging="240"/>
      </w:pPr>
      <w:r>
        <w:rPr>
          <w:rFonts w:hint="eastAsia"/>
        </w:rPr>
        <w:t xml:space="preserve">４　</w:t>
      </w:r>
      <w:r>
        <w:t>乙は甲に対し、第</w:t>
      </w:r>
      <w:r>
        <w:rPr>
          <w:rFonts w:hint="eastAsia"/>
        </w:rPr>
        <w:t>１</w:t>
      </w:r>
      <w:r>
        <w:t>項に定める義務に違反したことにより甲が受けた損害額から第2項の規定に基づき支払われた額を控除してなお残余の額があるときは、当該残余の額について更に甲の指定する日までに支払わなければならない。</w:t>
      </w:r>
    </w:p>
    <w:p w14:paraId="183E1445" w14:textId="0CE10D46" w:rsidR="00723578" w:rsidRPr="00723578" w:rsidRDefault="00723578" w:rsidP="00723578">
      <w:pPr>
        <w:ind w:left="240" w:hangingChars="100" w:hanging="240"/>
      </w:pPr>
      <w:r>
        <w:rPr>
          <w:rFonts w:hint="eastAsia"/>
        </w:rPr>
        <w:t xml:space="preserve">５　</w:t>
      </w:r>
      <w:r>
        <w:t>乙は甲に対し、第</w:t>
      </w:r>
      <w:r>
        <w:rPr>
          <w:rFonts w:hint="eastAsia"/>
        </w:rPr>
        <w:t>３</w:t>
      </w:r>
      <w:r>
        <w:t>条第</w:t>
      </w:r>
      <w:r>
        <w:rPr>
          <w:rFonts w:hint="eastAsia"/>
        </w:rPr>
        <w:t>１</w:t>
      </w:r>
      <w:r>
        <w:t>項に定める賃貸借期間が満了する</w:t>
      </w:r>
      <w:r>
        <w:rPr>
          <w:rFonts w:hint="eastAsia"/>
        </w:rPr>
        <w:t>１</w:t>
      </w:r>
      <w:r>
        <w:t>年前までに、本件建物等の取壊し等、本件土地の返還に必要な事項を書面により甲に報告しなければならない。</w:t>
      </w:r>
    </w:p>
    <w:p w14:paraId="27B77995" w14:textId="77777777" w:rsidR="00723578" w:rsidRPr="00723578" w:rsidRDefault="00723578" w:rsidP="00723578">
      <w:pPr>
        <w:ind w:left="240" w:hangingChars="100" w:hanging="240"/>
      </w:pPr>
    </w:p>
    <w:p w14:paraId="2D7BCC94" w14:textId="77777777" w:rsidR="00723578" w:rsidRDefault="00723578" w:rsidP="00723578">
      <w:pPr>
        <w:ind w:left="240" w:hangingChars="100" w:hanging="240"/>
      </w:pPr>
      <w:r>
        <w:rPr>
          <w:rFonts w:hint="eastAsia"/>
        </w:rPr>
        <w:t>（有益費等請求権の放棄）</w:t>
      </w:r>
    </w:p>
    <w:p w14:paraId="016408EF" w14:textId="2581A372" w:rsidR="00723578" w:rsidRDefault="00723578" w:rsidP="00723578">
      <w:pPr>
        <w:ind w:left="240" w:hangingChars="100" w:hanging="240"/>
      </w:pPr>
      <w:r>
        <w:rPr>
          <w:rFonts w:hint="eastAsia"/>
        </w:rPr>
        <w:lastRenderedPageBreak/>
        <w:t>第</w:t>
      </w:r>
      <w:r>
        <w:t>19条</w:t>
      </w:r>
      <w:r>
        <w:rPr>
          <w:rFonts w:hint="eastAsia"/>
        </w:rPr>
        <w:t xml:space="preserve">　</w:t>
      </w:r>
      <w:r>
        <w:t>乙は、本件土地に投じた有益費、必要費及びその他の費用があっても、これを甲に請求しない。</w:t>
      </w:r>
    </w:p>
    <w:p w14:paraId="75B77104" w14:textId="77777777" w:rsidR="00723578" w:rsidRPr="00723578" w:rsidRDefault="00723578" w:rsidP="00723578">
      <w:pPr>
        <w:ind w:left="240" w:hangingChars="100" w:hanging="240"/>
      </w:pPr>
    </w:p>
    <w:p w14:paraId="1977AF80" w14:textId="77777777" w:rsidR="00723578" w:rsidRDefault="00723578" w:rsidP="00723578">
      <w:pPr>
        <w:ind w:left="240" w:hangingChars="100" w:hanging="240"/>
      </w:pPr>
      <w:r>
        <w:rPr>
          <w:rFonts w:hint="eastAsia"/>
        </w:rPr>
        <w:t>（強制執行の認諾）</w:t>
      </w:r>
    </w:p>
    <w:p w14:paraId="1F94890F" w14:textId="2A400C6B" w:rsidR="00723578" w:rsidRDefault="00723578" w:rsidP="00723578">
      <w:pPr>
        <w:ind w:left="240" w:hangingChars="100" w:hanging="240"/>
      </w:pPr>
      <w:r>
        <w:rPr>
          <w:rFonts w:hint="eastAsia"/>
        </w:rPr>
        <w:t>第</w:t>
      </w:r>
      <w:r>
        <w:t>20条</w:t>
      </w:r>
      <w:r>
        <w:rPr>
          <w:rFonts w:hint="eastAsia"/>
        </w:rPr>
        <w:t xml:space="preserve">　</w:t>
      </w:r>
      <w:r>
        <w:t>乙は、本契約による金銭債務を履行しないときは、直ちに強制執行を受けても異議がない旨を認諾する。</w:t>
      </w:r>
    </w:p>
    <w:p w14:paraId="205AC9D6" w14:textId="77777777" w:rsidR="00723578" w:rsidRPr="00723578" w:rsidRDefault="00723578" w:rsidP="00723578">
      <w:pPr>
        <w:ind w:left="240" w:hangingChars="100" w:hanging="240"/>
      </w:pPr>
    </w:p>
    <w:p w14:paraId="55FDD1DC" w14:textId="77777777" w:rsidR="00723578" w:rsidRDefault="00723578" w:rsidP="00723578">
      <w:pPr>
        <w:ind w:left="240" w:hangingChars="100" w:hanging="240"/>
      </w:pPr>
      <w:r>
        <w:rPr>
          <w:rFonts w:hint="eastAsia"/>
        </w:rPr>
        <w:t>（契約の費用）</w:t>
      </w:r>
    </w:p>
    <w:p w14:paraId="0568CAD4" w14:textId="24CDFB05" w:rsidR="00723578" w:rsidRDefault="00723578" w:rsidP="00723578">
      <w:pPr>
        <w:ind w:left="240" w:hangingChars="100" w:hanging="240"/>
      </w:pPr>
      <w:r>
        <w:rPr>
          <w:rFonts w:hint="eastAsia"/>
        </w:rPr>
        <w:t>第</w:t>
      </w:r>
      <w:r>
        <w:t>21条</w:t>
      </w:r>
      <w:r>
        <w:rPr>
          <w:rFonts w:hint="eastAsia"/>
        </w:rPr>
        <w:t xml:space="preserve">　</w:t>
      </w:r>
      <w:r>
        <w:t>本契約の締結に係る公正証書の作成に必要な費用及び本件建物等の登記費用等、契約の履行に関して必要な一切の費用は、全て乙の負担とする。</w:t>
      </w:r>
    </w:p>
    <w:p w14:paraId="2039DBB1" w14:textId="77777777" w:rsidR="00723578" w:rsidRPr="00723578" w:rsidRDefault="00723578" w:rsidP="00723578">
      <w:pPr>
        <w:ind w:left="240" w:hangingChars="100" w:hanging="240"/>
      </w:pPr>
    </w:p>
    <w:p w14:paraId="66ADE360" w14:textId="77777777" w:rsidR="00723578" w:rsidRDefault="00723578" w:rsidP="00723578">
      <w:pPr>
        <w:ind w:left="240" w:hangingChars="100" w:hanging="240"/>
      </w:pPr>
      <w:r>
        <w:rPr>
          <w:rFonts w:hint="eastAsia"/>
        </w:rPr>
        <w:t>（協議事項）</w:t>
      </w:r>
    </w:p>
    <w:p w14:paraId="37F8BE0E" w14:textId="2C9CD755" w:rsidR="00723578" w:rsidRDefault="00723578" w:rsidP="00723578">
      <w:pPr>
        <w:ind w:left="240" w:hangingChars="100" w:hanging="240"/>
      </w:pPr>
      <w:r>
        <w:rPr>
          <w:rFonts w:hint="eastAsia"/>
        </w:rPr>
        <w:t>第</w:t>
      </w:r>
      <w:r>
        <w:t>22条</w:t>
      </w:r>
      <w:r>
        <w:rPr>
          <w:rFonts w:hint="eastAsia"/>
        </w:rPr>
        <w:t xml:space="preserve">　</w:t>
      </w:r>
      <w:r>
        <w:t>本契約に関する解釈について疑義が生じた場合、又は本契約に規定のない事項の処理については、甲乙協議して定めるものとする。</w:t>
      </w:r>
    </w:p>
    <w:p w14:paraId="5C9FF34E" w14:textId="77777777" w:rsidR="00723578" w:rsidRPr="00723578" w:rsidRDefault="00723578" w:rsidP="00723578">
      <w:pPr>
        <w:ind w:left="240" w:hangingChars="100" w:hanging="240"/>
      </w:pPr>
    </w:p>
    <w:p w14:paraId="7F45D777" w14:textId="77777777" w:rsidR="00723578" w:rsidRDefault="00723578" w:rsidP="00723578">
      <w:pPr>
        <w:ind w:left="240" w:hangingChars="100" w:hanging="240"/>
      </w:pPr>
      <w:r>
        <w:rPr>
          <w:rFonts w:hint="eastAsia"/>
        </w:rPr>
        <w:t>（裁判管轄）</w:t>
      </w:r>
    </w:p>
    <w:p w14:paraId="435BFA01" w14:textId="77059AA3" w:rsidR="00723578" w:rsidRPr="00723578" w:rsidRDefault="00723578" w:rsidP="00723578">
      <w:pPr>
        <w:ind w:left="240" w:hangingChars="100" w:hanging="240"/>
      </w:pPr>
      <w:r>
        <w:rPr>
          <w:rFonts w:hint="eastAsia"/>
        </w:rPr>
        <w:t>第</w:t>
      </w:r>
      <w:r>
        <w:t>23条</w:t>
      </w:r>
      <w:r>
        <w:rPr>
          <w:rFonts w:hint="eastAsia"/>
        </w:rPr>
        <w:t xml:space="preserve">　</w:t>
      </w:r>
      <w:r>
        <w:t>本契約に関する訴えの管轄裁判所は、甲の所在地を管轄する裁判所とする。</w:t>
      </w:r>
    </w:p>
    <w:p w14:paraId="5B5B6BB1" w14:textId="5D3F4B20" w:rsidR="00723578" w:rsidRDefault="00723578" w:rsidP="00723578">
      <w:pPr>
        <w:ind w:left="240" w:hangingChars="100" w:hanging="240"/>
      </w:pPr>
    </w:p>
    <w:p w14:paraId="6032050E" w14:textId="77777777" w:rsidR="00723578" w:rsidRDefault="00723578" w:rsidP="00723578">
      <w:pPr>
        <w:ind w:left="240" w:hangingChars="100" w:hanging="240"/>
      </w:pPr>
    </w:p>
    <w:p w14:paraId="7EC91654" w14:textId="2D0A651D" w:rsidR="00723578" w:rsidRDefault="00723578">
      <w:pPr>
        <w:autoSpaceDE/>
        <w:autoSpaceDN/>
      </w:pPr>
      <w:r>
        <w:br w:type="page"/>
      </w:r>
    </w:p>
    <w:p w14:paraId="1AF3F710" w14:textId="570D04E6" w:rsidR="00CF1767" w:rsidRDefault="00CF1767" w:rsidP="00902F4A">
      <w:r>
        <w:rPr>
          <w:rFonts w:hint="eastAsia"/>
        </w:rPr>
        <w:lastRenderedPageBreak/>
        <w:t>令和</w:t>
      </w:r>
      <w:r w:rsidR="005B61AA">
        <w:rPr>
          <w:rFonts w:hint="eastAsia"/>
        </w:rPr>
        <w:t xml:space="preserve">　　</w:t>
      </w:r>
      <w:r>
        <w:t>年</w:t>
      </w:r>
      <w:r w:rsidR="005B61AA">
        <w:rPr>
          <w:rFonts w:hint="eastAsia"/>
        </w:rPr>
        <w:t xml:space="preserve">　　</w:t>
      </w:r>
      <w:r>
        <w:t>月</w:t>
      </w:r>
      <w:r w:rsidR="005B61AA">
        <w:rPr>
          <w:rFonts w:hint="eastAsia"/>
        </w:rPr>
        <w:t xml:space="preserve">　　</w:t>
      </w:r>
      <w:r>
        <w:t>日</w:t>
      </w:r>
    </w:p>
    <w:p w14:paraId="0C7A9E06" w14:textId="77777777" w:rsidR="005B61AA" w:rsidRDefault="005B61AA" w:rsidP="00902F4A"/>
    <w:p w14:paraId="6D3634AD" w14:textId="77777777" w:rsidR="005B61AA" w:rsidRDefault="00CF1767" w:rsidP="00902F4A">
      <w:pPr>
        <w:ind w:firstLineChars="1500" w:firstLine="3600"/>
      </w:pPr>
      <w:r>
        <w:rPr>
          <w:rFonts w:hint="eastAsia"/>
        </w:rPr>
        <w:t>甲</w:t>
      </w:r>
      <w:r w:rsidR="005B61AA">
        <w:rPr>
          <w:rFonts w:hint="eastAsia"/>
        </w:rPr>
        <w:t xml:space="preserve">　</w:t>
      </w:r>
      <w:r w:rsidR="005B61AA" w:rsidRPr="005B61AA">
        <w:rPr>
          <w:rFonts w:hint="eastAsia"/>
        </w:rPr>
        <w:t>北九州市小倉北区城内</w:t>
      </w:r>
      <w:r w:rsidR="005B61AA">
        <w:rPr>
          <w:rFonts w:hint="eastAsia"/>
        </w:rPr>
        <w:t>１</w:t>
      </w:r>
      <w:r w:rsidR="005B61AA" w:rsidRPr="005B61AA">
        <w:t>番</w:t>
      </w:r>
      <w:r w:rsidR="005B61AA">
        <w:rPr>
          <w:rFonts w:hint="eastAsia"/>
        </w:rPr>
        <w:t>１</w:t>
      </w:r>
      <w:r w:rsidR="005B61AA" w:rsidRPr="005B61AA">
        <w:t>号</w:t>
      </w:r>
    </w:p>
    <w:p w14:paraId="1671B854" w14:textId="77777777" w:rsidR="005B61AA" w:rsidRDefault="005B61AA" w:rsidP="00902F4A">
      <w:pPr>
        <w:ind w:firstLineChars="1700" w:firstLine="4080"/>
      </w:pPr>
      <w:r>
        <w:rPr>
          <w:rFonts w:hint="eastAsia"/>
        </w:rPr>
        <w:t>北九州市</w:t>
      </w:r>
    </w:p>
    <w:p w14:paraId="5A6C5306" w14:textId="5AC36E77" w:rsidR="005B61AA" w:rsidRDefault="005B61AA" w:rsidP="00902F4A">
      <w:pPr>
        <w:ind w:firstLineChars="1900" w:firstLine="4560"/>
      </w:pPr>
      <w:r>
        <w:rPr>
          <w:rFonts w:hint="eastAsia"/>
        </w:rPr>
        <w:t>代表者　北九州市長　武内　和久</w:t>
      </w:r>
    </w:p>
    <w:p w14:paraId="61BD7B82" w14:textId="3D381AEB" w:rsidR="005B61AA" w:rsidRPr="005B61AA" w:rsidRDefault="005B61AA" w:rsidP="00902F4A"/>
    <w:p w14:paraId="2C6D8A68" w14:textId="77777777" w:rsidR="005B61AA" w:rsidRDefault="005B61AA" w:rsidP="00902F4A"/>
    <w:p w14:paraId="44CE0910" w14:textId="77777777" w:rsidR="005B61AA" w:rsidRDefault="00CF1767" w:rsidP="00902F4A">
      <w:pPr>
        <w:ind w:firstLineChars="1500" w:firstLine="3600"/>
      </w:pPr>
      <w:r>
        <w:rPr>
          <w:rFonts w:hint="eastAsia"/>
        </w:rPr>
        <w:t>乙</w:t>
      </w:r>
      <w:r w:rsidR="005B61AA">
        <w:rPr>
          <w:rFonts w:hint="eastAsia"/>
        </w:rPr>
        <w:t xml:space="preserve">　</w:t>
      </w:r>
      <w:r>
        <w:t>住所</w:t>
      </w:r>
    </w:p>
    <w:p w14:paraId="5D39AEB3" w14:textId="77777777" w:rsidR="005B61AA" w:rsidRDefault="00CF1767" w:rsidP="00902F4A">
      <w:pPr>
        <w:ind w:firstLineChars="1700" w:firstLine="4080"/>
      </w:pPr>
      <w:r>
        <w:t>事業者名</w:t>
      </w:r>
    </w:p>
    <w:p w14:paraId="067C8D86" w14:textId="55CFA9ED" w:rsidR="00DD3FBD" w:rsidRDefault="00CF1767" w:rsidP="00902F4A">
      <w:pPr>
        <w:ind w:firstLineChars="1900" w:firstLine="4560"/>
      </w:pPr>
      <w:r>
        <w:t>代表者名</w:t>
      </w:r>
      <w:r w:rsidR="005B61AA">
        <w:rPr>
          <w:rFonts w:hint="eastAsia"/>
        </w:rPr>
        <w:t xml:space="preserve">　○○　○○</w:t>
      </w:r>
    </w:p>
    <w:sectPr w:rsidR="00DD3FBD" w:rsidSect="00CF1767">
      <w:headerReference w:type="first" r:id="rId7"/>
      <w:pgSz w:w="11906" w:h="16838"/>
      <w:pgMar w:top="1418" w:right="1134"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B2EC" w14:textId="77777777" w:rsidR="00CF1767" w:rsidRDefault="00CF1767" w:rsidP="00CF1767">
      <w:r>
        <w:separator/>
      </w:r>
    </w:p>
  </w:endnote>
  <w:endnote w:type="continuationSeparator" w:id="0">
    <w:p w14:paraId="36A47766" w14:textId="77777777" w:rsidR="00CF1767" w:rsidRDefault="00CF1767" w:rsidP="00CF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DB4D" w14:textId="77777777" w:rsidR="00CF1767" w:rsidRDefault="00CF1767" w:rsidP="00CF1767">
      <w:r>
        <w:separator/>
      </w:r>
    </w:p>
  </w:footnote>
  <w:footnote w:type="continuationSeparator" w:id="0">
    <w:p w14:paraId="6A11C68B" w14:textId="77777777" w:rsidR="00CF1767" w:rsidRDefault="00CF1767" w:rsidP="00CF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B9FD" w14:textId="461542EF" w:rsidR="00CF1767" w:rsidRDefault="00CF1767" w:rsidP="00CF1767">
    <w:pPr>
      <w:pStyle w:val="a7"/>
      <w:jc w:val="right"/>
    </w:pPr>
    <w:r>
      <w:rPr>
        <w:rFonts w:hint="eastAsia"/>
      </w:rPr>
      <w:t>（別紙</w:t>
    </w:r>
    <w:r w:rsidR="00902F4A">
      <w:rPr>
        <w:rFonts w:hint="eastAsia"/>
      </w:rPr>
      <w:t>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60"/>
    <w:rsid w:val="001C4C6D"/>
    <w:rsid w:val="003F541F"/>
    <w:rsid w:val="0048621B"/>
    <w:rsid w:val="004A635D"/>
    <w:rsid w:val="004D1560"/>
    <w:rsid w:val="005B61AA"/>
    <w:rsid w:val="006C7613"/>
    <w:rsid w:val="00723578"/>
    <w:rsid w:val="00726327"/>
    <w:rsid w:val="00847D4C"/>
    <w:rsid w:val="00863A0D"/>
    <w:rsid w:val="00902F4A"/>
    <w:rsid w:val="009A0C51"/>
    <w:rsid w:val="00A402F8"/>
    <w:rsid w:val="00A55A01"/>
    <w:rsid w:val="00B351A8"/>
    <w:rsid w:val="00B6493B"/>
    <w:rsid w:val="00CC11EE"/>
    <w:rsid w:val="00CC7A83"/>
    <w:rsid w:val="00CF1767"/>
    <w:rsid w:val="00D40322"/>
    <w:rsid w:val="00D943DF"/>
    <w:rsid w:val="00DA248C"/>
    <w:rsid w:val="00DD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B6E41BB"/>
  <w14:defaultImageDpi w14:val="32767"/>
  <w15:chartTrackingRefBased/>
  <w15:docId w15:val="{56C4A8F0-D03F-4C12-BC33-6BC5E4CC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A8"/>
    <w:pPr>
      <w:autoSpaceDE w:val="0"/>
      <w:autoSpaceDN w:val="0"/>
    </w:pPr>
  </w:style>
  <w:style w:type="paragraph" w:styleId="1">
    <w:name w:val="heading 1"/>
    <w:basedOn w:val="a"/>
    <w:next w:val="a"/>
    <w:link w:val="10"/>
    <w:uiPriority w:val="9"/>
    <w:qFormat/>
    <w:rsid w:val="00B351A8"/>
    <w:pPr>
      <w:keepNext/>
      <w:outlineLvl w:val="0"/>
    </w:pPr>
    <w:rPr>
      <w:rFonts w:cstheme="majorBidi"/>
      <w:sz w:val="28"/>
    </w:rPr>
  </w:style>
  <w:style w:type="paragraph" w:styleId="2">
    <w:name w:val="heading 2"/>
    <w:basedOn w:val="a"/>
    <w:next w:val="a"/>
    <w:link w:val="20"/>
    <w:uiPriority w:val="9"/>
    <w:unhideWhenUsed/>
    <w:qFormat/>
    <w:rsid w:val="00B351A8"/>
    <w:pPr>
      <w:keepNext/>
      <w:outlineLvl w:val="1"/>
    </w:pPr>
    <w:rPr>
      <w:rFonts w:cstheme="majorBidi"/>
    </w:rPr>
  </w:style>
  <w:style w:type="paragraph" w:styleId="3">
    <w:name w:val="heading 3"/>
    <w:basedOn w:val="a"/>
    <w:next w:val="a"/>
    <w:link w:val="30"/>
    <w:uiPriority w:val="9"/>
    <w:unhideWhenUsed/>
    <w:qFormat/>
    <w:rsid w:val="00B351A8"/>
    <w:pPr>
      <w:keepNext/>
      <w:ind w:leftChars="100" w:left="100"/>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51A8"/>
    <w:rPr>
      <w:rFonts w:cstheme="majorBidi"/>
      <w:sz w:val="28"/>
    </w:rPr>
  </w:style>
  <w:style w:type="character" w:customStyle="1" w:styleId="20">
    <w:name w:val="見出し 2 (文字)"/>
    <w:basedOn w:val="a0"/>
    <w:link w:val="2"/>
    <w:uiPriority w:val="9"/>
    <w:rsid w:val="00B351A8"/>
    <w:rPr>
      <w:rFonts w:cstheme="majorBidi"/>
    </w:rPr>
  </w:style>
  <w:style w:type="paragraph" w:styleId="a3">
    <w:name w:val="Title"/>
    <w:basedOn w:val="a"/>
    <w:next w:val="a"/>
    <w:link w:val="a4"/>
    <w:uiPriority w:val="10"/>
    <w:qFormat/>
    <w:rsid w:val="00A55A01"/>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A55A01"/>
    <w:rPr>
      <w:rFonts w:asciiTheme="majorHAnsi" w:hAnsiTheme="majorHAnsi" w:cstheme="majorBidi"/>
      <w:sz w:val="32"/>
      <w:szCs w:val="32"/>
    </w:rPr>
  </w:style>
  <w:style w:type="paragraph" w:styleId="a5">
    <w:name w:val="Subtitle"/>
    <w:basedOn w:val="a"/>
    <w:next w:val="a"/>
    <w:link w:val="a6"/>
    <w:uiPriority w:val="11"/>
    <w:qFormat/>
    <w:rsid w:val="00A55A01"/>
    <w:pPr>
      <w:jc w:val="center"/>
      <w:outlineLvl w:val="1"/>
    </w:pPr>
    <w:rPr>
      <w:rFonts w:asciiTheme="minorHAnsi" w:hAnsiTheme="minorHAnsi"/>
    </w:rPr>
  </w:style>
  <w:style w:type="character" w:customStyle="1" w:styleId="a6">
    <w:name w:val="副題 (文字)"/>
    <w:basedOn w:val="a0"/>
    <w:link w:val="a5"/>
    <w:uiPriority w:val="11"/>
    <w:rsid w:val="00A55A01"/>
    <w:rPr>
      <w:rFonts w:asciiTheme="minorHAnsi" w:hAnsiTheme="minorHAnsi"/>
    </w:rPr>
  </w:style>
  <w:style w:type="character" w:customStyle="1" w:styleId="30">
    <w:name w:val="見出し 3 (文字)"/>
    <w:basedOn w:val="a0"/>
    <w:link w:val="3"/>
    <w:uiPriority w:val="9"/>
    <w:rsid w:val="00B351A8"/>
    <w:rPr>
      <w:rFonts w:cstheme="majorBidi"/>
    </w:rPr>
  </w:style>
  <w:style w:type="paragraph" w:styleId="a7">
    <w:name w:val="header"/>
    <w:basedOn w:val="a"/>
    <w:link w:val="a8"/>
    <w:uiPriority w:val="99"/>
    <w:unhideWhenUsed/>
    <w:rsid w:val="00CF1767"/>
    <w:pPr>
      <w:tabs>
        <w:tab w:val="center" w:pos="4252"/>
        <w:tab w:val="right" w:pos="8504"/>
      </w:tabs>
      <w:snapToGrid w:val="0"/>
    </w:pPr>
  </w:style>
  <w:style w:type="character" w:customStyle="1" w:styleId="a8">
    <w:name w:val="ヘッダー (文字)"/>
    <w:basedOn w:val="a0"/>
    <w:link w:val="a7"/>
    <w:uiPriority w:val="99"/>
    <w:rsid w:val="00CF1767"/>
  </w:style>
  <w:style w:type="paragraph" w:styleId="a9">
    <w:name w:val="footer"/>
    <w:basedOn w:val="a"/>
    <w:link w:val="aa"/>
    <w:uiPriority w:val="99"/>
    <w:unhideWhenUsed/>
    <w:rsid w:val="00CF1767"/>
    <w:pPr>
      <w:tabs>
        <w:tab w:val="center" w:pos="4252"/>
        <w:tab w:val="right" w:pos="8504"/>
      </w:tabs>
      <w:snapToGrid w:val="0"/>
    </w:pPr>
  </w:style>
  <w:style w:type="character" w:customStyle="1" w:styleId="aa">
    <w:name w:val="フッター (文字)"/>
    <w:basedOn w:val="a0"/>
    <w:link w:val="a9"/>
    <w:uiPriority w:val="99"/>
    <w:rsid w:val="00CF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352">
      <w:bodyDiv w:val="1"/>
      <w:marLeft w:val="0"/>
      <w:marRight w:val="0"/>
      <w:marTop w:val="0"/>
      <w:marBottom w:val="0"/>
      <w:divBdr>
        <w:top w:val="none" w:sz="0" w:space="0" w:color="auto"/>
        <w:left w:val="none" w:sz="0" w:space="0" w:color="auto"/>
        <w:bottom w:val="none" w:sz="0" w:space="0" w:color="auto"/>
        <w:right w:val="none" w:sz="0" w:space="0" w:color="auto"/>
      </w:divBdr>
    </w:div>
    <w:div w:id="778334633">
      <w:bodyDiv w:val="1"/>
      <w:marLeft w:val="0"/>
      <w:marRight w:val="0"/>
      <w:marTop w:val="0"/>
      <w:marBottom w:val="0"/>
      <w:divBdr>
        <w:top w:val="none" w:sz="0" w:space="0" w:color="auto"/>
        <w:left w:val="none" w:sz="0" w:space="0" w:color="auto"/>
        <w:bottom w:val="none" w:sz="0" w:space="0" w:color="auto"/>
        <w:right w:val="none" w:sz="0" w:space="0" w:color="auto"/>
      </w:divBdr>
    </w:div>
    <w:div w:id="932516026">
      <w:bodyDiv w:val="1"/>
      <w:marLeft w:val="0"/>
      <w:marRight w:val="0"/>
      <w:marTop w:val="0"/>
      <w:marBottom w:val="0"/>
      <w:divBdr>
        <w:top w:val="none" w:sz="0" w:space="0" w:color="auto"/>
        <w:left w:val="none" w:sz="0" w:space="0" w:color="auto"/>
        <w:bottom w:val="none" w:sz="0" w:space="0" w:color="auto"/>
        <w:right w:val="none" w:sz="0" w:space="0" w:color="auto"/>
      </w:divBdr>
    </w:div>
    <w:div w:id="1434396082">
      <w:bodyDiv w:val="1"/>
      <w:marLeft w:val="0"/>
      <w:marRight w:val="0"/>
      <w:marTop w:val="0"/>
      <w:marBottom w:val="0"/>
      <w:divBdr>
        <w:top w:val="none" w:sz="0" w:space="0" w:color="auto"/>
        <w:left w:val="none" w:sz="0" w:space="0" w:color="auto"/>
        <w:bottom w:val="none" w:sz="0" w:space="0" w:color="auto"/>
        <w:right w:val="none" w:sz="0" w:space="0" w:color="auto"/>
      </w:divBdr>
    </w:div>
    <w:div w:id="16443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D375-196D-441A-945F-65D13E24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794</Words>
  <Characters>4527</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