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B85CA" w14:textId="77777777" w:rsidR="00064275" w:rsidRDefault="008E5F10" w:rsidP="00E52C1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52C1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A276139" w14:textId="77777777" w:rsidR="00F876D1" w:rsidRDefault="00F876D1">
      <w:pPr>
        <w:rPr>
          <w:rFonts w:ascii="ＭＳ ゴシック" w:eastAsia="ＭＳ ゴシック" w:hAnsi="ＭＳ ゴシック"/>
          <w:sz w:val="24"/>
        </w:rPr>
      </w:pPr>
    </w:p>
    <w:p w14:paraId="202864D6" w14:textId="2CC4EF91" w:rsidR="00E52C13" w:rsidRDefault="00E52C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北九州市　環境局</w:t>
      </w:r>
    </w:p>
    <w:p w14:paraId="48B12009" w14:textId="6F2D027A" w:rsidR="00E52C13" w:rsidRDefault="00F876D1" w:rsidP="0035140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グリーン成長推進</w:t>
      </w:r>
      <w:r w:rsidR="00E52C13">
        <w:rPr>
          <w:rFonts w:ascii="ＭＳ ゴシック" w:eastAsia="ＭＳ ゴシック" w:hAnsi="ＭＳ ゴシック" w:hint="eastAsia"/>
          <w:sz w:val="24"/>
        </w:rPr>
        <w:t>課　宛</w:t>
      </w:r>
    </w:p>
    <w:p w14:paraId="4E26DF3F" w14:textId="77777777" w:rsidR="00E52C13" w:rsidRDefault="00E52C13" w:rsidP="00E52C13">
      <w:pPr>
        <w:rPr>
          <w:rFonts w:ascii="ＭＳ ゴシック" w:eastAsia="ＭＳ ゴシック" w:hAnsi="ＭＳ ゴシック"/>
          <w:sz w:val="24"/>
        </w:rPr>
      </w:pPr>
    </w:p>
    <w:p w14:paraId="444F55E5" w14:textId="77777777" w:rsidR="00E52C13" w:rsidRDefault="00E52C13" w:rsidP="007B0284">
      <w:pPr>
        <w:jc w:val="center"/>
        <w:rPr>
          <w:rFonts w:ascii="ＭＳ ゴシック" w:eastAsia="ＭＳ ゴシック" w:hAnsi="ＭＳ ゴシック"/>
          <w:sz w:val="24"/>
        </w:rPr>
      </w:pPr>
      <w:r w:rsidRPr="006C47B8">
        <w:rPr>
          <w:rFonts w:ascii="ＭＳ ゴシック" w:eastAsia="ＭＳ ゴシック" w:hAnsi="ＭＳ ゴシック" w:hint="eastAsia"/>
          <w:sz w:val="28"/>
        </w:rPr>
        <w:t>ノーマイカーデー</w:t>
      </w:r>
      <w:r w:rsidR="003D361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6C47B8">
        <w:rPr>
          <w:rFonts w:ascii="ＭＳ ゴシック" w:eastAsia="ＭＳ ゴシック" w:hAnsi="ＭＳ ゴシック" w:hint="eastAsia"/>
          <w:sz w:val="28"/>
        </w:rPr>
        <w:t>賛同登録申請書</w:t>
      </w:r>
    </w:p>
    <w:p w14:paraId="329EFC26" w14:textId="77777777" w:rsidR="00E52C13" w:rsidRDefault="00E52C13" w:rsidP="00E52C13">
      <w:pPr>
        <w:rPr>
          <w:rFonts w:ascii="ＭＳ ゴシック" w:eastAsia="ＭＳ ゴシック" w:hAnsi="ＭＳ ゴシック"/>
          <w:sz w:val="24"/>
        </w:rPr>
      </w:pPr>
    </w:p>
    <w:p w14:paraId="183BFBFF" w14:textId="77777777" w:rsidR="00E52C13" w:rsidRDefault="00351409" w:rsidP="00E52C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脱</w:t>
      </w:r>
      <w:r w:rsidR="00A3094D">
        <w:rPr>
          <w:rFonts w:ascii="ＭＳ ゴシック" w:eastAsia="ＭＳ ゴシック" w:hAnsi="ＭＳ ゴシック" w:hint="eastAsia"/>
          <w:sz w:val="24"/>
        </w:rPr>
        <w:t>炭素社会</w:t>
      </w:r>
      <w:r w:rsidR="00E52C13">
        <w:rPr>
          <w:rFonts w:ascii="ＭＳ ゴシック" w:eastAsia="ＭＳ ゴシック" w:hAnsi="ＭＳ ゴシック" w:hint="eastAsia"/>
          <w:sz w:val="24"/>
        </w:rPr>
        <w:t>の更なる推進のため、「ノーマイカーデー」</w:t>
      </w:r>
      <w:r w:rsidR="003D3617">
        <w:rPr>
          <w:rFonts w:ascii="ＭＳ ゴシック" w:eastAsia="ＭＳ ゴシック" w:hAnsi="ＭＳ ゴシック" w:hint="eastAsia"/>
          <w:sz w:val="24"/>
        </w:rPr>
        <w:t>の取組に賛同します</w:t>
      </w:r>
      <w:r w:rsidR="00E52C13">
        <w:rPr>
          <w:rFonts w:ascii="ＭＳ ゴシック" w:eastAsia="ＭＳ ゴシック" w:hAnsi="ＭＳ ゴシック" w:hint="eastAsia"/>
          <w:sz w:val="24"/>
        </w:rPr>
        <w:t>。</w:t>
      </w:r>
    </w:p>
    <w:p w14:paraId="503F3655" w14:textId="77777777" w:rsidR="007B0284" w:rsidRDefault="007B0284" w:rsidP="00E52C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また、この申込書の内容について、暴力団等の反社会的団体の排除のため、関係する行政機関に照会をする場合があることに同意します。</w:t>
      </w:r>
    </w:p>
    <w:p w14:paraId="24144CC6" w14:textId="77777777" w:rsidR="00CD6A7E" w:rsidRDefault="00CD6A7E" w:rsidP="00E52C13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06"/>
        <w:gridCol w:w="2198"/>
        <w:gridCol w:w="5680"/>
      </w:tblGrid>
      <w:tr w:rsidR="00766FC4" w:rsidRPr="00E52C13" w14:paraId="7011C850" w14:textId="77777777" w:rsidTr="003D3617">
        <w:tc>
          <w:tcPr>
            <w:tcW w:w="9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D1FF01" w14:textId="77777777" w:rsidR="00766FC4" w:rsidRDefault="00766FC4" w:rsidP="00766F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基本情報（※１）</w:t>
            </w:r>
          </w:p>
          <w:p w14:paraId="4830903F" w14:textId="77777777" w:rsidR="00766FC4" w:rsidRPr="00CD6A7E" w:rsidRDefault="00766FC4" w:rsidP="00766FC4">
            <w:pPr>
              <w:ind w:left="113" w:right="113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  <w:tcBorders>
              <w:top w:val="single" w:sz="12" w:space="0" w:color="auto"/>
            </w:tcBorders>
          </w:tcPr>
          <w:p w14:paraId="0A1A9449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企業</w:t>
            </w:r>
            <w:r w:rsidR="003D3617">
              <w:rPr>
                <w:rFonts w:ascii="ＭＳ ゴシック" w:eastAsia="ＭＳ ゴシック" w:hAnsi="ＭＳ ゴシック" w:hint="eastAsia"/>
                <w:sz w:val="32"/>
              </w:rPr>
              <w:t>・団体</w:t>
            </w: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名</w:t>
            </w:r>
          </w:p>
        </w:tc>
        <w:tc>
          <w:tcPr>
            <w:tcW w:w="5680" w:type="dxa"/>
            <w:tcBorders>
              <w:top w:val="single" w:sz="12" w:space="0" w:color="auto"/>
              <w:right w:val="single" w:sz="12" w:space="0" w:color="auto"/>
            </w:tcBorders>
          </w:tcPr>
          <w:p w14:paraId="38B76E5D" w14:textId="77777777"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14:paraId="645C6ADA" w14:textId="77777777" w:rsidTr="003D3617">
        <w:tc>
          <w:tcPr>
            <w:tcW w:w="906" w:type="dxa"/>
            <w:vMerge/>
            <w:tcBorders>
              <w:left w:val="single" w:sz="12" w:space="0" w:color="auto"/>
            </w:tcBorders>
          </w:tcPr>
          <w:p w14:paraId="753E9FCB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</w:tcPr>
          <w:p w14:paraId="7E851CF6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担当部署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14:paraId="53B51110" w14:textId="77777777"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B4DEA" w:rsidRPr="00E52C13" w14:paraId="30CC032F" w14:textId="77777777" w:rsidTr="003D3617">
        <w:tc>
          <w:tcPr>
            <w:tcW w:w="906" w:type="dxa"/>
            <w:vMerge/>
            <w:tcBorders>
              <w:left w:val="single" w:sz="12" w:space="0" w:color="auto"/>
            </w:tcBorders>
          </w:tcPr>
          <w:p w14:paraId="487C1772" w14:textId="77777777" w:rsidR="00BB4DEA" w:rsidRPr="00CD6A7E" w:rsidRDefault="00BB4DEA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</w:tcPr>
          <w:p w14:paraId="5B9C399E" w14:textId="77777777" w:rsidR="00BB4DEA" w:rsidRPr="00CD6A7E" w:rsidRDefault="00BB4DEA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住所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14:paraId="135B4E00" w14:textId="77777777" w:rsidR="00BB4DEA" w:rsidRPr="00E52C13" w:rsidRDefault="00BB4DEA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14:paraId="3E31764E" w14:textId="77777777" w:rsidTr="003D3617">
        <w:tc>
          <w:tcPr>
            <w:tcW w:w="906" w:type="dxa"/>
            <w:vMerge/>
            <w:tcBorders>
              <w:left w:val="single" w:sz="12" w:space="0" w:color="auto"/>
            </w:tcBorders>
          </w:tcPr>
          <w:p w14:paraId="1DA2E9DC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</w:tcPr>
          <w:p w14:paraId="0DF250DA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担当者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14:paraId="241469F4" w14:textId="77777777"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14:paraId="594A4322" w14:textId="77777777" w:rsidTr="003D3617">
        <w:tc>
          <w:tcPr>
            <w:tcW w:w="906" w:type="dxa"/>
            <w:vMerge/>
            <w:tcBorders>
              <w:left w:val="single" w:sz="12" w:space="0" w:color="auto"/>
            </w:tcBorders>
          </w:tcPr>
          <w:p w14:paraId="0A945ED0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</w:tcPr>
          <w:p w14:paraId="7906082F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電話番号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14:paraId="7774DCDF" w14:textId="77777777"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14:paraId="2C677CEA" w14:textId="77777777" w:rsidTr="003D3617">
        <w:tc>
          <w:tcPr>
            <w:tcW w:w="906" w:type="dxa"/>
            <w:vMerge/>
            <w:tcBorders>
              <w:left w:val="single" w:sz="12" w:space="0" w:color="auto"/>
            </w:tcBorders>
          </w:tcPr>
          <w:p w14:paraId="10FE4D64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</w:tcPr>
          <w:p w14:paraId="06EBA73C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FAX番号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14:paraId="197B5B3A" w14:textId="77777777"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14:paraId="1450211F" w14:textId="77777777" w:rsidTr="003D3617">
        <w:tc>
          <w:tcPr>
            <w:tcW w:w="90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92FE35E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</w:tcPr>
          <w:p w14:paraId="5D325621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E-mail</w:t>
            </w:r>
          </w:p>
        </w:tc>
        <w:tc>
          <w:tcPr>
            <w:tcW w:w="5680" w:type="dxa"/>
            <w:tcBorders>
              <w:bottom w:val="double" w:sz="4" w:space="0" w:color="auto"/>
              <w:right w:val="single" w:sz="12" w:space="0" w:color="auto"/>
            </w:tcBorders>
          </w:tcPr>
          <w:p w14:paraId="6F1F06AE" w14:textId="77777777"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14:paraId="43BC4B47" w14:textId="77777777" w:rsidTr="003D3617">
        <w:tc>
          <w:tcPr>
            <w:tcW w:w="3104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611368EB" w14:textId="77777777"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従業員数</w:t>
            </w:r>
          </w:p>
        </w:tc>
        <w:tc>
          <w:tcPr>
            <w:tcW w:w="5680" w:type="dxa"/>
            <w:tcBorders>
              <w:top w:val="double" w:sz="4" w:space="0" w:color="auto"/>
              <w:right w:val="single" w:sz="12" w:space="0" w:color="auto"/>
            </w:tcBorders>
          </w:tcPr>
          <w:p w14:paraId="40ACE43A" w14:textId="77777777" w:rsidR="00766FC4" w:rsidRPr="006C47B8" w:rsidRDefault="00D91D5D" w:rsidP="006C47B8">
            <w:pPr>
              <w:wordWrap w:val="0"/>
              <w:jc w:val="right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名</w:t>
            </w:r>
          </w:p>
        </w:tc>
      </w:tr>
      <w:tr w:rsidR="00766FC4" w:rsidRPr="00E52C13" w14:paraId="18F20907" w14:textId="77777777" w:rsidTr="003D3617">
        <w:tc>
          <w:tcPr>
            <w:tcW w:w="31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0C434" w14:textId="77777777" w:rsidR="00766FC4" w:rsidRPr="00E52C13" w:rsidRDefault="00766FC4" w:rsidP="00766FC4">
            <w:pPr>
              <w:rPr>
                <w:rFonts w:ascii="ＭＳ ゴシック" w:eastAsia="ＭＳ ゴシック" w:hAnsi="ＭＳ ゴシック"/>
                <w:sz w:val="28"/>
              </w:rPr>
            </w:pPr>
            <w:r w:rsidRPr="00CD6A7E">
              <w:rPr>
                <w:rFonts w:ascii="ＭＳ ゴシック" w:eastAsia="ＭＳ ゴシック" w:hAnsi="ＭＳ ゴシック" w:hint="eastAsia"/>
                <w:b/>
                <w:sz w:val="22"/>
              </w:rPr>
              <w:t>マイカー通勤者数（※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Pr="00CD6A7E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5680" w:type="dxa"/>
            <w:tcBorders>
              <w:bottom w:val="single" w:sz="12" w:space="0" w:color="auto"/>
              <w:right w:val="single" w:sz="12" w:space="0" w:color="auto"/>
            </w:tcBorders>
          </w:tcPr>
          <w:p w14:paraId="1793B777" w14:textId="77777777" w:rsidR="00766FC4" w:rsidRPr="006C47B8" w:rsidRDefault="00D91D5D" w:rsidP="006C47B8">
            <w:pPr>
              <w:wordWrap w:val="0"/>
              <w:jc w:val="right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名</w:t>
            </w:r>
          </w:p>
        </w:tc>
      </w:tr>
    </w:tbl>
    <w:p w14:paraId="18511F3F" w14:textId="77777777" w:rsidR="00766FC4" w:rsidRDefault="00BB4DEA" w:rsidP="00766FC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　登録内容に変更が生じた場合は、宛先の</w:t>
      </w:r>
      <w:r w:rsidR="00766FC4">
        <w:rPr>
          <w:rFonts w:ascii="ＭＳ ゴシック" w:eastAsia="ＭＳ ゴシック" w:hAnsi="ＭＳ ゴシック" w:hint="eastAsia"/>
          <w:sz w:val="24"/>
        </w:rPr>
        <w:t>E-mailに変更内容をお知らせください。</w:t>
      </w:r>
    </w:p>
    <w:p w14:paraId="7B287539" w14:textId="77777777" w:rsidR="00766FC4" w:rsidRPr="00766FC4" w:rsidRDefault="00CD6A7E" w:rsidP="00E52C13">
      <w:pPr>
        <w:rPr>
          <w:rFonts w:ascii="ＭＳ ゴシック" w:eastAsia="ＭＳ ゴシック" w:hAnsi="ＭＳ ゴシック"/>
          <w:sz w:val="24"/>
        </w:rPr>
      </w:pPr>
      <w:r w:rsidRPr="00766FC4">
        <w:rPr>
          <w:rFonts w:ascii="ＭＳ ゴシック" w:eastAsia="ＭＳ ゴシック" w:hAnsi="ＭＳ ゴシック" w:hint="eastAsia"/>
          <w:sz w:val="24"/>
        </w:rPr>
        <w:t>※</w:t>
      </w:r>
      <w:r w:rsidR="00766FC4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66FC4">
        <w:rPr>
          <w:rFonts w:ascii="ＭＳ ゴシック" w:eastAsia="ＭＳ ゴシック" w:hAnsi="ＭＳ ゴシック" w:hint="eastAsia"/>
          <w:sz w:val="24"/>
        </w:rPr>
        <w:t>集計が困難である場合は省略可能</w:t>
      </w:r>
      <w:r w:rsidR="00766FC4">
        <w:rPr>
          <w:rFonts w:ascii="ＭＳ ゴシック" w:eastAsia="ＭＳ ゴシック" w:hAnsi="ＭＳ ゴシック" w:hint="eastAsia"/>
          <w:sz w:val="24"/>
        </w:rPr>
        <w:t>です。</w:t>
      </w:r>
    </w:p>
    <w:p w14:paraId="5A25F488" w14:textId="77777777" w:rsidR="006C47B8" w:rsidRDefault="00766FC4" w:rsidP="00E52C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29C2E" wp14:editId="69B580FE">
                <wp:simplePos x="0" y="0"/>
                <wp:positionH relativeFrom="column">
                  <wp:posOffset>1663065</wp:posOffset>
                </wp:positionH>
                <wp:positionV relativeFrom="paragraph">
                  <wp:posOffset>32385</wp:posOffset>
                </wp:positionV>
                <wp:extent cx="4133850" cy="17145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7145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D66287" id="正方形/長方形 1" o:spid="_x0000_s1026" style="position:absolute;left:0;text-align:left;margin-left:130.95pt;margin-top:2.55pt;width:325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" filled="f" strokecolor="black [3213]" strokeweight="2.5pt">
                <v:stroke linestyle="thinThin"/>
              </v:rect>
            </w:pict>
          </mc:Fallback>
        </mc:AlternateContent>
      </w:r>
    </w:p>
    <w:p w14:paraId="7D22E3BD" w14:textId="77777777" w:rsidR="00BB4DEA" w:rsidRDefault="00BB4DEA" w:rsidP="00766FC4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＜宛</w:t>
      </w:r>
      <w:r w:rsidR="006C47B8">
        <w:rPr>
          <w:rFonts w:ascii="ＭＳ ゴシック" w:eastAsia="ＭＳ ゴシック" w:hAnsi="ＭＳ ゴシック" w:hint="eastAsia"/>
          <w:sz w:val="24"/>
        </w:rPr>
        <w:t xml:space="preserve">先＞ </w:t>
      </w:r>
      <w:r w:rsidR="006C47B8">
        <w:rPr>
          <w:rFonts w:ascii="ＭＳ ゴシック" w:eastAsia="ＭＳ ゴシック" w:hAnsi="ＭＳ ゴシック"/>
          <w:sz w:val="24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C47B8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3E87BDCD" w14:textId="5BCE8DF9" w:rsidR="006C47B8" w:rsidRDefault="00BB4DEA" w:rsidP="00BB4DEA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〒803-8501　北九州市小倉北区城内1</w:t>
      </w:r>
      <w:r w:rsidR="00E6149E">
        <w:rPr>
          <w:rFonts w:ascii="ＭＳ ゴシック" w:eastAsia="ＭＳ ゴシック" w:hAnsi="ＭＳ ゴシック" w:hint="eastAsia"/>
          <w:kern w:val="0"/>
          <w:sz w:val="24"/>
        </w:rPr>
        <w:t>番1号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411A5BBD" w14:textId="401FA4CE" w:rsidR="006C47B8" w:rsidRDefault="00A3094D" w:rsidP="007E53B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bookmarkStart w:id="0" w:name="_GoBack"/>
      <w:bookmarkEnd w:id="0"/>
      <w:r w:rsidR="00BB4DEA">
        <w:rPr>
          <w:rFonts w:ascii="ＭＳ ゴシック" w:eastAsia="ＭＳ ゴシック" w:hAnsi="ＭＳ ゴシック" w:hint="eastAsia"/>
          <w:sz w:val="24"/>
        </w:rPr>
        <w:t xml:space="preserve">北九州市　</w:t>
      </w:r>
      <w:r w:rsidR="006C47B8">
        <w:rPr>
          <w:rFonts w:ascii="ＭＳ ゴシック" w:eastAsia="ＭＳ ゴシック" w:hAnsi="ＭＳ ゴシック" w:hint="eastAsia"/>
          <w:sz w:val="24"/>
        </w:rPr>
        <w:t xml:space="preserve">環境局　</w:t>
      </w:r>
      <w:r w:rsidR="00F876D1">
        <w:rPr>
          <w:rFonts w:ascii="ＭＳ ゴシック" w:eastAsia="ＭＳ ゴシック" w:hAnsi="ＭＳ ゴシック" w:hint="eastAsia"/>
          <w:sz w:val="24"/>
        </w:rPr>
        <w:t>グリーン成長推進課</w:t>
      </w:r>
      <w:r w:rsidR="006C47B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B3E3834" w14:textId="74E6B50F" w:rsidR="006C47B8" w:rsidRDefault="006C47B8" w:rsidP="00277053">
      <w:pPr>
        <w:wordWrap w:val="0"/>
        <w:ind w:right="9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TEL：0</w:t>
      </w:r>
      <w:r>
        <w:rPr>
          <w:rFonts w:ascii="ＭＳ ゴシック" w:eastAsia="ＭＳ ゴシック" w:hAnsi="ＭＳ ゴシック"/>
          <w:sz w:val="24"/>
        </w:rPr>
        <w:t>93-582-</w:t>
      </w:r>
      <w:r w:rsidR="00F876D1">
        <w:rPr>
          <w:rFonts w:ascii="ＭＳ ゴシック" w:eastAsia="ＭＳ ゴシック" w:hAnsi="ＭＳ ゴシック"/>
          <w:sz w:val="24"/>
        </w:rPr>
        <w:t>2286</w:t>
      </w:r>
      <w:r w:rsidR="00766FC4"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/>
          <w:sz w:val="24"/>
        </w:rPr>
        <w:t xml:space="preserve">      </w:t>
      </w:r>
      <w:r w:rsidR="00766FC4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0CFEF4DE" w14:textId="77DF8FA3" w:rsidR="00351409" w:rsidRDefault="006C47B8" w:rsidP="007E53BE">
      <w:pPr>
        <w:wordWrap w:val="0"/>
        <w:ind w:right="480" w:firstLineChars="1300" w:firstLine="3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FAX：093-582-2196</w:t>
      </w:r>
      <w:r>
        <w:rPr>
          <w:rFonts w:ascii="ＭＳ ゴシック" w:eastAsia="ＭＳ ゴシック" w:hAnsi="ＭＳ ゴシック"/>
          <w:sz w:val="24"/>
        </w:rPr>
        <w:t xml:space="preserve">  </w:t>
      </w:r>
      <w:r w:rsidR="00766FC4"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/>
          <w:sz w:val="24"/>
        </w:rPr>
        <w:t xml:space="preserve">     </w:t>
      </w:r>
      <w:r w:rsidR="00766FC4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2C049130" w14:textId="49F89A7A" w:rsidR="006C47B8" w:rsidRPr="006C47B8" w:rsidRDefault="006C47B8" w:rsidP="007E53BE">
      <w:pPr>
        <w:ind w:right="479" w:firstLineChars="1300" w:firstLine="3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E-mail</w:t>
      </w:r>
      <w:r w:rsidR="00766FC4">
        <w:rPr>
          <w:rFonts w:ascii="ＭＳ ゴシック" w:eastAsia="ＭＳ ゴシック" w:hAnsi="ＭＳ ゴシック" w:hint="eastAsia"/>
          <w:sz w:val="24"/>
        </w:rPr>
        <w:t>：</w:t>
      </w:r>
      <w:r w:rsidR="00F876D1" w:rsidRPr="00F876D1">
        <w:rPr>
          <w:rFonts w:ascii="ＭＳ ゴシック" w:eastAsia="ＭＳ ゴシック" w:hAnsi="ＭＳ ゴシック"/>
          <w:sz w:val="24"/>
        </w:rPr>
        <w:t>kan-green@city.kitakyushu.lg.jp</w:t>
      </w:r>
    </w:p>
    <w:sectPr w:rsidR="006C47B8" w:rsidRPr="006C47B8" w:rsidSect="00766FC4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E3D55" w14:textId="77777777" w:rsidR="00A3094D" w:rsidRDefault="00A3094D" w:rsidP="00A3094D">
      <w:r>
        <w:separator/>
      </w:r>
    </w:p>
  </w:endnote>
  <w:endnote w:type="continuationSeparator" w:id="0">
    <w:p w14:paraId="515D5CC8" w14:textId="77777777" w:rsidR="00A3094D" w:rsidRDefault="00A3094D" w:rsidP="00A3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8AA0" w14:textId="77777777" w:rsidR="00A3094D" w:rsidRDefault="00A3094D" w:rsidP="00A3094D">
      <w:r>
        <w:separator/>
      </w:r>
    </w:p>
  </w:footnote>
  <w:footnote w:type="continuationSeparator" w:id="0">
    <w:p w14:paraId="73B5D649" w14:textId="77777777" w:rsidR="00A3094D" w:rsidRDefault="00A3094D" w:rsidP="00A3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13"/>
    <w:rsid w:val="00064275"/>
    <w:rsid w:val="0027141D"/>
    <w:rsid w:val="00277053"/>
    <w:rsid w:val="00351409"/>
    <w:rsid w:val="003D3617"/>
    <w:rsid w:val="006C47B8"/>
    <w:rsid w:val="00766FC4"/>
    <w:rsid w:val="007B0284"/>
    <w:rsid w:val="007E53BE"/>
    <w:rsid w:val="008E5F10"/>
    <w:rsid w:val="00A3094D"/>
    <w:rsid w:val="00BB4DEA"/>
    <w:rsid w:val="00CD6A7E"/>
    <w:rsid w:val="00CF3695"/>
    <w:rsid w:val="00D91D5D"/>
    <w:rsid w:val="00E52C13"/>
    <w:rsid w:val="00E6149E"/>
    <w:rsid w:val="00F34A18"/>
    <w:rsid w:val="00F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674395"/>
  <w15:chartTrackingRefBased/>
  <w15:docId w15:val="{1ADAC630-EE99-4C7D-B464-79280CF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47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6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6F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0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094D"/>
  </w:style>
  <w:style w:type="paragraph" w:styleId="a9">
    <w:name w:val="footer"/>
    <w:basedOn w:val="a"/>
    <w:link w:val="aa"/>
    <w:uiPriority w:val="99"/>
    <w:unhideWhenUsed/>
    <w:rsid w:val="00A309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